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关于高新区（新市区）鲤鱼山南路王磊西医诊所允许未取得护士执业证书的人员从事护理活动案</w:t>
      </w:r>
    </w:p>
    <w:p>
      <w:pPr>
        <w:jc w:val="center"/>
        <w:rPr>
          <w:rFonts w:hint="default" w:ascii="方正仿宋_GBK" w:hAnsi="方正仿宋_GBK" w:eastAsia="方正仿宋_GBK" w:cs="方正仿宋_GBK"/>
          <w:sz w:val="16"/>
          <w:szCs w:val="16"/>
          <w:lang w:val="en-US" w:eastAsia="zh-CN"/>
        </w:rPr>
      </w:pPr>
      <w:r>
        <w:rPr>
          <w:rFonts w:hint="eastAsia" w:ascii="方正仿宋_GBK" w:hAnsi="方正仿宋_GBK" w:eastAsia="方正仿宋_GBK" w:cs="方正仿宋_GBK"/>
          <w:sz w:val="16"/>
          <w:szCs w:val="16"/>
          <w:lang w:val="en-US" w:eastAsia="zh-CN"/>
        </w:rPr>
        <w:t xml:space="preserve">                                                                                                                                                       2021-01--11</w:t>
      </w:r>
    </w:p>
    <w:tbl>
      <w:tblPr>
        <w:tblStyle w:val="6"/>
        <w:tblW w:w="1383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行政处罚决定书文号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auto"/>
                <w:kern w:val="2"/>
                <w:sz w:val="24"/>
                <w:szCs w:val="24"/>
                <w:vertAlign w:val="baseline"/>
                <w:lang w:val="en-US" w:eastAsia="zh-CN" w:bidi="ar-SA"/>
              </w:rPr>
              <w:t>202104001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案件名称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高新区（新市区）鲤鱼山南路王磊西医诊所允许未取得护士执业证书的人员从事护理活动案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处罚类别</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处罚事由</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使用未注册在该机构的护士从事护理活动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bookmarkStart w:id="0" w:name="_GoBack" w:colFirst="0" w:colLast="1"/>
            <w:r>
              <w:rPr>
                <w:rFonts w:hint="eastAsia" w:ascii="方正仿宋_GBK" w:hAnsi="方正仿宋_GBK" w:eastAsia="方正仿宋_GBK" w:cs="方正仿宋_GBK"/>
                <w:sz w:val="28"/>
                <w:szCs w:val="28"/>
                <w:vertAlign w:val="baseline"/>
                <w:lang w:val="en-US" w:eastAsia="zh-CN"/>
              </w:rPr>
              <w:t>处罚依据</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依据《护士管理条例》第二十八条第（二）项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highlight w:val="none"/>
                <w:vertAlign w:val="baseline"/>
                <w:lang w:val="en-US" w:eastAsia="zh-CN"/>
              </w:rPr>
            </w:pPr>
            <w:r>
              <w:rPr>
                <w:rFonts w:hint="eastAsia" w:ascii="方正仿宋_GBK" w:hAnsi="方正仿宋_GBK" w:eastAsia="方正仿宋_GBK" w:cs="方正仿宋_GBK"/>
                <w:sz w:val="28"/>
                <w:szCs w:val="28"/>
                <w:highlight w:val="none"/>
                <w:vertAlign w:val="baseline"/>
                <w:lang w:val="en-US" w:eastAsia="zh-CN"/>
              </w:rPr>
              <w:t>行政相对人名称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kern w:val="2"/>
                <w:sz w:val="24"/>
                <w:szCs w:val="24"/>
                <w:highlight w:val="none"/>
                <w:vertAlign w:val="baseline"/>
                <w:lang w:val="en-US" w:eastAsia="zh-CN" w:bidi="ar-SA"/>
              </w:rPr>
              <w:t>高新区（新市区）鲤鱼山南路王磊西医诊所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highlight w:val="none"/>
                <w:vertAlign w:val="baseline"/>
                <w:lang w:val="en-US" w:eastAsia="zh-CN"/>
              </w:rPr>
            </w:pPr>
            <w:r>
              <w:rPr>
                <w:rFonts w:hint="eastAsia" w:ascii="方正仿宋_GBK" w:hAnsi="方正仿宋_GBK" w:eastAsia="方正仿宋_GBK" w:cs="方正仿宋_GBK"/>
                <w:sz w:val="28"/>
                <w:szCs w:val="28"/>
                <w:highlight w:val="none"/>
                <w:vertAlign w:val="baseline"/>
                <w:lang w:val="en-US" w:eastAsia="zh-CN"/>
              </w:rPr>
              <w:t>行政相对人代码_1(统一社会信用代码)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kern w:val="2"/>
                <w:sz w:val="24"/>
                <w:szCs w:val="24"/>
                <w:highlight w:val="none"/>
                <w:vertAlign w:val="baseline"/>
                <w:lang w:val="en-US" w:eastAsia="zh-CN" w:bidi="ar-SA"/>
              </w:rPr>
              <w:t>92650100MA78GE3Q4W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行政相对人代码_2(组织机构代码)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行政相对人代码_3(工商登记码)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行政相对人代码_4(税务登记号)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行政相对人代码_2(居民身份证号)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65010819801106＊＊＊＊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highlight w:val="none"/>
                <w:vertAlign w:val="baseline"/>
                <w:lang w:val="en-US" w:eastAsia="zh-CN"/>
              </w:rPr>
            </w:pPr>
            <w:r>
              <w:rPr>
                <w:rFonts w:hint="eastAsia" w:ascii="方正仿宋_GBK" w:hAnsi="方正仿宋_GBK" w:eastAsia="方正仿宋_GBK" w:cs="方正仿宋_GBK"/>
                <w:sz w:val="28"/>
                <w:szCs w:val="28"/>
                <w:highlight w:val="none"/>
                <w:vertAlign w:val="baseline"/>
                <w:lang w:val="en-US" w:eastAsia="zh-CN"/>
              </w:rPr>
              <w:t>法定代表人姓名</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kern w:val="2"/>
                <w:sz w:val="24"/>
                <w:szCs w:val="24"/>
                <w:highlight w:val="none"/>
                <w:vertAlign w:val="baseline"/>
                <w:lang w:val="en-US" w:eastAsia="zh-CN" w:bidi="ar-SA"/>
              </w:rPr>
              <w:t>王磊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处罚结果</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警告</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处罚生效期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2021年01月</w:t>
            </w:r>
            <w:r>
              <w:rPr>
                <w:rFonts w:hint="eastAsia" w:ascii="方正仿宋_GBK" w:hAnsi="方正仿宋_GBK" w:eastAsia="方正仿宋_GBK" w:cs="方正仿宋_GBK"/>
                <w:color w:val="auto"/>
                <w:kern w:val="2"/>
                <w:sz w:val="24"/>
                <w:szCs w:val="24"/>
                <w:vertAlign w:val="baseline"/>
                <w:lang w:val="en-US" w:eastAsia="zh-CN" w:bidi="ar-SA"/>
              </w:rPr>
              <w:t>11</w:t>
            </w: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处罚截止期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2021年01月</w:t>
            </w:r>
            <w:r>
              <w:rPr>
                <w:rFonts w:hint="eastAsia" w:ascii="方正仿宋_GBK" w:hAnsi="方正仿宋_GBK" w:eastAsia="方正仿宋_GBK" w:cs="方正仿宋_GBK"/>
                <w:color w:val="auto"/>
                <w:kern w:val="2"/>
                <w:sz w:val="24"/>
                <w:szCs w:val="24"/>
                <w:vertAlign w:val="baseline"/>
                <w:lang w:val="en-US" w:eastAsia="zh-CN" w:bidi="ar-SA"/>
              </w:rPr>
              <w:t>11</w:t>
            </w: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处罚机关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高新区（新市区）卫生健康委员会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当前状态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地方编码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650104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数据更新时间戳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备注</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p>
        </w:tc>
      </w:tr>
    </w:tbl>
    <w:p/>
    <w:sectPr>
      <w:headerReference r:id="rId3" w:type="default"/>
      <w:footerReference r:id="rId4" w:type="default"/>
      <w:pgSz w:w="16838" w:h="11906" w:orient="landscape"/>
      <w:pgMar w:top="1973"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63ADB"/>
    <w:rsid w:val="08600CEE"/>
    <w:rsid w:val="0C862E0D"/>
    <w:rsid w:val="140B1088"/>
    <w:rsid w:val="24666941"/>
    <w:rsid w:val="296A7081"/>
    <w:rsid w:val="2F446558"/>
    <w:rsid w:val="380C6E3C"/>
    <w:rsid w:val="532A7827"/>
    <w:rsid w:val="537A5609"/>
    <w:rsid w:val="59A74C87"/>
    <w:rsid w:val="5F466DB1"/>
    <w:rsid w:val="67D951F2"/>
    <w:rsid w:val="6EA43AF7"/>
    <w:rsid w:val="7778753E"/>
    <w:rsid w:val="79E37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eastAsia="宋体"/>
      <w:kern w:val="2"/>
      <w:sz w:val="21"/>
      <w:lang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2021-08-13T08:52:00Z</dcterms:created>
  <dc:creator>lenovo</dc:creator>
  <cp:lastModifiedBy>lenovo</cp:lastModifiedBy>
  <dcterms:modified xsi:type="dcterms:W3CDTF">2021-10-07T04:14:40Z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