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 w:val="0"/>
        <w:topLinePunct/>
        <w:spacing w:line="640" w:lineRule="exact"/>
        <w:jc w:val="left"/>
        <w:rPr>
          <w:rFonts w:hint="default" w:ascii="Times New Roman" w:hAnsi="Times New Roman" w:eastAsia="仿宋" w:cs="Times New Roman"/>
          <w:b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sz w:val="32"/>
          <w:szCs w:val="32"/>
        </w:rPr>
        <w:t>表一、目录</w:t>
      </w:r>
    </w:p>
    <w:p>
      <w:pPr>
        <w:kinsoku w:val="0"/>
        <w:topLinePunct/>
        <w:spacing w:line="640" w:lineRule="exact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单位：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高新区（新市区）农业农村局（乡村振兴局）</w:t>
      </w:r>
    </w:p>
    <w:p>
      <w:pPr>
        <w:kinsoku w:val="0"/>
        <w:topLinePunct/>
        <w:spacing w:line="640" w:lineRule="exact"/>
        <w:jc w:val="left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联系人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：谭培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  </w:t>
      </w:r>
      <w:bookmarkStart w:id="0" w:name="_GoBack"/>
      <w:bookmarkEnd w:id="0"/>
      <w:r>
        <w:rPr>
          <w:rFonts w:hint="default" w:ascii="Times New Roman" w:hAnsi="Times New Roman" w:eastAsia="仿宋" w:cs="Times New Roman"/>
          <w:sz w:val="32"/>
          <w:szCs w:val="32"/>
        </w:rPr>
        <w:t xml:space="preserve">  联系电话：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0991-3660042</w:t>
      </w:r>
    </w:p>
    <w:p>
      <w:pPr>
        <w:kinsoku w:val="0"/>
        <w:topLinePunct/>
        <w:spacing w:line="640" w:lineRule="exact"/>
        <w:jc w:val="left"/>
        <w:rPr>
          <w:rFonts w:hint="default" w:ascii="Times New Roman" w:hAnsi="Times New Roman" w:eastAsia="仿宋" w:cs="Times New Roman"/>
          <w:b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/>
          <w:sz w:val="32"/>
          <w:szCs w:val="32"/>
        </w:rPr>
        <w:t>表二：行政许可</w:t>
      </w:r>
      <w:r>
        <w:rPr>
          <w:rFonts w:hint="default" w:ascii="Times New Roman" w:hAnsi="Times New Roman" w:eastAsia="仿宋" w:cs="Times New Roman"/>
          <w:b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b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b/>
          <w:sz w:val="32"/>
          <w:szCs w:val="32"/>
          <w:lang w:eastAsia="zh-CN"/>
        </w:rPr>
        <w:t>）</w:t>
      </w:r>
    </w:p>
    <w:tbl>
      <w:tblPr>
        <w:tblStyle w:val="4"/>
        <w:tblW w:w="875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32"/>
        <w:gridCol w:w="612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行政许可决定书文号</w:t>
            </w:r>
          </w:p>
        </w:tc>
        <w:tc>
          <w:tcPr>
            <w:tcW w:w="6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  <w:t>农药经营许可证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项目名称</w:t>
            </w:r>
          </w:p>
        </w:tc>
        <w:tc>
          <w:tcPr>
            <w:tcW w:w="6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  <w:t>农药经营许可证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eastAsia="zh-CN"/>
              </w:rPr>
              <w:t>申请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审批类别</w:t>
            </w:r>
          </w:p>
        </w:tc>
        <w:tc>
          <w:tcPr>
            <w:tcW w:w="6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  <w:t>农药经营许可证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eastAsia="zh-CN"/>
              </w:rPr>
              <w:t>核发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1" w:hRule="exact"/>
          <w:jc w:val="center"/>
        </w:trPr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许可内容</w:t>
            </w:r>
          </w:p>
        </w:tc>
        <w:tc>
          <w:tcPr>
            <w:tcW w:w="6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eastAsia="zh-CN"/>
              </w:rPr>
              <w:t>农业（限制性农药除外）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2" w:hRule="exact"/>
          <w:jc w:val="center"/>
        </w:trPr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行政相对人名称</w:t>
            </w:r>
          </w:p>
        </w:tc>
        <w:tc>
          <w:tcPr>
            <w:tcW w:w="6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eastAsia="zh-CN"/>
              </w:rPr>
              <w:t>新疆</w:t>
            </w: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eastAsia="zh-CN"/>
              </w:rPr>
              <w:t>和源通正商业运营管理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12" w:hRule="exact"/>
          <w:jc w:val="center"/>
        </w:trPr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行政相对人代码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eastAsia="zh-CN"/>
              </w:rPr>
              <w:t>统一社会信用代码</w:t>
            </w:r>
          </w:p>
        </w:tc>
        <w:tc>
          <w:tcPr>
            <w:tcW w:w="6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  <w:t>916501</w:t>
            </w: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val="en-US" w:eastAsia="zh-CN"/>
              </w:rPr>
              <w:t>00080202920Y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2" w:hRule="exact"/>
          <w:jc w:val="center"/>
        </w:trPr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行政相对人代码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eastAsia="zh-CN"/>
              </w:rPr>
              <w:t>组织机构代码</w:t>
            </w:r>
          </w:p>
        </w:tc>
        <w:tc>
          <w:tcPr>
            <w:tcW w:w="6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7" w:hRule="exact"/>
          <w:jc w:val="center"/>
        </w:trPr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行政相对人代码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eastAsia="zh-CN"/>
              </w:rPr>
              <w:t>工商登记码</w:t>
            </w:r>
          </w:p>
        </w:tc>
        <w:tc>
          <w:tcPr>
            <w:tcW w:w="6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4" w:hRule="exact"/>
          <w:jc w:val="center"/>
        </w:trPr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行政相对人代码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eastAsia="zh-CN"/>
              </w:rPr>
              <w:t>税务登记号</w:t>
            </w:r>
          </w:p>
        </w:tc>
        <w:tc>
          <w:tcPr>
            <w:tcW w:w="6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5" w:hRule="exact"/>
          <w:jc w:val="center"/>
        </w:trPr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行政相对人代码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eastAsia="zh-CN"/>
              </w:rPr>
              <w:t>居民身份证号</w:t>
            </w:r>
          </w:p>
        </w:tc>
        <w:tc>
          <w:tcPr>
            <w:tcW w:w="6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val="en-US" w:eastAsia="zh-CN"/>
              </w:rPr>
              <w:t>6501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  <w:t>************</w:t>
            </w: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val="en-US" w:eastAsia="zh-CN"/>
              </w:rPr>
              <w:t>007X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法定代表人姓名</w:t>
            </w:r>
          </w:p>
        </w:tc>
        <w:tc>
          <w:tcPr>
            <w:tcW w:w="6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tabs>
                <w:tab w:val="left" w:pos="846"/>
              </w:tabs>
              <w:spacing w:line="64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val="en-US" w:eastAsia="zh-CN"/>
              </w:rPr>
              <w:t>高新楼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  <w:jc w:val="center"/>
        </w:trPr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许可决定日期</w:t>
            </w:r>
          </w:p>
        </w:tc>
        <w:tc>
          <w:tcPr>
            <w:tcW w:w="6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  <w:t>2023年</w:t>
            </w: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  <w:t>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许可截止期</w:t>
            </w:r>
          </w:p>
        </w:tc>
        <w:tc>
          <w:tcPr>
            <w:tcW w:w="6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许可机关</w:t>
            </w:r>
          </w:p>
        </w:tc>
        <w:tc>
          <w:tcPr>
            <w:tcW w:w="6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eastAsia="zh-CN"/>
              </w:rPr>
              <w:t>高新区（新市区）农业农村局（乡村振兴局）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当前状态</w:t>
            </w:r>
          </w:p>
        </w:tc>
        <w:tc>
          <w:tcPr>
            <w:tcW w:w="6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  <w:t>公示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地方编码</w:t>
            </w:r>
          </w:p>
        </w:tc>
        <w:tc>
          <w:tcPr>
            <w:tcW w:w="6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数据更新时间戳</w:t>
            </w:r>
          </w:p>
        </w:tc>
        <w:tc>
          <w:tcPr>
            <w:tcW w:w="6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备注</w:t>
            </w:r>
          </w:p>
        </w:tc>
        <w:tc>
          <w:tcPr>
            <w:tcW w:w="6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</w:tbl>
    <w:p>
      <w:pPr>
        <w:jc w:val="center"/>
        <w:rPr>
          <w:rFonts w:hint="default" w:ascii="Times New Roman" w:hAnsi="Times New Roman" w:eastAsia="仿宋" w:cs="Times New Roman"/>
        </w:rPr>
      </w:pPr>
    </w:p>
    <w:p>
      <w:pPr>
        <w:jc w:val="center"/>
        <w:rPr>
          <w:rFonts w:hint="default" w:ascii="Times New Roman" w:hAnsi="Times New Roman" w:eastAsia="仿宋" w:cs="Times New Roman"/>
        </w:rPr>
      </w:pPr>
    </w:p>
    <w:p>
      <w:pPr>
        <w:jc w:val="center"/>
        <w:rPr>
          <w:rFonts w:hint="default" w:ascii="Times New Roman" w:hAnsi="Times New Roman" w:eastAsia="仿宋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lOGFlNzAyMDU3YzdkNDBkNTYzMjk3NjY5MzlmNDYifQ=="/>
  </w:docVars>
  <w:rsids>
    <w:rsidRoot w:val="779D7C27"/>
    <w:rsid w:val="00423C6D"/>
    <w:rsid w:val="05D830A9"/>
    <w:rsid w:val="06201021"/>
    <w:rsid w:val="0DDA0BDB"/>
    <w:rsid w:val="121E62E8"/>
    <w:rsid w:val="1B021CC3"/>
    <w:rsid w:val="21C15670"/>
    <w:rsid w:val="23F24EDE"/>
    <w:rsid w:val="290F2012"/>
    <w:rsid w:val="2ADD3AC1"/>
    <w:rsid w:val="47EC774F"/>
    <w:rsid w:val="5B1E5FDD"/>
    <w:rsid w:val="5CAA24DC"/>
    <w:rsid w:val="5D365D5F"/>
    <w:rsid w:val="5D675220"/>
    <w:rsid w:val="601503C0"/>
    <w:rsid w:val="65E52DB6"/>
    <w:rsid w:val="7553467E"/>
    <w:rsid w:val="779D7C27"/>
    <w:rsid w:val="77A17922"/>
    <w:rsid w:val="7A9A51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466</Words>
  <Characters>521</Characters>
  <Lines>0</Lines>
  <Paragraphs>0</Paragraphs>
  <TotalTime>5</TotalTime>
  <ScaleCrop>false</ScaleCrop>
  <LinksUpToDate>false</LinksUpToDate>
  <CharactersWithSpaces>635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2020-06-13T10:24:00Z</dcterms:created>
  <dc:creator>lenovo</dc:creator>
  <cp:lastModifiedBy>峰</cp:lastModifiedBy>
  <cp:lastPrinted>2023-04-12T07:53:00Z</cp:lastPrinted>
  <dcterms:modified xsi:type="dcterms:W3CDTF">2023-08-07T11:26:02Z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6F5CD9C447DA4B80B09E2B38CF9BCAE8_13</vt:lpwstr>
  </property>
</Properties>
</file>