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方正仿宋_GBK" w:eastAsia="方正仿宋_GBK"/>
          <w:sz w:val="28"/>
          <w:szCs w:val="28"/>
        </w:rPr>
      </w:pPr>
      <w:r>
        <w:rPr>
          <w:rFonts w:hint="eastAsia" w:ascii="方正仿宋_GBK" w:hAnsi="仿宋" w:eastAsia="方正仿宋_GBK"/>
          <w:sz w:val="32"/>
          <w:szCs w:val="32"/>
        </w:rPr>
        <w:t>单位：</w:t>
      </w:r>
      <w:r>
        <w:rPr>
          <w:rFonts w:hint="eastAsia" w:ascii="方正仿宋_GBK" w:hAnsi="仿宋" w:eastAsia="方正仿宋_GBK"/>
          <w:sz w:val="28"/>
          <w:szCs w:val="28"/>
        </w:rPr>
        <w:t>高新区（新市区）卫健委医政科</w:t>
      </w:r>
    </w:p>
    <w:tbl>
      <w:tblPr>
        <w:tblStyle w:val="2"/>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77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hAnsi="仿宋" w:eastAsia="方正仿宋_GBK"/>
                <w:sz w:val="32"/>
                <w:szCs w:val="32"/>
              </w:rPr>
              <w:t>姓名</w:t>
            </w: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hAnsi="仿宋" w:eastAsia="方正仿宋_GBK"/>
                <w:sz w:val="32"/>
                <w:szCs w:val="32"/>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hAnsi="仿宋" w:eastAsia="方正仿宋_GBK"/>
                <w:sz w:val="32"/>
                <w:szCs w:val="32"/>
              </w:rPr>
              <w:t>分管领导</w:t>
            </w: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hint="eastAsia" w:ascii="方正仿宋_GBK" w:eastAsia="方正仿宋_GBK"/>
                <w:sz w:val="32"/>
                <w:szCs w:val="32"/>
              </w:rPr>
            </w:pPr>
            <w:r>
              <w:rPr>
                <w:rFonts w:hint="eastAsia" w:ascii="方正仿宋_GBK" w:eastAsia="方正仿宋_GBK"/>
                <w:sz w:val="32"/>
                <w:szCs w:val="32"/>
              </w:rPr>
              <w:t>刘卫明</w:t>
            </w: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eastAsia="方正仿宋_GBK"/>
                <w:sz w:val="32"/>
                <w:szCs w:val="32"/>
              </w:rPr>
              <w:t>6628629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hAnsi="仿宋" w:eastAsia="方正仿宋_GBK"/>
                <w:sz w:val="32"/>
                <w:szCs w:val="32"/>
              </w:rPr>
              <w:t>工作人员</w:t>
            </w: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eastAsia="方正仿宋_GBK"/>
                <w:sz w:val="32"/>
                <w:szCs w:val="32"/>
              </w:rPr>
              <w:t>李长芳</w:t>
            </w: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eastAsia="方正仿宋_GBK"/>
                <w:sz w:val="32"/>
                <w:szCs w:val="32"/>
              </w:rPr>
              <w:t>6623649</w:t>
            </w:r>
          </w:p>
        </w:tc>
      </w:tr>
    </w:tbl>
    <w:p>
      <w:pPr>
        <w:kinsoku w:val="0"/>
        <w:topLinePunct/>
        <w:spacing w:line="640" w:lineRule="exact"/>
        <w:jc w:val="left"/>
        <w:rPr>
          <w:rFonts w:hint="eastAsia" w:ascii="方正仿宋_GBK" w:hAnsi="仿宋" w:eastAsia="方正仿宋_GBK"/>
          <w:b/>
          <w:sz w:val="32"/>
          <w:szCs w:val="32"/>
        </w:rPr>
      </w:pPr>
    </w:p>
    <w:p>
      <w:pPr>
        <w:kinsoku w:val="0"/>
        <w:topLinePunct/>
        <w:spacing w:line="640" w:lineRule="exact"/>
        <w:jc w:val="left"/>
        <w:rPr>
          <w:rFonts w:hint="eastAsia" w:ascii="方正仿宋_GBK" w:hAnsi="仿宋" w:eastAsia="方正仿宋_GBK"/>
          <w:b/>
          <w:sz w:val="32"/>
          <w:szCs w:val="32"/>
        </w:rPr>
      </w:pPr>
      <w:r>
        <w:rPr>
          <w:rFonts w:hint="eastAsia" w:ascii="方正仿宋_GBK" w:hAnsi="仿宋" w:eastAsia="方正仿宋_GBK"/>
          <w:b/>
          <w:sz w:val="32"/>
          <w:szCs w:val="32"/>
        </w:rPr>
        <w:t>表一、目录</w:t>
      </w:r>
    </w:p>
    <w:p>
      <w:pPr>
        <w:kinsoku w:val="0"/>
        <w:topLinePunct/>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t>单位：</w:t>
      </w:r>
      <w:r>
        <w:rPr>
          <w:rFonts w:hint="eastAsia" w:ascii="方正仿宋_GBK" w:hAnsi="仿宋" w:eastAsia="方正仿宋_GBK"/>
          <w:sz w:val="28"/>
          <w:szCs w:val="28"/>
        </w:rPr>
        <w:t>高新区（新市区）卫健委医政科</w:t>
      </w:r>
    </w:p>
    <w:p>
      <w:pPr>
        <w:kinsoku w:val="0"/>
        <w:topLinePunct/>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t>联系人：李长芳          联系电话：6623649</w:t>
      </w:r>
    </w:p>
    <w:tbl>
      <w:tblPr>
        <w:tblStyle w:val="2"/>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 w:val="32"/>
                <w:szCs w:val="32"/>
              </w:rPr>
            </w:pPr>
            <w:r>
              <w:rPr>
                <w:rFonts w:hint="eastAsia" w:ascii="方正仿宋_GBK" w:hAnsi="仿宋" w:eastAsia="方正仿宋_GBK"/>
                <w:sz w:val="32"/>
                <w:szCs w:val="32"/>
              </w:rPr>
              <w:t>序号</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 w:val="32"/>
                <w:szCs w:val="32"/>
              </w:rPr>
            </w:pPr>
            <w:r>
              <w:rPr>
                <w:rFonts w:hint="eastAsia" w:ascii="方正仿宋_GBK" w:hAnsi="仿宋" w:eastAsia="方正仿宋_GBK"/>
                <w:sz w:val="32"/>
                <w:szCs w:val="32"/>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r>
              <w:rPr>
                <w:rFonts w:hint="eastAsia" w:ascii="方正仿宋_GBK" w:hAnsi="仿宋" w:eastAsia="方正仿宋_GBK"/>
                <w:szCs w:val="21"/>
              </w:rPr>
              <w:t>1</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r>
              <w:rPr>
                <w:rFonts w:hint="eastAsia" w:ascii="方正仿宋_GBK" w:hAnsi="仿宋" w:eastAsia="方正仿宋_GBK"/>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r>
    </w:tbl>
    <w:p>
      <w:pPr>
        <w:spacing w:line="640" w:lineRule="exact"/>
        <w:jc w:val="left"/>
        <w:rPr>
          <w:rFonts w:hint="eastAsia" w:ascii="方正仿宋_GBK" w:eastAsia="方正仿宋_GBK"/>
          <w:sz w:val="32"/>
          <w:szCs w:val="32"/>
        </w:rPr>
      </w:pPr>
    </w:p>
    <w:p>
      <w:pPr>
        <w:rPr>
          <w:rFonts w:hint="eastAsia"/>
        </w:rPr>
      </w:pPr>
    </w:p>
    <w:p/>
    <w:p/>
    <w:p/>
    <w:p/>
    <w:p/>
    <w:p/>
    <w:p/>
    <w:p/>
    <w:p>
      <w:bookmarkStart w:id="0" w:name="_GoBack"/>
      <w:bookmarkEnd w:id="0"/>
    </w:p>
    <w:p/>
    <w:p/>
    <w:p/>
    <w:p/>
    <w:p/>
    <w:p/>
    <w:p/>
    <w:p>
      <w:pPr>
        <w:kinsoku w:val="0"/>
        <w:topLinePunct/>
        <w:spacing w:line="640" w:lineRule="exact"/>
        <w:jc w:val="left"/>
        <w:rPr>
          <w:rFonts w:hint="eastAsia" w:ascii="方正仿宋_GBK" w:hAnsi="仿宋" w:eastAsia="方正仿宋_GBK"/>
          <w:b/>
          <w:sz w:val="32"/>
          <w:szCs w:val="32"/>
        </w:rPr>
      </w:pPr>
      <w:r>
        <w:rPr>
          <w:rFonts w:hint="eastAsia" w:ascii="方正仿宋_GBK" w:hAnsi="仿宋" w:eastAsia="方正仿宋_GBK"/>
          <w:b/>
          <w:sz w:val="32"/>
          <w:szCs w:val="32"/>
        </w:rPr>
        <w:t>表二：行政许可（医疗机构）</w:t>
      </w: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乌高（新）卫健[2023]</w:t>
            </w:r>
            <w:r>
              <w:rPr>
                <w:rFonts w:hint="eastAsia" w:eastAsia="方正仿宋_GBK" w:cs="Times New Roman"/>
                <w:sz w:val="32"/>
                <w:szCs w:val="32"/>
                <w:lang w:val="en-US" w:eastAsia="zh-CN"/>
              </w:rPr>
              <w:t>83</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410"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sz w:val="28"/>
                <w:szCs w:val="28"/>
                <w:lang w:val="en-US" w:eastAsia="zh-CN"/>
              </w:rPr>
              <w:t>乌鲁木齐高新区（新市区）百园路片区社区卫生服务站中心原负责人：陶国栋，现变更为：迟安伟</w:t>
            </w:r>
            <w:r>
              <w:rPr>
                <w:rFonts w:hint="eastAsia"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原</w:t>
            </w:r>
            <w:r>
              <w:rPr>
                <w:rFonts w:hint="eastAsia" w:eastAsia="方正仿宋_GBK" w:cs="Times New Roman"/>
                <w:sz w:val="28"/>
                <w:szCs w:val="28"/>
                <w:lang w:val="en-US" w:eastAsia="zh-CN"/>
              </w:rPr>
              <w:t>执业</w:t>
            </w:r>
            <w:r>
              <w:rPr>
                <w:rFonts w:hint="eastAsia" w:ascii="Times New Roman" w:hAnsi="Times New Roman" w:eastAsia="方正仿宋_GBK" w:cs="Times New Roman"/>
                <w:sz w:val="28"/>
                <w:szCs w:val="28"/>
                <w:lang w:val="en-US" w:eastAsia="zh-CN"/>
              </w:rPr>
              <w:t>地址：乌鲁木齐市新市区喀什东路899号绿源小区10号楼二层（201户-206户）、三层（301户-306户），现变更为：乌鲁木齐市新市区喀什东路899号绿源小区10号楼负一层、二层、三层。</w:t>
            </w:r>
          </w:p>
        </w:tc>
      </w:tr>
      <w:tr>
        <w:tblPrEx>
          <w:tblCellMar>
            <w:top w:w="0" w:type="dxa"/>
            <w:left w:w="108" w:type="dxa"/>
            <w:bottom w:w="0" w:type="dxa"/>
            <w:right w:w="108" w:type="dxa"/>
          </w:tblCellMar>
        </w:tblPrEx>
        <w:trPr>
          <w:trHeight w:val="684"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乌高（新）卫健[2023]</w:t>
            </w:r>
            <w:r>
              <w:rPr>
                <w:rFonts w:hint="eastAsia" w:eastAsia="方正仿宋_GBK" w:cs="Times New Roman"/>
                <w:sz w:val="32"/>
                <w:szCs w:val="32"/>
                <w:lang w:val="en-US" w:eastAsia="zh-CN"/>
              </w:rPr>
              <w:t>83</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方正仿宋_GBK" w:eastAsia="方正仿宋_GBK"/>
                <w:sz w:val="28"/>
                <w:szCs w:val="28"/>
                <w:lang w:val="en-US" w:eastAsia="zh-CN"/>
              </w:rPr>
            </w:pPr>
            <w:r>
              <w:rPr>
                <w:rFonts w:hint="default" w:ascii="Times New Roman" w:hAnsi="Times New Roman" w:eastAsia="方正仿宋_GBK" w:cs="Times New Roman"/>
                <w:sz w:val="28"/>
                <w:szCs w:val="28"/>
                <w:lang w:val="en-US" w:eastAsia="zh-CN"/>
              </w:rPr>
              <w:t>乌鲁木齐高新区（新市区）</w:t>
            </w:r>
            <w:r>
              <w:rPr>
                <w:rFonts w:hint="eastAsia" w:ascii="Times New Roman" w:hAnsi="Times New Roman" w:eastAsia="方正仿宋_GBK" w:cs="Times New Roman"/>
                <w:sz w:val="28"/>
                <w:szCs w:val="28"/>
                <w:lang w:val="en-US" w:eastAsia="zh-CN"/>
              </w:rPr>
              <w:t>北京路街道锦海巷</w:t>
            </w:r>
            <w:r>
              <w:rPr>
                <w:rFonts w:hint="default" w:ascii="Times New Roman" w:hAnsi="Times New Roman" w:eastAsia="方正仿宋_GBK" w:cs="Times New Roman"/>
                <w:sz w:val="28"/>
                <w:szCs w:val="28"/>
                <w:lang w:val="en-US" w:eastAsia="zh-CN"/>
              </w:rPr>
              <w:t>社区卫生服务站原负责人：</w:t>
            </w:r>
            <w:r>
              <w:rPr>
                <w:rFonts w:hint="eastAsia" w:ascii="Times New Roman" w:hAnsi="Times New Roman" w:eastAsia="方正仿宋_GBK" w:cs="Times New Roman"/>
                <w:sz w:val="28"/>
                <w:szCs w:val="28"/>
                <w:lang w:val="en-US" w:eastAsia="zh-CN"/>
              </w:rPr>
              <w:t>朱海，</w:t>
            </w:r>
            <w:r>
              <w:rPr>
                <w:rFonts w:hint="default" w:ascii="Times New Roman" w:hAnsi="Times New Roman" w:eastAsia="方正仿宋_GBK" w:cs="Times New Roman"/>
                <w:sz w:val="28"/>
                <w:szCs w:val="28"/>
                <w:lang w:val="en-US" w:eastAsia="zh-CN"/>
              </w:rPr>
              <w:t>现变更为：</w:t>
            </w:r>
            <w:r>
              <w:rPr>
                <w:rFonts w:hint="eastAsia" w:ascii="Times New Roman" w:hAnsi="Times New Roman" w:eastAsia="方正仿宋_GBK" w:cs="Times New Roman"/>
                <w:sz w:val="28"/>
                <w:szCs w:val="28"/>
                <w:lang w:val="en-US" w:eastAsia="zh-CN"/>
              </w:rPr>
              <w:t>蒲凤萍</w:t>
            </w:r>
            <w:r>
              <w:rPr>
                <w:rFonts w:hint="eastAsia"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增加口腔科</w:t>
            </w:r>
            <w:r>
              <w:rPr>
                <w:rFonts w:hint="eastAsia" w:eastAsia="方正仿宋_GBK" w:cs="Times New Roman"/>
                <w:sz w:val="28"/>
                <w:szCs w:val="28"/>
                <w:lang w:val="en-US" w:eastAsia="zh-CN"/>
              </w:rPr>
              <w:t>（牙体牙髓病专业、牙周病专业、口腔粘膜病专业、口腔颌面外科专业、口腔修复专业）</w:t>
            </w:r>
            <w:r>
              <w:rPr>
                <w:rFonts w:hint="eastAsia" w:ascii="Times New Roman" w:hAnsi="Times New Roman" w:eastAsia="方正仿宋_GBK" w:cs="Times New Roman"/>
                <w:sz w:val="28"/>
                <w:szCs w:val="28"/>
                <w:lang w:val="en-US" w:eastAsia="zh-CN"/>
              </w:rPr>
              <w:t>。</w:t>
            </w:r>
          </w:p>
        </w:tc>
      </w:tr>
      <w:tr>
        <w:tblPrEx>
          <w:tblCellMar>
            <w:top w:w="0" w:type="dxa"/>
            <w:left w:w="108" w:type="dxa"/>
            <w:bottom w:w="0" w:type="dxa"/>
            <w:right w:w="108" w:type="dxa"/>
          </w:tblCellMar>
        </w:tblPrEx>
        <w:trPr>
          <w:trHeight w:val="122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乌高（新）卫健[2023]</w:t>
            </w:r>
            <w:r>
              <w:rPr>
                <w:rFonts w:hint="eastAsia" w:eastAsia="方正仿宋_GBK" w:cs="Times New Roman"/>
                <w:sz w:val="32"/>
                <w:szCs w:val="32"/>
                <w:lang w:val="en-US" w:eastAsia="zh-CN"/>
              </w:rPr>
              <w:t>83</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Times New Roman" w:hAnsi="Times New Roman" w:eastAsia="方正仿宋_GBK" w:cs="Times New Roman"/>
                <w:sz w:val="32"/>
                <w:szCs w:val="32"/>
                <w:lang w:val="en-US" w:eastAsia="zh-CN"/>
              </w:rPr>
              <w:t>乌鲁木齐高新</w:t>
            </w:r>
            <w:r>
              <w:rPr>
                <w:rFonts w:hint="eastAsia" w:ascii="Times New Roman" w:hAnsi="Times New Roman" w:eastAsia="方正仿宋_GBK" w:cs="Times New Roman"/>
                <w:sz w:val="32"/>
                <w:szCs w:val="32"/>
                <w:lang w:val="en-US" w:eastAsia="zh-CN"/>
              </w:rPr>
              <w:t>技术产业开发</w:t>
            </w:r>
            <w:r>
              <w:rPr>
                <w:rFonts w:hint="default"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乌鲁木齐市</w:t>
            </w:r>
            <w:r>
              <w:rPr>
                <w:rFonts w:hint="default" w:ascii="Times New Roman" w:hAnsi="Times New Roman" w:eastAsia="方正仿宋_GBK" w:cs="Times New Roman"/>
                <w:sz w:val="32"/>
                <w:szCs w:val="32"/>
                <w:lang w:val="en-US" w:eastAsia="zh-CN"/>
              </w:rPr>
              <w:t>新市区）</w:t>
            </w:r>
            <w:r>
              <w:rPr>
                <w:rFonts w:hint="eastAsia" w:ascii="Times New Roman" w:hAnsi="Times New Roman" w:eastAsia="方正仿宋_GBK" w:cs="Times New Roman"/>
                <w:sz w:val="32"/>
                <w:szCs w:val="32"/>
                <w:lang w:val="en-US" w:eastAsia="zh-CN"/>
              </w:rPr>
              <w:t>青格达湖卫生院增加中西医结合科</w:t>
            </w:r>
            <w:r>
              <w:rPr>
                <w:rFonts w:hint="eastAsia" w:eastAsia="方正仿宋_GBK" w:cs="Times New Roman"/>
                <w:sz w:val="32"/>
                <w:szCs w:val="32"/>
                <w:lang w:val="en-US" w:eastAsia="zh-CN"/>
              </w:rPr>
              <w:t>。</w:t>
            </w:r>
          </w:p>
        </w:tc>
      </w:tr>
      <w:tr>
        <w:tblPrEx>
          <w:tblCellMar>
            <w:top w:w="0" w:type="dxa"/>
            <w:left w:w="108" w:type="dxa"/>
            <w:bottom w:w="0" w:type="dxa"/>
            <w:right w:w="108" w:type="dxa"/>
          </w:tblCellMar>
        </w:tblPrEx>
        <w:trPr>
          <w:trHeight w:val="122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98"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乌高（新）卫健[2023]</w:t>
            </w:r>
            <w:r>
              <w:rPr>
                <w:rFonts w:hint="eastAsia" w:eastAsia="方正仿宋_GBK" w:cs="Times New Roman"/>
                <w:sz w:val="32"/>
                <w:szCs w:val="32"/>
                <w:lang w:val="en-US" w:eastAsia="zh-CN"/>
              </w:rPr>
              <w:t>83</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470"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方正仿宋_GBK" w:eastAsia="方正仿宋_GBK"/>
                <w:sz w:val="36"/>
                <w:szCs w:val="36"/>
                <w:lang w:val="en-US" w:eastAsia="zh-CN"/>
              </w:rPr>
            </w:pPr>
            <w:r>
              <w:rPr>
                <w:rFonts w:hint="default" w:ascii="Times New Roman" w:hAnsi="Times New Roman" w:eastAsia="方正仿宋_GBK" w:cs="Times New Roman"/>
                <w:sz w:val="24"/>
                <w:szCs w:val="24"/>
                <w:lang w:val="en-US" w:eastAsia="zh-CN"/>
              </w:rPr>
              <w:t>乌鲁木齐</w:t>
            </w:r>
            <w:r>
              <w:rPr>
                <w:rFonts w:hint="eastAsia" w:ascii="Times New Roman" w:hAnsi="Times New Roman" w:eastAsia="方正仿宋_GBK" w:cs="Times New Roman"/>
                <w:sz w:val="24"/>
                <w:szCs w:val="24"/>
                <w:lang w:val="en-US" w:eastAsia="zh-CN"/>
              </w:rPr>
              <w:t>市</w:t>
            </w:r>
            <w:r>
              <w:rPr>
                <w:rFonts w:hint="default" w:ascii="Times New Roman" w:hAnsi="Times New Roman" w:eastAsia="方正仿宋_GBK" w:cs="Times New Roman"/>
                <w:sz w:val="24"/>
                <w:szCs w:val="24"/>
                <w:lang w:val="en-US" w:eastAsia="zh-CN"/>
              </w:rPr>
              <w:t>高新区（新市区）</w:t>
            </w:r>
            <w:r>
              <w:rPr>
                <w:rFonts w:hint="eastAsia" w:ascii="Times New Roman" w:hAnsi="Times New Roman" w:eastAsia="方正仿宋_GBK" w:cs="Times New Roman"/>
                <w:sz w:val="24"/>
                <w:szCs w:val="24"/>
                <w:lang w:val="en-US" w:eastAsia="zh-CN"/>
              </w:rPr>
              <w:t>长春中路片区长春北路</w:t>
            </w:r>
            <w:r>
              <w:rPr>
                <w:rFonts w:hint="default" w:ascii="Times New Roman" w:hAnsi="Times New Roman" w:eastAsia="方正仿宋_GBK" w:cs="Times New Roman"/>
                <w:sz w:val="24"/>
                <w:szCs w:val="24"/>
                <w:lang w:val="en-US" w:eastAsia="zh-CN"/>
              </w:rPr>
              <w:t>社区卫生服务站原负责人：</w:t>
            </w:r>
            <w:r>
              <w:rPr>
                <w:rFonts w:hint="eastAsia" w:ascii="Times New Roman" w:hAnsi="Times New Roman" w:eastAsia="方正仿宋_GBK" w:cs="Times New Roman"/>
                <w:sz w:val="24"/>
                <w:szCs w:val="24"/>
                <w:lang w:val="en-US" w:eastAsia="zh-CN"/>
              </w:rPr>
              <w:t>刘培红，</w:t>
            </w:r>
            <w:r>
              <w:rPr>
                <w:rFonts w:hint="default" w:ascii="Times New Roman" w:hAnsi="Times New Roman" w:eastAsia="方正仿宋_GBK" w:cs="Times New Roman"/>
                <w:sz w:val="24"/>
                <w:szCs w:val="24"/>
                <w:lang w:val="en-US" w:eastAsia="zh-CN"/>
              </w:rPr>
              <w:t>现变更为：</w:t>
            </w:r>
            <w:r>
              <w:rPr>
                <w:rFonts w:hint="eastAsia" w:ascii="Times New Roman" w:hAnsi="Times New Roman" w:eastAsia="方正仿宋_GBK" w:cs="Times New Roman"/>
                <w:sz w:val="24"/>
                <w:szCs w:val="24"/>
                <w:lang w:val="en-US" w:eastAsia="zh-CN"/>
              </w:rPr>
              <w:t>谢发明</w:t>
            </w:r>
            <w:r>
              <w:rPr>
                <w:rFonts w:hint="eastAsia" w:eastAsia="方正仿宋_GBK" w:cs="Times New Roman"/>
                <w:sz w:val="24"/>
                <w:szCs w:val="24"/>
                <w:lang w:val="en-US" w:eastAsia="zh-CN"/>
              </w:rPr>
              <w:t>；原执业</w:t>
            </w:r>
            <w:r>
              <w:rPr>
                <w:rFonts w:hint="eastAsia" w:ascii="Times New Roman" w:hAnsi="Times New Roman" w:eastAsia="方正仿宋_GBK" w:cs="Times New Roman"/>
                <w:sz w:val="24"/>
                <w:szCs w:val="24"/>
                <w:lang w:val="en-US" w:eastAsia="zh-CN"/>
              </w:rPr>
              <w:t>地址：</w:t>
            </w:r>
            <w:r>
              <w:rPr>
                <w:rFonts w:hint="default" w:ascii="Times New Roman" w:hAnsi="Times New Roman" w:eastAsia="方正仿宋_GBK" w:cs="Times New Roman"/>
                <w:sz w:val="24"/>
                <w:szCs w:val="24"/>
                <w:lang w:val="en-US" w:eastAsia="zh-CN"/>
              </w:rPr>
              <w:t>乌鲁木齐</w:t>
            </w:r>
            <w:r>
              <w:rPr>
                <w:rFonts w:hint="eastAsia" w:ascii="Times New Roman" w:hAnsi="Times New Roman" w:eastAsia="方正仿宋_GBK" w:cs="Times New Roman"/>
                <w:sz w:val="24"/>
                <w:szCs w:val="24"/>
                <w:lang w:val="en-US" w:eastAsia="zh-CN"/>
              </w:rPr>
              <w:t>市</w:t>
            </w:r>
            <w:r>
              <w:rPr>
                <w:rFonts w:hint="default" w:ascii="Times New Roman" w:hAnsi="Times New Roman" w:eastAsia="方正仿宋_GBK" w:cs="Times New Roman"/>
                <w:sz w:val="24"/>
                <w:szCs w:val="24"/>
                <w:lang w:val="en-US" w:eastAsia="zh-CN"/>
              </w:rPr>
              <w:t>高新</w:t>
            </w:r>
            <w:r>
              <w:rPr>
                <w:rFonts w:hint="eastAsia" w:ascii="Times New Roman" w:hAnsi="Times New Roman" w:eastAsia="方正仿宋_GBK" w:cs="Times New Roman"/>
                <w:sz w:val="24"/>
                <w:szCs w:val="24"/>
                <w:lang w:val="en-US" w:eastAsia="zh-CN"/>
              </w:rPr>
              <w:t>技术产业开发</w:t>
            </w:r>
            <w:r>
              <w:rPr>
                <w:rFonts w:hint="default" w:ascii="Times New Roman" w:hAnsi="Times New Roman" w:eastAsia="方正仿宋_GBK" w:cs="Times New Roman"/>
                <w:sz w:val="24"/>
                <w:szCs w:val="24"/>
                <w:lang w:val="en-US" w:eastAsia="zh-CN"/>
              </w:rPr>
              <w:t>区（新市区）</w:t>
            </w:r>
            <w:r>
              <w:rPr>
                <w:rFonts w:hint="eastAsia" w:ascii="Times New Roman" w:hAnsi="Times New Roman" w:eastAsia="方正仿宋_GBK" w:cs="Times New Roman"/>
                <w:sz w:val="24"/>
                <w:szCs w:val="24"/>
                <w:lang w:val="en-US" w:eastAsia="zh-CN"/>
              </w:rPr>
              <w:t>河北东路258号国秀家园3-202号，现变更为：</w:t>
            </w:r>
            <w:r>
              <w:rPr>
                <w:rFonts w:hint="default" w:ascii="Times New Roman" w:hAnsi="Times New Roman" w:eastAsia="方正仿宋_GBK" w:cs="Times New Roman"/>
                <w:sz w:val="24"/>
                <w:szCs w:val="24"/>
                <w:lang w:val="en-US" w:eastAsia="zh-CN"/>
              </w:rPr>
              <w:t>乌鲁木齐</w:t>
            </w:r>
            <w:r>
              <w:rPr>
                <w:rFonts w:hint="eastAsia" w:ascii="Times New Roman" w:hAnsi="Times New Roman" w:eastAsia="方正仿宋_GBK" w:cs="Times New Roman"/>
                <w:sz w:val="24"/>
                <w:szCs w:val="24"/>
                <w:lang w:val="en-US" w:eastAsia="zh-CN"/>
              </w:rPr>
              <w:t>市</w:t>
            </w:r>
            <w:r>
              <w:rPr>
                <w:rFonts w:hint="default" w:ascii="Times New Roman" w:hAnsi="Times New Roman" w:eastAsia="方正仿宋_GBK" w:cs="Times New Roman"/>
                <w:sz w:val="24"/>
                <w:szCs w:val="24"/>
                <w:lang w:val="en-US" w:eastAsia="zh-CN"/>
              </w:rPr>
              <w:t>高新</w:t>
            </w:r>
            <w:r>
              <w:rPr>
                <w:rFonts w:hint="eastAsia" w:ascii="Times New Roman" w:hAnsi="Times New Roman" w:eastAsia="方正仿宋_GBK" w:cs="Times New Roman"/>
                <w:sz w:val="24"/>
                <w:szCs w:val="24"/>
                <w:lang w:val="en-US" w:eastAsia="zh-CN"/>
              </w:rPr>
              <w:t>技术产业开发</w:t>
            </w:r>
            <w:r>
              <w:rPr>
                <w:rFonts w:hint="default" w:ascii="Times New Roman" w:hAnsi="Times New Roman" w:eastAsia="方正仿宋_GBK" w:cs="Times New Roman"/>
                <w:sz w:val="24"/>
                <w:szCs w:val="24"/>
                <w:lang w:val="en-US" w:eastAsia="zh-CN"/>
              </w:rPr>
              <w:t>区（新市区）</w:t>
            </w:r>
            <w:r>
              <w:rPr>
                <w:rFonts w:hint="eastAsia" w:ascii="Times New Roman" w:hAnsi="Times New Roman" w:eastAsia="方正仿宋_GBK" w:cs="Times New Roman"/>
                <w:sz w:val="24"/>
                <w:szCs w:val="24"/>
                <w:lang w:val="en-US" w:eastAsia="zh-CN"/>
              </w:rPr>
              <w:t>河北东路258号国秀家园3-208号</w:t>
            </w:r>
            <w:r>
              <w:rPr>
                <w:rFonts w:hint="eastAsia" w:eastAsia="方正仿宋_GBK" w:cs="Times New Roman"/>
                <w:sz w:val="24"/>
                <w:szCs w:val="24"/>
                <w:lang w:val="en-US" w:eastAsia="zh-CN"/>
              </w:rPr>
              <w:t>；核销</w:t>
            </w:r>
            <w:r>
              <w:rPr>
                <w:rFonts w:hint="eastAsia" w:ascii="Times New Roman" w:hAnsi="Times New Roman" w:eastAsia="方正仿宋_GBK" w:cs="Times New Roman"/>
                <w:sz w:val="24"/>
                <w:szCs w:val="24"/>
                <w:lang w:val="en-US" w:eastAsia="zh-CN"/>
              </w:rPr>
              <w:t>中西医结合科。</w:t>
            </w:r>
          </w:p>
        </w:tc>
      </w:tr>
      <w:tr>
        <w:tblPrEx>
          <w:tblCellMar>
            <w:top w:w="0" w:type="dxa"/>
            <w:left w:w="108" w:type="dxa"/>
            <w:bottom w:w="0" w:type="dxa"/>
            <w:right w:w="108" w:type="dxa"/>
          </w:tblCellMar>
        </w:tblPrEx>
        <w:trPr>
          <w:trHeight w:val="660"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84</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方正仿宋_GBK" w:eastAsia="方正仿宋_GBK"/>
                <w:sz w:val="32"/>
                <w:szCs w:val="32"/>
                <w:lang w:val="en-US" w:eastAsia="zh-CN"/>
              </w:rPr>
              <w:t>医疗机构延续行政许可</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3115"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《医疗机构执业许可证》</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高新区（新市区）疾病预防控制中心预防医学门诊部</w:t>
            </w:r>
          </w:p>
        </w:tc>
      </w:tr>
      <w:tr>
        <w:tblPrEx>
          <w:tblCellMar>
            <w:top w:w="0" w:type="dxa"/>
            <w:left w:w="108" w:type="dxa"/>
            <w:bottom w:w="0" w:type="dxa"/>
            <w:right w:w="108" w:type="dxa"/>
          </w:tblCellMar>
        </w:tblPrEx>
        <w:trPr>
          <w:trHeight w:val="122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李明</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李辉</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84</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新疆财经大学门诊部机构名称变更为：新疆财经大学医院</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增加床位20张</w:t>
            </w:r>
            <w:r>
              <w:rPr>
                <w:rFonts w:hint="eastAsia" w:eastAsia="方正仿宋_GBK" w:cs="Times New Roman"/>
                <w:kern w:val="0"/>
                <w:sz w:val="32"/>
                <w:szCs w:val="32"/>
                <w:lang w:val="en-US" w:eastAsia="zh-CN"/>
              </w:rPr>
              <w:t>。</w:t>
            </w:r>
          </w:p>
        </w:tc>
      </w:tr>
      <w:tr>
        <w:tblPrEx>
          <w:tblCellMar>
            <w:top w:w="0" w:type="dxa"/>
            <w:left w:w="108" w:type="dxa"/>
            <w:bottom w:w="0" w:type="dxa"/>
            <w:right w:w="108" w:type="dxa"/>
          </w:tblCellMar>
        </w:tblPrEx>
        <w:trPr>
          <w:trHeight w:val="122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84</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奥兰沁医疗美容门诊部</w:t>
            </w:r>
            <w:r>
              <w:rPr>
                <w:rFonts w:hint="default" w:ascii="Times New Roman" w:hAnsi="Times New Roman" w:eastAsia="方正仿宋_GBK" w:cs="Times New Roman"/>
                <w:kern w:val="0"/>
                <w:sz w:val="32"/>
                <w:szCs w:val="32"/>
                <w:lang w:val="en-US" w:eastAsia="zh-CN"/>
              </w:rPr>
              <w:t>原负责人</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吴婷</w:t>
            </w:r>
            <w:r>
              <w:rPr>
                <w:rFonts w:hint="default" w:ascii="Times New Roman" w:hAnsi="Times New Roman" w:eastAsia="方正仿宋_GBK" w:cs="Times New Roman"/>
                <w:kern w:val="0"/>
                <w:sz w:val="32"/>
                <w:szCs w:val="32"/>
                <w:lang w:val="en-US" w:eastAsia="zh-CN"/>
              </w:rPr>
              <w:t>，现变更为：</w:t>
            </w:r>
            <w:r>
              <w:rPr>
                <w:rFonts w:hint="eastAsia" w:ascii="Times New Roman" w:hAnsi="Times New Roman" w:eastAsia="方正仿宋_GBK" w:cs="Times New Roman"/>
                <w:kern w:val="0"/>
                <w:sz w:val="32"/>
                <w:szCs w:val="32"/>
                <w:lang w:val="en-US" w:eastAsia="zh-CN"/>
              </w:rPr>
              <w:t>侯晓佳。</w:t>
            </w:r>
          </w:p>
        </w:tc>
      </w:tr>
      <w:tr>
        <w:tblPrEx>
          <w:tblCellMar>
            <w:top w:w="0" w:type="dxa"/>
            <w:left w:w="108" w:type="dxa"/>
            <w:bottom w:w="0" w:type="dxa"/>
            <w:right w:w="108" w:type="dxa"/>
          </w:tblCellMar>
        </w:tblPrEx>
        <w:trPr>
          <w:trHeight w:val="122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84</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06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新疆海融医疗设备有限公司乌鲁木齐海融口腔第二门诊部原法定代表人：洪兆刚，现变更为：徐建伟</w:t>
            </w:r>
            <w:r>
              <w:rPr>
                <w:rFonts w:hint="eastAsia" w:eastAsia="方正仿宋_GBK" w:cs="Times New Roman"/>
                <w:kern w:val="0"/>
                <w:sz w:val="32"/>
                <w:szCs w:val="32"/>
                <w:lang w:val="en-US" w:eastAsia="zh-CN"/>
              </w:rPr>
              <w:t>。</w:t>
            </w:r>
          </w:p>
        </w:tc>
      </w:tr>
      <w:tr>
        <w:tblPrEx>
          <w:tblCellMar>
            <w:top w:w="0" w:type="dxa"/>
            <w:left w:w="108" w:type="dxa"/>
            <w:bottom w:w="0" w:type="dxa"/>
            <w:right w:w="108" w:type="dxa"/>
          </w:tblCellMar>
        </w:tblPrEx>
        <w:trPr>
          <w:trHeight w:val="122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
    <w:p>
      <w:pPr>
        <w:rPr>
          <w:rFonts w:hint="eastAsia"/>
        </w:rPr>
      </w:pP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85</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eastAsia="方正仿宋_GBK" w:cs="Times New Roman"/>
                <w:kern w:val="0"/>
                <w:sz w:val="32"/>
                <w:szCs w:val="32"/>
                <w:lang w:val="en-US" w:eastAsia="zh-CN"/>
              </w:rPr>
              <w:t>苏珊珊口腔</w:t>
            </w:r>
            <w:r>
              <w:rPr>
                <w:rFonts w:hint="default" w:ascii="Times New Roman" w:hAnsi="Times New Roman" w:eastAsia="方正仿宋_GBK" w:cs="Times New Roman"/>
                <w:kern w:val="0"/>
                <w:sz w:val="32"/>
                <w:szCs w:val="32"/>
                <w:lang w:val="en-US" w:eastAsia="zh-CN"/>
              </w:rPr>
              <w:t>诊</w:t>
            </w:r>
            <w:r>
              <w:rPr>
                <w:rFonts w:hint="eastAsia" w:ascii="Times New Roman" w:hAnsi="Times New Roman" w:eastAsia="方正仿宋_GBK" w:cs="Times New Roman"/>
                <w:kern w:val="0"/>
                <w:sz w:val="32"/>
                <w:szCs w:val="32"/>
                <w:lang w:val="en-US" w:eastAsia="zh-CN"/>
              </w:rPr>
              <w:t>所增加口腔</w:t>
            </w:r>
            <w:r>
              <w:rPr>
                <w:rFonts w:hint="eastAsia" w:eastAsia="方正仿宋_GBK" w:cs="Times New Roman"/>
                <w:kern w:val="0"/>
                <w:sz w:val="32"/>
                <w:szCs w:val="32"/>
                <w:lang w:val="en-US" w:eastAsia="zh-CN"/>
              </w:rPr>
              <w:t>正畸</w:t>
            </w:r>
            <w:r>
              <w:rPr>
                <w:rFonts w:hint="eastAsia" w:ascii="Times New Roman" w:hAnsi="Times New Roman" w:eastAsia="方正仿宋_GBK" w:cs="Times New Roman"/>
                <w:kern w:val="0"/>
                <w:sz w:val="32"/>
                <w:szCs w:val="32"/>
                <w:lang w:val="en-US" w:eastAsia="zh-CN"/>
              </w:rPr>
              <w:t>专业。</w:t>
            </w:r>
          </w:p>
        </w:tc>
      </w:tr>
      <w:tr>
        <w:tblPrEx>
          <w:tblCellMar>
            <w:top w:w="0" w:type="dxa"/>
            <w:left w:w="108" w:type="dxa"/>
            <w:bottom w:w="0" w:type="dxa"/>
            <w:right w:w="108" w:type="dxa"/>
          </w:tblCellMar>
        </w:tblPrEx>
        <w:trPr>
          <w:trHeight w:val="122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
    <w:p>
      <w:pPr>
        <w:rPr>
          <w:rFonts w:hint="eastAsia"/>
        </w:rPr>
      </w:pPr>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85</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至美口腔</w:t>
            </w:r>
            <w:r>
              <w:rPr>
                <w:rFonts w:hint="default" w:ascii="Times New Roman" w:hAnsi="Times New Roman" w:eastAsia="方正仿宋_GBK" w:cs="Times New Roman"/>
                <w:kern w:val="0"/>
                <w:sz w:val="32"/>
                <w:szCs w:val="32"/>
                <w:lang w:val="en-US" w:eastAsia="zh-CN"/>
              </w:rPr>
              <w:t>诊</w:t>
            </w:r>
            <w:r>
              <w:rPr>
                <w:rFonts w:hint="eastAsia" w:eastAsia="方正仿宋_GBK" w:cs="Times New Roman"/>
                <w:kern w:val="0"/>
                <w:sz w:val="32"/>
                <w:szCs w:val="32"/>
                <w:lang w:val="en-US" w:eastAsia="zh-CN"/>
              </w:rPr>
              <w:t>所</w:t>
            </w:r>
            <w:r>
              <w:rPr>
                <w:rFonts w:hint="eastAsia" w:ascii="Times New Roman" w:hAnsi="Times New Roman" w:eastAsia="方正仿宋_GBK" w:cs="Times New Roman"/>
                <w:kern w:val="0"/>
                <w:sz w:val="32"/>
                <w:szCs w:val="32"/>
                <w:lang w:val="en-US" w:eastAsia="zh-CN"/>
              </w:rPr>
              <w:t>增加口腔</w:t>
            </w:r>
            <w:r>
              <w:rPr>
                <w:rFonts w:hint="eastAsia" w:eastAsia="方正仿宋_GBK" w:cs="Times New Roman"/>
                <w:kern w:val="0"/>
                <w:sz w:val="32"/>
                <w:szCs w:val="32"/>
                <w:lang w:val="en-US" w:eastAsia="zh-CN"/>
              </w:rPr>
              <w:t>正畸</w:t>
            </w:r>
            <w:r>
              <w:rPr>
                <w:rFonts w:hint="eastAsia" w:ascii="Times New Roman" w:hAnsi="Times New Roman" w:eastAsia="方正仿宋_GBK" w:cs="Times New Roman"/>
                <w:kern w:val="0"/>
                <w:sz w:val="32"/>
                <w:szCs w:val="32"/>
                <w:lang w:val="en-US" w:eastAsia="zh-CN"/>
              </w:rPr>
              <w:t>专业。</w:t>
            </w:r>
          </w:p>
        </w:tc>
      </w:tr>
      <w:tr>
        <w:tblPrEx>
          <w:tblCellMar>
            <w:top w:w="0" w:type="dxa"/>
            <w:left w:w="108" w:type="dxa"/>
            <w:bottom w:w="0" w:type="dxa"/>
            <w:right w:w="108" w:type="dxa"/>
          </w:tblCellMar>
        </w:tblPrEx>
        <w:trPr>
          <w:trHeight w:val="122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
    <w:p/>
    <w:p/>
    <w:tbl>
      <w:tblPr>
        <w:tblStyle w:val="2"/>
        <w:tblW w:w="8364" w:type="dxa"/>
        <w:jc w:val="center"/>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85</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705"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以琳天使口腔诊所增加口腔</w:t>
            </w:r>
            <w:r>
              <w:rPr>
                <w:rFonts w:hint="eastAsia" w:eastAsia="方正仿宋_GBK" w:cs="Times New Roman"/>
                <w:kern w:val="0"/>
                <w:sz w:val="32"/>
                <w:szCs w:val="32"/>
                <w:lang w:val="en-US" w:eastAsia="zh-CN"/>
              </w:rPr>
              <w:t>正畸</w:t>
            </w:r>
            <w:r>
              <w:rPr>
                <w:rFonts w:hint="eastAsia" w:ascii="Times New Roman" w:hAnsi="Times New Roman" w:eastAsia="方正仿宋_GBK" w:cs="Times New Roman"/>
                <w:kern w:val="0"/>
                <w:sz w:val="32"/>
                <w:szCs w:val="32"/>
                <w:lang w:val="en-US" w:eastAsia="zh-CN"/>
              </w:rPr>
              <w:t>专业</w:t>
            </w:r>
            <w:r>
              <w:rPr>
                <w:rFonts w:hint="eastAsia" w:eastAsia="方正仿宋_GBK" w:cs="Times New Roman"/>
                <w:kern w:val="0"/>
                <w:sz w:val="32"/>
                <w:szCs w:val="32"/>
                <w:lang w:val="en-US" w:eastAsia="zh-CN"/>
              </w:rPr>
              <w:t>、口腔粘膜病专业</w:t>
            </w:r>
            <w:r>
              <w:rPr>
                <w:rFonts w:hint="eastAsia" w:ascii="Times New Roman" w:hAnsi="Times New Roman" w:eastAsia="方正仿宋_GBK" w:cs="Times New Roman"/>
                <w:kern w:val="0"/>
                <w:sz w:val="32"/>
                <w:szCs w:val="32"/>
                <w:lang w:val="en-US" w:eastAsia="zh-CN"/>
              </w:rPr>
              <w:t>。</w:t>
            </w:r>
          </w:p>
        </w:tc>
      </w:tr>
      <w:tr>
        <w:tblPrEx>
          <w:tblCellMar>
            <w:top w:w="0" w:type="dxa"/>
            <w:left w:w="108" w:type="dxa"/>
            <w:bottom w:w="0" w:type="dxa"/>
            <w:right w:w="108" w:type="dxa"/>
          </w:tblCellMar>
        </w:tblPrEx>
        <w:trPr>
          <w:trHeight w:val="1229"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11月23日</w:t>
            </w:r>
          </w:p>
        </w:tc>
      </w:tr>
      <w:tr>
        <w:tblPrEx>
          <w:tblCellMar>
            <w:top w:w="0" w:type="dxa"/>
            <w:left w:w="108" w:type="dxa"/>
            <w:bottom w:w="0" w:type="dxa"/>
            <w:right w:w="108" w:type="dxa"/>
          </w:tblCellMar>
        </w:tblPrEx>
        <w:trPr>
          <w:trHeight w:val="567" w:hRule="exac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51D5550D"/>
    <w:rsid w:val="0DD80B71"/>
    <w:rsid w:val="1BAE778B"/>
    <w:rsid w:val="1D272370"/>
    <w:rsid w:val="1F0E030A"/>
    <w:rsid w:val="20A84BAB"/>
    <w:rsid w:val="32102B89"/>
    <w:rsid w:val="3FFD2B7A"/>
    <w:rsid w:val="425B6868"/>
    <w:rsid w:val="4C0E6329"/>
    <w:rsid w:val="51D5550D"/>
    <w:rsid w:val="5BE98D4C"/>
    <w:rsid w:val="5C8118C1"/>
    <w:rsid w:val="5CA5268F"/>
    <w:rsid w:val="5EFA3FB5"/>
    <w:rsid w:val="6ABF59DE"/>
    <w:rsid w:val="6FECC69C"/>
    <w:rsid w:val="786F675F"/>
    <w:rsid w:val="7F923C0B"/>
    <w:rsid w:val="7FB71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5146</Words>
  <Characters>5527</Characters>
  <Lines>0</Lines>
  <Paragraphs>0</Paragraphs>
  <TotalTime>3</TotalTime>
  <ScaleCrop>false</ScaleCrop>
  <LinksUpToDate>false</LinksUpToDate>
  <CharactersWithSpaces>5537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2021-10-28T17:48:00Z</dcterms:created>
  <dc:creator>殇</dc:creator>
  <cp:lastModifiedBy>峰</cp:lastModifiedBy>
  <dcterms:modified xsi:type="dcterms:W3CDTF">2023-11-29T10:14:01Z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E563E3CAFC9D4015A3DE726386B0C891_12</vt:lpwstr>
  </property>
</Properties>
</file>