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 xml:space="preserve">关于乌鲁木齐市新市区来功口腔修复诊所未按要求落实疫情防控工作案 </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2021-10--24</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 xml:space="preserve">乌鲁木齐市新市区来功口腔修复诊所未按要求落实疫情防控工作案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乌鲁木齐市新市区来功口腔修复诊所未按要求落实疫情防控工作案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乌鲁木齐市新市区来功口腔修复诊所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92650104MA778G1BX9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41032219650403＊＊＊＊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谢来功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2021年10月24日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2021年10月</w:t>
            </w:r>
            <w:r>
              <w:rPr>
                <w:rFonts w:hint="eastAsia" w:ascii="方正仿宋_GBK" w:hAnsi="方正仿宋_GBK" w:eastAsia="方正仿宋_GBK" w:cs="方正仿宋_GBK"/>
                <w:color w:val="auto"/>
                <w:kern w:val="2"/>
                <w:sz w:val="24"/>
                <w:szCs w:val="24"/>
                <w:vertAlign w:val="baseline"/>
                <w:lang w:val="en-US" w:eastAsia="zh-CN" w:bidi="ar-SA"/>
              </w:rPr>
              <w:t>24</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DFC6B22"/>
    <w:rsid w:val="110F4EDE"/>
    <w:rsid w:val="14A72369"/>
    <w:rsid w:val="19D53D48"/>
    <w:rsid w:val="1AF92EB1"/>
    <w:rsid w:val="1DA71B3A"/>
    <w:rsid w:val="1E0B1E12"/>
    <w:rsid w:val="1E3B03B7"/>
    <w:rsid w:val="1F300C54"/>
    <w:rsid w:val="27193AD5"/>
    <w:rsid w:val="296A7081"/>
    <w:rsid w:val="2F446558"/>
    <w:rsid w:val="31954C6F"/>
    <w:rsid w:val="34E63DE7"/>
    <w:rsid w:val="36910027"/>
    <w:rsid w:val="37793459"/>
    <w:rsid w:val="380C6E3C"/>
    <w:rsid w:val="3C096850"/>
    <w:rsid w:val="3FD81232"/>
    <w:rsid w:val="423C1E63"/>
    <w:rsid w:val="49AE43B2"/>
    <w:rsid w:val="4CFA3C44"/>
    <w:rsid w:val="4D49238F"/>
    <w:rsid w:val="526F1D26"/>
    <w:rsid w:val="54885B9C"/>
    <w:rsid w:val="55266270"/>
    <w:rsid w:val="55290D8F"/>
    <w:rsid w:val="57B6227F"/>
    <w:rsid w:val="5A2B0C27"/>
    <w:rsid w:val="5DE24C1C"/>
    <w:rsid w:val="5F466DB1"/>
    <w:rsid w:val="5FEF5F95"/>
    <w:rsid w:val="62277317"/>
    <w:rsid w:val="62AB74EA"/>
    <w:rsid w:val="6440666B"/>
    <w:rsid w:val="654C7DD8"/>
    <w:rsid w:val="66E57A85"/>
    <w:rsid w:val="6CEF3DDA"/>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2021-11-26T08:05:51Z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