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附表1</w:t>
      </w:r>
    </w:p>
    <w:p>
      <w:pPr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母婴保健技术服务执业许可申请表</w:t>
      </w:r>
    </w:p>
    <w:bookmarkEnd w:id="0"/>
    <w:p>
      <w:pPr>
        <w:rPr>
          <w:rFonts w:hint="eastAsia"/>
          <w:sz w:val="28"/>
        </w:rPr>
      </w:pPr>
      <w:r>
        <w:rPr>
          <w:rFonts w:hint="eastAsia"/>
          <w:sz w:val="28"/>
        </w:rPr>
        <w:t>被申请机关：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　　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9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机构类别：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29" w:type="dxa"/>
            <w:gridSpan w:val="2"/>
            <w:vAlign w:val="top"/>
          </w:tcPr>
          <w:p>
            <w:pPr>
              <w:spacing w:line="300" w:lineRule="exact"/>
              <w:rPr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所有制形式：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6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76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婚前医学检查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61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76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结扎手术、终止妊娠手术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61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76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产前诊断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61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76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遗传病诊断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6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76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8529" w:type="dxa"/>
            <w:gridSpan w:val="2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提交文件目录：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（1）《母婴保健技术服务执业申请表》和《母婴保健技术服务执业申请登记书》；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（2）《医疗机构执业许可证》影印件及副本；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（3）有关医师的《母婴保健技术考核合格证书》：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（4）开展母婴保健专项技术服务的可行性报告；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（5）符合当地区域卫生规划，市、县级卫生行政部门意见；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（6）其他有关材料。</w:t>
            </w:r>
          </w:p>
        </w:tc>
      </w:tr>
    </w:tbl>
    <w:p>
      <w:pPr>
        <w:jc w:val="right"/>
        <w:rPr>
          <w:sz w:val="28"/>
        </w:rPr>
      </w:pPr>
    </w:p>
    <w:p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申请单位：        （章）</w:t>
      </w:r>
    </w:p>
    <w:p>
      <w:pPr>
        <w:jc w:val="right"/>
        <w:rPr>
          <w:sz w:val="28"/>
        </w:rPr>
      </w:pPr>
    </w:p>
    <w:p>
      <w:pPr>
        <w:wordWrap w:val="0"/>
        <w:jc w:val="right"/>
      </w:pPr>
      <w:r>
        <w:rPr>
          <w:rFonts w:hint="eastAsia"/>
          <w:sz w:val="28"/>
        </w:rPr>
        <w:t>年      月      日</w:t>
      </w:r>
      <w:r>
        <w:rPr>
          <w:rFonts w:hint="eastAsia"/>
          <w:sz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2517"/>
    <w:rsid w:val="5B2525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2016-03-09T08:57:00Z</dcterms:created>
  <dc:creator>Administrator</dc:creator>
  <cp:lastModifiedBy>Administrator</cp:lastModifiedBy>
  <dcterms:modified xsi:type="dcterms:W3CDTF">2016-03-09T09:03:58Z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