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3</w:t>
      </w:r>
      <w:r>
        <w:rPr>
          <w:rFonts w:hint="default" w:ascii="Times New Roman" w:hAnsi="Times New Roman" w:eastAsia="方正小标宋简体" w:cs="Times New Roman"/>
          <w:sz w:val="36"/>
          <w:szCs w:val="36"/>
        </w:rPr>
        <w:t>年</w:t>
      </w:r>
      <w:r>
        <w:rPr>
          <w:rFonts w:hint="default" w:ascii="Times New Roman" w:hAnsi="Times New Roman" w:eastAsia="方正小标宋简体" w:cs="Times New Roman"/>
          <w:sz w:val="36"/>
          <w:szCs w:val="36"/>
          <w:lang w:val="en-US" w:eastAsia="zh-CN"/>
        </w:rPr>
        <w:t xml:space="preserve"> 40</w:t>
      </w:r>
      <w:r>
        <w:rPr>
          <w:rFonts w:hint="default" w:ascii="Times New Roman" w:hAnsi="Times New Roman" w:eastAsia="方正小标宋简体" w:cs="Times New Roman"/>
          <w:sz w:val="36"/>
          <w:szCs w:val="36"/>
        </w:rPr>
        <w:t>号）</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15</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bookmarkStart w:id="0" w:name="_GoBack"/>
      <w:bookmarkEnd w:id="0"/>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sz w:val="32"/>
          <w:szCs w:val="32"/>
          <w:lang w:eastAsia="zh-CN"/>
        </w:rPr>
        <w:t>新市区鲤鱼北山路有空火火锅店使用的</w:t>
      </w:r>
      <w:r>
        <w:rPr>
          <w:rFonts w:hint="default" w:ascii="Times New Roman" w:hAnsi="Times New Roman" w:eastAsia="方正仿宋_GBK" w:cs="Times New Roman"/>
          <w:color w:val="000000"/>
          <w:kern w:val="0"/>
          <w:sz w:val="32"/>
          <w:szCs w:val="32"/>
          <w:shd w:val="clear" w:color="auto" w:fill="FFFFFF"/>
          <w:lang w:eastAsia="zh-CN"/>
        </w:rPr>
        <w:t>复用餐具经抽样检验不合格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一、抽检基本情况</w:t>
      </w:r>
    </w:p>
    <w:p>
      <w:pPr>
        <w:keepNext w:val="0"/>
        <w:keepLines w:val="0"/>
        <w:pageBreakBefore w:val="0"/>
        <w:kinsoku/>
        <w:wordWrap/>
        <w:overflowPunct/>
        <w:topLinePunct w:val="0"/>
        <w:bidi w:val="0"/>
        <w:snapToGrid/>
        <w:spacing w:line="560" w:lineRule="exact"/>
        <w:ind w:left="0" w:leftChars="0" w:right="0" w:firstLine="640" w:firstLineChars="200"/>
        <w:jc w:val="both"/>
        <w:rPr>
          <w:rFonts w:hint="default" w:ascii="Times New Roman" w:hAnsi="Times New Roman" w:eastAsia="方正仿宋_GBK" w:cs="Times New Roman"/>
          <w:color w:val="000000"/>
          <w:spacing w:val="0"/>
          <w:kern w:val="0"/>
          <w:sz w:val="32"/>
          <w:szCs w:val="32"/>
          <w:u w:val="none"/>
        </w:rPr>
      </w:pPr>
      <w:r>
        <w:rPr>
          <w:rFonts w:hint="default" w:ascii="Times New Roman" w:hAnsi="Times New Roman" w:eastAsia="方正仿宋_GBK" w:cs="Times New Roman"/>
          <w:color w:val="000000"/>
          <w:spacing w:val="0"/>
          <w:sz w:val="32"/>
          <w:szCs w:val="32"/>
          <w:u w:val="none" w:color="auto"/>
          <w:lang w:val="en-US" w:eastAsia="zh-CN"/>
        </w:rPr>
        <w:t xml:space="preserve"> </w:t>
      </w:r>
      <w:r>
        <w:rPr>
          <w:rFonts w:hint="default" w:ascii="Times New Roman" w:hAnsi="Times New Roman" w:eastAsia="方正仿宋_GBK" w:cs="Times New Roman"/>
          <w:color w:val="000000"/>
          <w:spacing w:val="0"/>
          <w:sz w:val="32"/>
          <w:szCs w:val="32"/>
          <w:lang w:val="en-US" w:eastAsia="zh-CN"/>
        </w:rPr>
        <w:t>2023年5月20日新疆维吾尔自治区市场监督管理局委托新疆产品质量监督检验研究院对当事人使用的复用餐盘进行抽样检验，样品数量1000ml，2023年6月8日出具《检验报告》（NO：2023X-J-SP14508），检验结论：阴离子合成洗涤剂</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以十二烷基苯磺酸钠计）项目不符合GB14934-2016要求，被判为不合格。检验项目：阴离子合成洗涤剂</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以十二烷基苯磺酸钠计）mg/100CM²，标准指标：不得检出，实测值：0.021。</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二、调查处置、产品控制情况</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执法人员对当事人经营场所进行检查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责令当事人按照要求对餐具进行消毒，同时</w:t>
      </w:r>
      <w:r>
        <w:rPr>
          <w:rFonts w:hint="default" w:ascii="Times New Roman" w:hAnsi="Times New Roman" w:eastAsia="方正仿宋_GBK" w:cs="Times New Roman"/>
          <w:sz w:val="32"/>
          <w:szCs w:val="32"/>
        </w:rPr>
        <w:t>分析查找不合格原因、提交整改报告</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napToGrid/>
        <w:spacing w:line="460" w:lineRule="exact"/>
        <w:ind w:left="31680" w:hanging="2400" w:hangingChars="75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市场监督管理局</w:t>
      </w:r>
    </w:p>
    <w:p>
      <w:pPr>
        <w:keepNext w:val="0"/>
        <w:keepLines w:val="0"/>
        <w:pageBreakBefore w:val="0"/>
        <w:widowControl/>
        <w:kinsoku/>
        <w:wordWrap/>
        <w:overflowPunct/>
        <w:topLinePunct w:val="0"/>
        <w:bidi w:val="0"/>
        <w:snapToGrid/>
        <w:spacing w:line="460" w:lineRule="exact"/>
        <w:ind w:firstLine="2880" w:firstLineChars="900"/>
        <w:jc w:val="both"/>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A83400"/>
    <w:rsid w:val="08836911"/>
    <w:rsid w:val="09722FD5"/>
    <w:rsid w:val="0DBC7F31"/>
    <w:rsid w:val="1056088C"/>
    <w:rsid w:val="10FC331F"/>
    <w:rsid w:val="18546992"/>
    <w:rsid w:val="191C5381"/>
    <w:rsid w:val="1D3F7E82"/>
    <w:rsid w:val="201903CC"/>
    <w:rsid w:val="238741B0"/>
    <w:rsid w:val="25E9436E"/>
    <w:rsid w:val="2BCF5476"/>
    <w:rsid w:val="2D673B4C"/>
    <w:rsid w:val="2F4849E8"/>
    <w:rsid w:val="30571F87"/>
    <w:rsid w:val="34854ED3"/>
    <w:rsid w:val="35941F46"/>
    <w:rsid w:val="3843056E"/>
    <w:rsid w:val="3BBE2251"/>
    <w:rsid w:val="3CE50292"/>
    <w:rsid w:val="3E653EBC"/>
    <w:rsid w:val="425C4016"/>
    <w:rsid w:val="44E0407A"/>
    <w:rsid w:val="46A4043E"/>
    <w:rsid w:val="47DA4069"/>
    <w:rsid w:val="491E7919"/>
    <w:rsid w:val="4FC1774F"/>
    <w:rsid w:val="51B46143"/>
    <w:rsid w:val="54636579"/>
    <w:rsid w:val="57010430"/>
    <w:rsid w:val="580B1F99"/>
    <w:rsid w:val="59A43639"/>
    <w:rsid w:val="5B826811"/>
    <w:rsid w:val="5EDB3051"/>
    <w:rsid w:val="62262660"/>
    <w:rsid w:val="68015C2A"/>
    <w:rsid w:val="68C61DA0"/>
    <w:rsid w:val="692D4BF7"/>
    <w:rsid w:val="717161E9"/>
    <w:rsid w:val="71B84953"/>
    <w:rsid w:val="73F656E3"/>
    <w:rsid w:val="756B352E"/>
    <w:rsid w:val="775B3726"/>
    <w:rsid w:val="781F1D63"/>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中国石油大学</Company>
  <Pages>1</Pages>
  <Words>454</Words>
  <Characters>521</Characters>
  <Lines>0</Lines>
  <Paragraphs>0</Paragraphs>
  <TotalTime>1</TotalTime>
  <ScaleCrop>false</ScaleCrop>
  <LinksUpToDate>false</LinksUpToDate>
  <CharactersWithSpaces>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峰</cp:lastModifiedBy>
  <cp:lastPrinted>2023-08-07T13:02:00Z</cp:lastPrinted>
  <dcterms:modified xsi:type="dcterms:W3CDTF">2023-08-08T08:27:24Z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C8F19F7A02BC407080EFAFB10D307599_13</vt:lpwstr>
  </property>
</Properties>
</file>