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乌鲁木齐高新区（新市区）市场监督管理局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险控制报告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sz w:val="44"/>
          <w:szCs w:val="44"/>
        </w:rPr>
        <w:t>2023年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sz w:val="44"/>
          <w:szCs w:val="44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2023年1月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，我局接收到国家食品安全抽样检验信息系统上发布的核查处置信息，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新市区安宁渠镇卓奥生鲜店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销售的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韭菜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抽样检验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不合格。现将不合格食品风险控制情况汇报如下：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6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抽检基本情况。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2022年12月13日新疆维吾尔自治区产品质量监督检验研究院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新疆维吾尔自治区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市场监督管理局委托对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新市区安宁渠镇卓奥生鲜店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销售的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抽样检验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。抽样基数为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kg，样品数量为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kg，202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日出具了检验报告。检验结论为：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经抽检监测，毒死蜱项目不符合GB2763-2021（食品安全国家标准食品中农药最大残留限量）要求，检验结论为不合格。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毒死蜱mg/kg，标准指标：≤0.02，实测值：0.034。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64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调查处置、产品控制情况。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日，我局执法人员给当事人送达了《检验报告》和《食品安全抽样检验结果通知书》，</w:t>
      </w:r>
      <w:r>
        <w:rPr>
          <w:rFonts w:hint="eastAsia" w:ascii="仿宋" w:hAnsi="仿宋" w:eastAsia="仿宋" w:cs="仿宋"/>
          <w:sz w:val="32"/>
          <w:szCs w:val="32"/>
        </w:rPr>
        <w:t>启动核查处置，并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向当事人</w:t>
      </w:r>
      <w:r>
        <w:rPr>
          <w:rFonts w:hint="eastAsia" w:ascii="仿宋" w:hAnsi="仿宋" w:eastAsia="仿宋" w:cs="仿宋"/>
          <w:sz w:val="32"/>
          <w:szCs w:val="32"/>
        </w:rPr>
        <w:t>下达了《责令改正通知书》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责令当事人立即停止经营不符合食品安全标准的</w:t>
      </w:r>
      <w:r>
        <w:rPr>
          <w:rFonts w:hint="eastAsia" w:ascii="仿宋" w:hAnsi="仿宋" w:eastAsia="仿宋" w:cs="仿宋"/>
          <w:sz w:val="32"/>
          <w:szCs w:val="32"/>
        </w:rPr>
        <w:t>韭菜</w:t>
      </w:r>
      <w:r>
        <w:rPr>
          <w:rFonts w:hint="eastAsia" w:ascii="仿宋" w:hAnsi="仿宋" w:eastAsia="仿宋" w:cs="仿宋"/>
          <w:sz w:val="32"/>
          <w:szCs w:val="32"/>
        </w:rPr>
        <w:t>，分析查找原因，提交整改报告。</w:t>
      </w:r>
      <w:r>
        <w:rPr>
          <w:rFonts w:hint="eastAsia" w:ascii="仿宋" w:hAnsi="仿宋" w:eastAsia="仿宋" w:cs="仿宋"/>
          <w:sz w:val="32"/>
          <w:szCs w:val="32"/>
        </w:rPr>
        <w:t>至我局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执法人员现场检查时</w:t>
      </w:r>
      <w:r>
        <w:rPr>
          <w:rFonts w:hint="eastAsia" w:ascii="仿宋" w:hAnsi="仿宋" w:eastAsia="仿宋" w:cs="仿宋"/>
          <w:sz w:val="32"/>
          <w:szCs w:val="32"/>
        </w:rPr>
        <w:t>，该批次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</w:t>
      </w:r>
      <w:r>
        <w:rPr>
          <w:rFonts w:hint="eastAsia" w:ascii="仿宋" w:hAnsi="仿宋" w:eastAsia="仿宋" w:cs="仿宋"/>
          <w:sz w:val="32"/>
          <w:szCs w:val="32"/>
        </w:rPr>
        <w:t>韭菜已销售完毕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高新区（新市区）市场监督管理局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202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B1F5A"/>
    <w:multiLevelType w:val="singleLevel"/>
    <w:tmpl w:val="BE2B1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5636C8C"/>
    <w:rsid w:val="0003669D"/>
    <w:rsid w:val="000412F8"/>
    <w:rsid w:val="001E0A4B"/>
    <w:rsid w:val="002E1440"/>
    <w:rsid w:val="008A702E"/>
    <w:rsid w:val="00B73B38"/>
    <w:rsid w:val="00F8194D"/>
    <w:rsid w:val="05636C8C"/>
    <w:rsid w:val="15E937C0"/>
    <w:rsid w:val="181E4F22"/>
    <w:rsid w:val="18A22C4B"/>
    <w:rsid w:val="1B2F1E02"/>
    <w:rsid w:val="1EC37B3D"/>
    <w:rsid w:val="20E57CAE"/>
    <w:rsid w:val="21FA1A52"/>
    <w:rsid w:val="24142ED7"/>
    <w:rsid w:val="27B44D6D"/>
    <w:rsid w:val="296B6B4A"/>
    <w:rsid w:val="298C05EC"/>
    <w:rsid w:val="3281560A"/>
    <w:rsid w:val="3675213A"/>
    <w:rsid w:val="3A831B5C"/>
    <w:rsid w:val="3FC80866"/>
    <w:rsid w:val="422B1CE4"/>
    <w:rsid w:val="46432B52"/>
    <w:rsid w:val="47746FA8"/>
    <w:rsid w:val="48A7368D"/>
    <w:rsid w:val="4A6774FA"/>
    <w:rsid w:val="4CF621E9"/>
    <w:rsid w:val="4E0C7752"/>
    <w:rsid w:val="4E511008"/>
    <w:rsid w:val="4F2C5B6B"/>
    <w:rsid w:val="50B521B1"/>
    <w:rsid w:val="53581180"/>
    <w:rsid w:val="53C12709"/>
    <w:rsid w:val="57E0569C"/>
    <w:rsid w:val="59535F29"/>
    <w:rsid w:val="5CFD03A2"/>
    <w:rsid w:val="5E775C31"/>
    <w:rsid w:val="5E785132"/>
    <w:rsid w:val="5E9B648D"/>
    <w:rsid w:val="616D15A9"/>
    <w:rsid w:val="63830E50"/>
    <w:rsid w:val="65156AEA"/>
    <w:rsid w:val="68525518"/>
    <w:rsid w:val="68993288"/>
    <w:rsid w:val="6B5D1522"/>
    <w:rsid w:val="6B992B63"/>
    <w:rsid w:val="6E331948"/>
    <w:rsid w:val="6FA546AA"/>
    <w:rsid w:val="70C42990"/>
    <w:rsid w:val="713A49BC"/>
    <w:rsid w:val="740D0F03"/>
    <w:rsid w:val="7472442A"/>
    <w:rsid w:val="7750230A"/>
    <w:rsid w:val="77BA5776"/>
    <w:rsid w:val="78A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511</Characters>
  <Lines>4</Lines>
  <Paragraphs>1</Paragraphs>
  <TotalTime>4</TotalTime>
  <ScaleCrop>false</ScaleCrop>
  <LinksUpToDate>false</LinksUpToDate>
  <CharactersWithSpaces>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2023-01-30T03:21:00Z</dcterms:created>
  <dc:creator>hp</dc:creator>
  <cp:lastModifiedBy>峰</cp:lastModifiedBy>
  <cp:lastPrinted>2023-03-01T10:44:00Z</cp:lastPrinted>
  <dcterms:modified xsi:type="dcterms:W3CDTF">2023-03-03T11:56:40Z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6E79834ACF754E53BE114A0D02BB728C</vt:lpwstr>
  </property>
</Properties>
</file>