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eastAsia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 第</w:t>
      </w:r>
      <w:r>
        <w:rPr>
          <w:rFonts w:hint="eastAsia" w:eastAsia="方正仿宋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关于公布20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高新区（新市区）市场监督管理局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食用农产品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安全监督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抽检信息的公告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根据</w:t>
      </w:r>
      <w:r>
        <w:rPr>
          <w:rFonts w:hint="default" w:ascii="Times New Roman" w:hAnsi="Times New Roman" w:eastAsia="方正仿宋_GBK" w:cs="Times New Roman"/>
          <w:lang w:eastAsia="zh-CN"/>
        </w:rPr>
        <w:t>《</w:t>
      </w:r>
      <w:r>
        <w:rPr>
          <w:rFonts w:hint="eastAsia" w:eastAsia="方正仿宋_GBK" w:cs="Times New Roman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pacing w:val="20"/>
          <w:sz w:val="32"/>
          <w:szCs w:val="32"/>
        </w:rPr>
        <w:t>高新区（新市区）</w:t>
      </w:r>
      <w:r>
        <w:rPr>
          <w:rFonts w:hint="eastAsia" w:eastAsia="方正仿宋_GBK" w:cs="Times New Roman"/>
          <w:spacing w:val="20"/>
          <w:sz w:val="32"/>
          <w:szCs w:val="32"/>
          <w:lang w:eastAsia="zh-CN"/>
        </w:rPr>
        <w:t>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食品安全</w:t>
      </w:r>
      <w:r>
        <w:rPr>
          <w:rFonts w:hint="eastAsia" w:eastAsia="方正仿宋_GBK" w:cs="Times New Roman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lang w:val="en-US" w:eastAsia="zh-CN"/>
        </w:rPr>
        <w:t>的要求</w:t>
      </w:r>
      <w:r>
        <w:rPr>
          <w:rFonts w:hint="default" w:ascii="Times New Roman" w:hAnsi="Times New Roman" w:eastAsia="方正仿宋_GBK" w:cs="Times New Roman"/>
        </w:rPr>
        <w:t>，</w:t>
      </w:r>
      <w:r>
        <w:rPr>
          <w:rFonts w:hint="default" w:ascii="Times New Roman" w:hAnsi="Times New Roman" w:eastAsia="方正仿宋_GBK" w:cs="Times New Roman"/>
          <w:lang w:val="en-US"/>
        </w:rPr>
        <w:t>202</w:t>
      </w:r>
      <w:r>
        <w:rPr>
          <w:rFonts w:hint="eastAsia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月高新区（新市区）市场监督管理局对辖区各类食用农产品经营场所销售的</w:t>
      </w:r>
      <w:r>
        <w:rPr>
          <w:rFonts w:hint="eastAsia" w:eastAsia="方正仿宋_GBK" w:cs="Times New Roman"/>
          <w:lang w:val="en-US" w:eastAsia="zh-CN"/>
        </w:rPr>
        <w:t>85</w:t>
      </w:r>
      <w:r>
        <w:rPr>
          <w:rFonts w:hint="default" w:ascii="Times New Roman" w:hAnsi="Times New Roman" w:eastAsia="方正仿宋_GBK" w:cs="Times New Roman"/>
        </w:rPr>
        <w:t>批次食用农产品进行了监督抽检。</w:t>
      </w:r>
      <w:r>
        <w:rPr>
          <w:rFonts w:hint="eastAsia" w:eastAsia="方正仿宋_GBK" w:cs="Times New Roman"/>
          <w:lang w:eastAsia="zh-CN"/>
        </w:rPr>
        <w:t>其中，</w:t>
      </w:r>
      <w:r>
        <w:rPr>
          <w:rFonts w:hint="default" w:ascii="Times New Roman" w:hAnsi="Times New Roman" w:eastAsia="方正仿宋_GBK" w:cs="Times New Roman"/>
        </w:rPr>
        <w:t>抽样检验合格样品</w:t>
      </w:r>
      <w:r>
        <w:rPr>
          <w:rFonts w:hint="eastAsia" w:eastAsia="方正仿宋_GBK" w:cs="Times New Roman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</w:rPr>
        <w:t>批次（见附件</w:t>
      </w:r>
      <w:r>
        <w:rPr>
          <w:rFonts w:hint="default" w:ascii="Times New Roman" w:hAnsi="Times New Roman" w:eastAsia="方正仿宋_GBK" w:cs="Times New Roman"/>
          <w:lang w:val="en-US"/>
        </w:rPr>
        <w:t>1</w:t>
      </w:r>
      <w:r>
        <w:rPr>
          <w:rFonts w:hint="default" w:ascii="Times New Roman" w:hAnsi="Times New Roman" w:eastAsia="方正仿宋_GBK" w:cs="Times New Roman"/>
        </w:rPr>
        <w:t>）</w:t>
      </w:r>
      <w:r>
        <w:rPr>
          <w:rFonts w:hint="eastAsia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不合格样品</w:t>
      </w:r>
      <w:r>
        <w:rPr>
          <w:rFonts w:hint="eastAsia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lang w:val="en-US" w:eastAsia="zh-CN"/>
        </w:rPr>
        <w:t>批次（见附件2），不合格产品涉及的是理化指标问题。具体情况如下：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高新区（新市区）鲤鱼山南路鑫鑫达商行</w:t>
      </w:r>
      <w:r>
        <w:rPr>
          <w:rFonts w:hint="eastAsia" w:eastAsia="方正仿宋_GBK" w:cs="Times New Roman"/>
          <w:lang w:val="en-US" w:eastAsia="zh-CN"/>
        </w:rPr>
        <w:t>的辣椒（</w:t>
      </w:r>
      <w:r>
        <w:rPr>
          <w:rFonts w:hint="eastAsia" w:ascii="Times New Roman" w:hAnsi="Times New Roman" w:eastAsia="方正仿宋_GBK" w:cs="Times New Roman"/>
          <w:lang w:val="en-US" w:eastAsia="zh-CN"/>
        </w:rPr>
        <w:t>噻虫胺</w:t>
      </w:r>
      <w:r>
        <w:rPr>
          <w:rFonts w:hint="eastAsia" w:eastAsia="方正仿宋_GBK" w:cs="Times New Roman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lang w:val="en-US" w:eastAsia="zh-CN"/>
        </w:rPr>
        <w:t>不符合食品安全国家标准规定</w:t>
      </w:r>
      <w:r>
        <w:rPr>
          <w:rFonts w:hint="eastAsia" w:eastAsia="方正仿宋_GBK" w:cs="Times New Roman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lang w:val="en-US" w:eastAsia="zh-CN"/>
        </w:rPr>
        <w:t>新市区鲤鱼山南路汪建花蔬菜店</w:t>
      </w:r>
      <w:r>
        <w:rPr>
          <w:rFonts w:hint="eastAsia" w:eastAsia="方正仿宋_GBK" w:cs="Times New Roman"/>
          <w:lang w:val="en-US" w:eastAsia="zh-CN"/>
        </w:rPr>
        <w:t>的姜（噻虫胺）</w:t>
      </w:r>
      <w:r>
        <w:rPr>
          <w:rFonts w:hint="default" w:ascii="Times New Roman" w:hAnsi="Times New Roman" w:eastAsia="方正仿宋_GBK" w:cs="Times New Roman"/>
          <w:lang w:val="en-US" w:eastAsia="zh-CN"/>
        </w:rPr>
        <w:t>不符合食品安全国家标准规定</w:t>
      </w:r>
      <w:r>
        <w:rPr>
          <w:rFonts w:hint="eastAsia" w:eastAsia="方正仿宋_GBK" w:cs="Times New Roman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lang w:val="en-US" w:eastAsia="zh-CN"/>
        </w:rPr>
        <w:t>检验机构</w:t>
      </w:r>
      <w:r>
        <w:rPr>
          <w:rFonts w:hint="eastAsia" w:eastAsia="方正仿宋_GBK" w:cs="Times New Roman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lang w:val="en-US" w:eastAsia="zh-CN"/>
        </w:rPr>
        <w:t>为乌鲁木齐海关技术中心。</w:t>
      </w:r>
      <w:r>
        <w:rPr>
          <w:rFonts w:hint="eastAsia" w:eastAsia="方正仿宋_GBK" w:cs="Times New Roman"/>
          <w:lang w:val="en-US" w:eastAsia="zh-CN"/>
        </w:rPr>
        <w:t>高新区（新市区）河北东路文杰果蔬超市的姜（噻虫胺）</w:t>
      </w:r>
      <w:r>
        <w:rPr>
          <w:rFonts w:hint="default" w:ascii="Times New Roman" w:hAnsi="Times New Roman" w:eastAsia="方正仿宋_GBK" w:cs="Times New Roman"/>
          <w:lang w:val="en-US" w:eastAsia="zh-CN"/>
        </w:rPr>
        <w:t>不符合食品安全国家标准规定</w:t>
      </w:r>
      <w:r>
        <w:rPr>
          <w:rFonts w:hint="eastAsia" w:eastAsia="方正仿宋_GBK" w:cs="Times New Roman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检验机构为摩天众创检测服务有限公司</w:t>
      </w:r>
      <w:r>
        <w:rPr>
          <w:rFonts w:hint="eastAsia" w:eastAsia="方正仿宋_GBK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针对此次食品安全监督抽检中发现的不合格食品，高新区（新市区）市场监督管理局已开展核查处置工作，查清产品流向，采取下架召回不合格产品等措施控制风险；对违法行为，依法从严处理；及时将风险防控措施和核查处置情况向社会公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特别提醒消费者，如在市场上发现或购买到附件所列的不合格食品，请拨打食品安全投诉举报电话12315进行投诉举报。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</w:t>
      </w:r>
      <w:r>
        <w:rPr>
          <w:rFonts w:hint="eastAsia" w:eastAsia="方正仿宋_GBK" w:cs="Times New Roman"/>
          <w:lang w:eastAsia="zh-CN"/>
        </w:rPr>
        <w:t>（</w:t>
      </w:r>
      <w:r>
        <w:rPr>
          <w:rFonts w:hint="default" w:ascii="Times New Roman" w:hAnsi="Times New Roman" w:eastAsia="方正仿宋_GBK" w:cs="Times New Roman"/>
        </w:rPr>
        <w:t>新市区</w:t>
      </w:r>
      <w:r>
        <w:rPr>
          <w:rFonts w:hint="eastAsia" w:eastAsia="方正仿宋_GBK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</w:rPr>
        <w:t>监督抽检合格产品信息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</w:t>
      </w:r>
      <w:r>
        <w:rPr>
          <w:rFonts w:hint="eastAsia" w:eastAsia="方正仿宋_GBK" w:cs="Times New Roman"/>
          <w:lang w:eastAsia="zh-CN"/>
        </w:rPr>
        <w:t>（</w:t>
      </w:r>
      <w:r>
        <w:rPr>
          <w:rFonts w:hint="default" w:ascii="Times New Roman" w:hAnsi="Times New Roman" w:eastAsia="方正仿宋_GBK" w:cs="Times New Roman"/>
        </w:rPr>
        <w:t>新市区</w:t>
      </w:r>
      <w:r>
        <w:rPr>
          <w:rFonts w:hint="eastAsia" w:eastAsia="方正仿宋_GBK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</w:rPr>
        <w:t>监督抽检</w:t>
      </w:r>
      <w:r>
        <w:rPr>
          <w:rFonts w:hint="eastAsia" w:eastAsia="方正仿宋_GBK" w:cs="Times New Roman"/>
          <w:lang w:eastAsia="zh-CN"/>
        </w:rPr>
        <w:t>不</w:t>
      </w:r>
      <w:r>
        <w:rPr>
          <w:rFonts w:hint="default" w:ascii="Times New Roman" w:hAnsi="Times New Roman" w:eastAsia="方正仿宋_GBK" w:cs="Times New Roman"/>
        </w:rPr>
        <w:t>合格产品信息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textAlignment w:val="auto"/>
        <w:rPr>
          <w:rFonts w:hint="eastAsia" w:eastAsia="方正仿宋_GBK" w:cs="Times New Roman"/>
          <w:lang w:val="en-US" w:eastAsia="zh-CN"/>
        </w:rPr>
      </w:pPr>
      <w:r>
        <w:rPr>
          <w:rFonts w:hint="eastAsia" w:eastAsia="方正仿宋_GBK" w:cs="Times New Roman"/>
          <w:lang w:eastAsia="zh-CN"/>
        </w:rPr>
        <w:t>附件</w:t>
      </w:r>
      <w:r>
        <w:rPr>
          <w:rFonts w:hint="eastAsia" w:eastAsia="方正仿宋_GBK" w:cs="Times New Roman"/>
          <w:lang w:val="en-US" w:eastAsia="zh-CN"/>
        </w:rPr>
        <w:t>3：不合格检验项目小知识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乌鲁木齐市高新区（新市区）市场</w:t>
      </w:r>
      <w:r>
        <w:rPr>
          <w:rFonts w:hint="default" w:ascii="Times New Roman" w:hAnsi="Times New Roman" w:eastAsia="方正仿宋_GBK" w:cs="Times New Roman"/>
          <w:szCs w:val="32"/>
        </w:rPr>
        <w:t>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3520" w:firstLineChars="11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eastAsia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（公开属性：主动公开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2842345"/>
    <w:rsid w:val="02842345"/>
    <w:rsid w:val="06BC3D3B"/>
    <w:rsid w:val="202C581E"/>
    <w:rsid w:val="239140FE"/>
    <w:rsid w:val="256D0170"/>
    <w:rsid w:val="28236151"/>
    <w:rsid w:val="31C351D4"/>
    <w:rsid w:val="39F35ABF"/>
    <w:rsid w:val="3C0B39C4"/>
    <w:rsid w:val="3E531D48"/>
    <w:rsid w:val="3F744857"/>
    <w:rsid w:val="400309B0"/>
    <w:rsid w:val="45592474"/>
    <w:rsid w:val="49864632"/>
    <w:rsid w:val="4AD64AD8"/>
    <w:rsid w:val="4C7C783D"/>
    <w:rsid w:val="51BE02C1"/>
    <w:rsid w:val="5A1B28CF"/>
    <w:rsid w:val="658C4EDD"/>
    <w:rsid w:val="69E30B3A"/>
    <w:rsid w:val="69F074B2"/>
    <w:rsid w:val="6FBF5314"/>
    <w:rsid w:val="7D047978"/>
    <w:rsid w:val="7F0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639</Characters>
  <Lines>0</Lines>
  <Paragraphs>0</Paragraphs>
  <TotalTime>0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峰</cp:lastModifiedBy>
  <cp:lastPrinted>2023-02-07T04:04:00Z</cp:lastPrinted>
  <dcterms:modified xsi:type="dcterms:W3CDTF">2023-03-28T03:48:18Z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68D018532391429E9F50D806ED3097B7</vt:lpwstr>
  </property>
</Properties>
</file>