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sz w:val="32"/>
          <w:szCs w:val="32"/>
          <w:lang w:val="en-US" w:eastAsia="zh-CN"/>
        </w:rPr>
        <w:t>　　</w:t>
      </w:r>
      <w:r>
        <w:rPr>
          <w:rFonts w:ascii="Times New Roman" w:hAnsi="Times New Roman" w:eastAsia="方正仿宋_GBK"/>
          <w:bCs/>
          <w:color w:val="000000"/>
          <w:kern w:val="0"/>
          <w:sz w:val="32"/>
          <w:szCs w:val="32"/>
        </w:rPr>
        <w:t>2022年</w:t>
      </w:r>
      <w:r>
        <w:rPr>
          <w:rFonts w:hint="eastAsia" w:ascii="Times New Roman" w:hAnsi="Times New Roman" w:eastAsia="方正仿宋_GBK"/>
          <w:bCs/>
          <w:color w:val="000000"/>
          <w:kern w:val="0"/>
          <w:sz w:val="32"/>
          <w:szCs w:val="32"/>
          <w:lang w:val="en-US" w:eastAsia="zh-CN"/>
        </w:rPr>
        <w:t>7</w:t>
      </w:r>
      <w:r>
        <w:rPr>
          <w:rFonts w:ascii="Times New Roman" w:hAnsi="Times New Roman" w:eastAsia="方正仿宋_GBK"/>
          <w:bCs/>
          <w:color w:val="000000"/>
          <w:kern w:val="0"/>
          <w:sz w:val="32"/>
          <w:szCs w:val="32"/>
        </w:rPr>
        <w:t>月</w:t>
      </w:r>
      <w:r>
        <w:rPr>
          <w:rFonts w:hint="eastAsia" w:ascii="Times New Roman" w:hAnsi="Times New Roman" w:eastAsia="方正仿宋_GBK"/>
          <w:bCs/>
          <w:color w:val="000000"/>
          <w:kern w:val="0"/>
          <w:sz w:val="32"/>
          <w:szCs w:val="32"/>
          <w:lang w:val="en-US" w:eastAsia="zh-CN"/>
        </w:rPr>
        <w:t>30</w:t>
      </w:r>
      <w:r>
        <w:rPr>
          <w:rFonts w:ascii="Times New Roman" w:hAnsi="Times New Roman" w:eastAsia="方正仿宋_GBK"/>
          <w:bCs/>
          <w:color w:val="000000"/>
          <w:kern w:val="0"/>
          <w:sz w:val="32"/>
          <w:szCs w:val="32"/>
        </w:rPr>
        <w:t>日，我局接收到国家食品安全抽样检验信息系统上发布的不合格食品核查处置信息</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乌鲁木齐水先生商贸有限公司</w:t>
      </w:r>
      <w:r>
        <w:rPr>
          <w:rFonts w:hint="eastAsia" w:ascii="Times New Roman" w:hAnsi="Times New Roman" w:eastAsia="方正仿宋_GBK"/>
          <w:sz w:val="32"/>
          <w:szCs w:val="32"/>
          <w:lang w:eastAsia="zh-CN"/>
        </w:rPr>
        <w:t>生产</w:t>
      </w:r>
      <w:r>
        <w:rPr>
          <w:rFonts w:ascii="Times New Roman" w:hAnsi="Times New Roman" w:eastAsia="方正仿宋_GBK"/>
          <w:sz w:val="32"/>
          <w:szCs w:val="32"/>
        </w:rPr>
        <w:t>的</w:t>
      </w:r>
      <w:r>
        <w:rPr>
          <w:rFonts w:hint="eastAsia" w:ascii="Times New Roman" w:hAnsi="Times New Roman" w:eastAsia="方正仿宋_GBK"/>
          <w:sz w:val="32"/>
          <w:szCs w:val="32"/>
          <w:lang w:eastAsia="zh-CN"/>
        </w:rPr>
        <w:t>纯净饮用水</w:t>
      </w:r>
      <w:r>
        <w:rPr>
          <w:rFonts w:ascii="Times New Roman" w:hAnsi="Times New Roman" w:eastAsia="方正仿宋_GBK"/>
          <w:sz w:val="32"/>
          <w:szCs w:val="32"/>
        </w:rPr>
        <w:t>抽检不合格</w:t>
      </w:r>
      <w:r>
        <w:rPr>
          <w:rFonts w:hint="default" w:ascii="Times New Roman" w:hAnsi="Times New Roman" w:eastAsia="方正仿宋_GBK" w:cs="Times New Roman"/>
          <w:bCs/>
          <w:color w:val="000000"/>
          <w:kern w:val="0"/>
          <w:sz w:val="32"/>
          <w:szCs w:val="32"/>
        </w:rPr>
        <w:t>。</w:t>
      </w:r>
      <w:r>
        <w:rPr>
          <w:rFonts w:hint="default" w:ascii="Times New Roman" w:hAnsi="Times New Roman" w:eastAsia="方正仿宋_GBK" w:cs="Times New Roman"/>
          <w:bCs/>
          <w:color w:val="000000"/>
          <w:kern w:val="0"/>
          <w:sz w:val="32"/>
          <w:szCs w:val="32"/>
          <w:lang w:val="en-US" w:eastAsia="zh-CN"/>
        </w:rPr>
        <w:t>现将不合格食品风险控制情况汇报如下：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64"/>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000000"/>
          <w:sz w:val="32"/>
          <w:szCs w:val="32"/>
          <w:shd w:val="clear" w:color="auto" w:fill="FFFFFF"/>
          <w:lang w:val="en-US" w:eastAsia="zh-CN"/>
        </w:rPr>
        <w:t>抽检基本情况。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Cs/>
          <w:color w:val="000000"/>
          <w:kern w:val="0"/>
          <w:sz w:val="32"/>
          <w:szCs w:val="32"/>
          <w:lang w:val="en-US" w:eastAsia="zh-CN"/>
        </w:rPr>
        <w:t>2022年7月9日</w:t>
      </w:r>
      <w:r>
        <w:rPr>
          <w:rFonts w:hint="eastAsia"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sz w:val="32"/>
          <w:szCs w:val="32"/>
        </w:rPr>
        <w:t>新疆维吾尔自治区产品质量监督检验研究院</w:t>
      </w:r>
      <w:r>
        <w:rPr>
          <w:rFonts w:hint="default" w:ascii="Times New Roman" w:hAnsi="Times New Roman" w:eastAsia="方正仿宋_GBK" w:cs="Times New Roman"/>
          <w:sz w:val="32"/>
          <w:szCs w:val="32"/>
          <w:lang w:eastAsia="zh-CN"/>
        </w:rPr>
        <w:t>受新疆维吾尔自治区市场监督管理局委托对</w:t>
      </w:r>
      <w:r>
        <w:rPr>
          <w:rFonts w:hint="eastAsia" w:ascii="Times New Roman" w:hAnsi="Times New Roman" w:eastAsia="方正仿宋_GBK" w:cs="Times New Roman"/>
          <w:sz w:val="32"/>
          <w:szCs w:val="32"/>
          <w:lang w:eastAsia="zh-CN"/>
        </w:rPr>
        <w:t>当事人生产的</w:t>
      </w:r>
      <w:r>
        <w:rPr>
          <w:rFonts w:hint="default" w:ascii="Times New Roman" w:hAnsi="Times New Roman" w:eastAsia="方正仿宋_GBK" w:cs="Times New Roman"/>
          <w:color w:val="000000"/>
          <w:kern w:val="0"/>
          <w:sz w:val="32"/>
          <w:szCs w:val="32"/>
          <w:shd w:val="clear" w:color="auto" w:fill="FFFFFF"/>
          <w:lang w:eastAsia="zh-CN" w:bidi="ar"/>
        </w:rPr>
        <w:t>“水</w:t>
      </w:r>
      <w:r>
        <w:rPr>
          <w:rFonts w:hint="default" w:ascii="Times New Roman" w:hAnsi="Times New Roman" w:eastAsia="方正仿宋_GBK" w:cs="Times New Roman"/>
          <w:spacing w:val="0"/>
          <w:w w:val="100"/>
          <w:sz w:val="32"/>
          <w:szCs w:val="32"/>
          <w:u w:val="none"/>
          <w:lang w:eastAsia="zh-CN"/>
        </w:rPr>
        <w:t>先生</w:t>
      </w:r>
      <w:r>
        <w:rPr>
          <w:rFonts w:hint="default" w:ascii="Times New Roman" w:hAnsi="Times New Roman" w:eastAsia="方正仿宋_GBK" w:cs="Times New Roman"/>
          <w:spacing w:val="0"/>
          <w:w w:val="100"/>
          <w:sz w:val="32"/>
          <w:szCs w:val="32"/>
          <w:u w:val="none"/>
        </w:rPr>
        <w:t>纯净饮用水</w:t>
      </w:r>
      <w:r>
        <w:rPr>
          <w:rFonts w:hint="default"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bCs/>
          <w:sz w:val="32"/>
          <w:szCs w:val="32"/>
          <w:lang w:eastAsia="zh-CN"/>
        </w:rPr>
        <w:t>进行抽</w:t>
      </w:r>
      <w:r>
        <w:rPr>
          <w:rFonts w:hint="eastAsia" w:ascii="Times New Roman" w:hAnsi="Times New Roman" w:eastAsia="方正仿宋_GBK" w:cs="Times New Roman"/>
          <w:bCs/>
          <w:sz w:val="32"/>
          <w:szCs w:val="32"/>
          <w:lang w:eastAsia="zh-CN"/>
        </w:rPr>
        <w:t>样检验</w:t>
      </w:r>
      <w:r>
        <w:rPr>
          <w:rFonts w:hint="eastAsia" w:ascii="Times New Roman" w:hAnsi="Times New Roman" w:eastAsia="方正仿宋_GBK" w:cs="Times New Roman"/>
          <w:bCs/>
          <w:sz w:val="32"/>
          <w:szCs w:val="32"/>
          <w:lang w:val="en-US" w:eastAsia="zh-CN"/>
        </w:rPr>
        <w:t>，抽样基数50桶，样品数量7桶</w:t>
      </w:r>
      <w:r>
        <w:rPr>
          <w:rFonts w:hint="default" w:ascii="Times New Roman" w:hAnsi="Times New Roman" w:eastAsia="方正仿宋_GBK" w:cs="Times New Roman"/>
          <w:bCs/>
          <w:color w:val="000000"/>
          <w:kern w:val="0"/>
          <w:sz w:val="32"/>
          <w:szCs w:val="32"/>
          <w:lang w:val="en-US" w:eastAsia="zh-CN"/>
        </w:rPr>
        <w:t>。202</w:t>
      </w:r>
      <w:r>
        <w:rPr>
          <w:rFonts w:hint="eastAsia" w:ascii="Times New Roman" w:hAnsi="Times New Roman" w:eastAsia="方正仿宋_GBK" w:cs="Times New Roman"/>
          <w:bCs/>
          <w:color w:val="000000"/>
          <w:kern w:val="0"/>
          <w:sz w:val="32"/>
          <w:szCs w:val="32"/>
          <w:lang w:val="en-US" w:eastAsia="zh-CN"/>
        </w:rPr>
        <w:t>2</w:t>
      </w:r>
      <w:r>
        <w:rPr>
          <w:rFonts w:hint="default" w:ascii="Times New Roman" w:hAnsi="Times New Roman" w:eastAsia="方正仿宋_GBK" w:cs="Times New Roman"/>
          <w:bCs/>
          <w:color w:val="000000"/>
          <w:kern w:val="0"/>
          <w:sz w:val="32"/>
          <w:szCs w:val="32"/>
          <w:lang w:val="en-US" w:eastAsia="zh-CN"/>
        </w:rPr>
        <w:t>年</w:t>
      </w:r>
      <w:r>
        <w:rPr>
          <w:rFonts w:hint="eastAsia" w:ascii="Times New Roman" w:hAnsi="Times New Roman" w:eastAsia="方正仿宋_GBK" w:cs="Times New Roman"/>
          <w:bCs/>
          <w:color w:val="000000"/>
          <w:kern w:val="0"/>
          <w:sz w:val="32"/>
          <w:szCs w:val="32"/>
          <w:lang w:val="en-US" w:eastAsia="zh-CN"/>
        </w:rPr>
        <w:t>7</w:t>
      </w:r>
      <w:r>
        <w:rPr>
          <w:rFonts w:hint="default" w:ascii="Times New Roman" w:hAnsi="Times New Roman" w:eastAsia="方正仿宋_GBK" w:cs="Times New Roman"/>
          <w:bCs/>
          <w:color w:val="000000"/>
          <w:kern w:val="0"/>
          <w:sz w:val="32"/>
          <w:szCs w:val="32"/>
          <w:lang w:val="en-US" w:eastAsia="zh-CN"/>
        </w:rPr>
        <w:t>月</w:t>
      </w:r>
      <w:r>
        <w:rPr>
          <w:rFonts w:hint="eastAsia" w:ascii="Times New Roman" w:hAnsi="Times New Roman" w:eastAsia="方正仿宋_GBK" w:cs="Times New Roman"/>
          <w:bCs/>
          <w:color w:val="000000"/>
          <w:kern w:val="0"/>
          <w:sz w:val="32"/>
          <w:szCs w:val="32"/>
          <w:lang w:val="en-US" w:eastAsia="zh-CN"/>
        </w:rPr>
        <w:t>27</w:t>
      </w:r>
      <w:r>
        <w:rPr>
          <w:rFonts w:hint="default" w:ascii="Times New Roman" w:hAnsi="Times New Roman" w:eastAsia="方正仿宋_GBK" w:cs="Times New Roman"/>
          <w:bCs/>
          <w:color w:val="000000"/>
          <w:kern w:val="0"/>
          <w:sz w:val="32"/>
          <w:szCs w:val="32"/>
          <w:lang w:val="en-US" w:eastAsia="zh-CN"/>
        </w:rPr>
        <w:t>日</w:t>
      </w:r>
      <w:r>
        <w:rPr>
          <w:rFonts w:hint="default" w:ascii="Times New Roman" w:hAnsi="Times New Roman" w:eastAsia="方正仿宋_GBK" w:cs="Times New Roman"/>
          <w:bCs/>
          <w:color w:val="000000"/>
          <w:kern w:val="0"/>
          <w:sz w:val="32"/>
          <w:szCs w:val="32"/>
          <w:lang w:eastAsia="zh-CN"/>
        </w:rPr>
        <w:t>出具了《检验报告》，</w:t>
      </w:r>
      <w:r>
        <w:rPr>
          <w:rFonts w:hint="eastAsia" w:eastAsia="方正仿宋_GBK" w:cs="Times New Roman"/>
          <w:bCs/>
          <w:color w:val="000000"/>
          <w:kern w:val="0"/>
          <w:sz w:val="32"/>
          <w:szCs w:val="32"/>
          <w:lang w:eastAsia="zh-CN"/>
        </w:rPr>
        <w:t>检验</w:t>
      </w:r>
      <w:r>
        <w:rPr>
          <w:rFonts w:hint="default" w:ascii="Times New Roman" w:hAnsi="Times New Roman" w:eastAsia="方正仿宋_GBK" w:cs="Times New Roman"/>
          <w:bCs/>
          <w:color w:val="000000"/>
          <w:kern w:val="0"/>
          <w:sz w:val="32"/>
          <w:szCs w:val="32"/>
          <w:lang w:val="en-US" w:eastAsia="zh-CN"/>
        </w:rPr>
        <w:t>结论为：</w:t>
      </w:r>
      <w:r>
        <w:rPr>
          <w:rFonts w:hint="default" w:ascii="Times New Roman" w:hAnsi="Times New Roman" w:eastAsia="方正仿宋_GBK" w:cs="Times New Roman"/>
          <w:spacing w:val="0"/>
          <w:w w:val="100"/>
          <w:sz w:val="32"/>
          <w:szCs w:val="32"/>
          <w:u w:val="none"/>
        </w:rPr>
        <w:t>经抽样检验，铜绿假单胞菌项目不符合GB 19298-2014《食品安全国家标准 包装饮用水》要求，检验结论为不合格</w:t>
      </w:r>
      <w:r>
        <w:rPr>
          <w:rFonts w:hint="eastAsia"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rPr>
        <w:t>检验项目：铜绿假单胞菌CFU/250ml，标准指标：n=5，c=0，m=0，实测值：48</w:t>
      </w:r>
      <w:r>
        <w:rPr>
          <w:rFonts w:hint="eastAsia"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rPr>
        <w:t>35；0；0</w:t>
      </w:r>
      <w:r>
        <w:rPr>
          <w:rFonts w:hint="eastAsia"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rPr>
        <w:t>0</w:t>
      </w:r>
      <w:r>
        <w:rPr>
          <w:rFonts w:hint="default" w:ascii="Times New Roman" w:hAnsi="Times New Roman" w:eastAsia="方正仿宋_GBK" w:cs="Times New Roman"/>
          <w:bCs/>
          <w:color w:val="000000"/>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调查处置、产品控制情况。</w:t>
      </w:r>
    </w:p>
    <w:p>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8月1日，</w:t>
      </w:r>
      <w:r>
        <w:rPr>
          <w:rFonts w:hint="default" w:ascii="Times New Roman" w:hAnsi="Times New Roman" w:eastAsia="方正仿宋_GBK" w:cs="Times New Roman"/>
          <w:color w:val="000000"/>
          <w:sz w:val="32"/>
          <w:szCs w:val="32"/>
          <w:u w:val="none"/>
          <w:lang w:eastAsia="zh-CN"/>
        </w:rPr>
        <w:t>执法人员给当事人送达了《检验报告》和《</w:t>
      </w:r>
      <w:r>
        <w:rPr>
          <w:rFonts w:hint="default" w:ascii="Times New Roman" w:hAnsi="Times New Roman" w:eastAsia="方正仿宋_GBK" w:cs="Times New Roman"/>
          <w:sz w:val="32"/>
          <w:szCs w:val="32"/>
        </w:rPr>
        <w:t>食品安全抽样检验结果通知书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u w:val="none"/>
          <w:lang w:eastAsia="zh-CN"/>
        </w:rPr>
        <w:t>，</w:t>
      </w:r>
      <w:r>
        <w:rPr>
          <w:rFonts w:hint="eastAsia" w:ascii="Times New Roman" w:hAnsi="Times New Roman" w:eastAsia="方正仿宋_GBK" w:cs="Times New Roman"/>
          <w:sz w:val="32"/>
          <w:szCs w:val="32"/>
          <w:lang w:val="en-US" w:eastAsia="zh-CN"/>
        </w:rPr>
        <w:t>启动核查处置，并</w:t>
      </w:r>
      <w:r>
        <w:rPr>
          <w:rFonts w:hint="default" w:ascii="Times New Roman" w:hAnsi="Times New Roman" w:eastAsia="方正仿宋_GBK" w:cs="Times New Roman"/>
          <w:sz w:val="32"/>
          <w:szCs w:val="32"/>
          <w:lang w:val="en-US" w:eastAsia="zh-CN"/>
        </w:rPr>
        <w:t>下达了《责令改正通知书》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责令当事人立即停止</w:t>
      </w:r>
      <w:r>
        <w:rPr>
          <w:rFonts w:hint="eastAsia" w:ascii="Times New Roman" w:hAnsi="Times New Roman" w:eastAsia="方正仿宋_GBK" w:cs="Times New Roman"/>
          <w:sz w:val="32"/>
          <w:szCs w:val="32"/>
          <w:lang w:val="en-US" w:eastAsia="zh-CN"/>
        </w:rPr>
        <w:t>生产</w:t>
      </w:r>
      <w:r>
        <w:rPr>
          <w:rFonts w:hint="default" w:ascii="Times New Roman" w:hAnsi="Times New Roman" w:eastAsia="方正仿宋_GBK" w:cs="Times New Roman"/>
          <w:sz w:val="32"/>
          <w:szCs w:val="32"/>
          <w:lang w:val="en-US" w:eastAsia="zh-CN"/>
        </w:rPr>
        <w:t>经营不符合食品安全标准的</w:t>
      </w:r>
      <w:r>
        <w:rPr>
          <w:rFonts w:hint="eastAsia" w:ascii="Times New Roman" w:hAnsi="Times New Roman" w:eastAsia="方正仿宋_GBK"/>
          <w:sz w:val="32"/>
          <w:szCs w:val="32"/>
          <w:lang w:eastAsia="zh-CN"/>
        </w:rPr>
        <w:t>纯净饮用水</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启动召回，</w:t>
      </w:r>
      <w:r>
        <w:rPr>
          <w:rFonts w:hint="default" w:ascii="Times New Roman" w:hAnsi="Times New Roman" w:eastAsia="方正仿宋_GBK" w:cs="Times New Roman"/>
          <w:sz w:val="32"/>
          <w:szCs w:val="32"/>
          <w:lang w:val="en-US" w:eastAsia="zh-CN"/>
        </w:rPr>
        <w:t>分析查找原因，提交整改报告。</w:t>
      </w:r>
      <w:r>
        <w:rPr>
          <w:rFonts w:hint="eastAsia" w:ascii="Times New Roman" w:hAnsi="Times New Roman" w:eastAsia="方正仿宋_GBK" w:cs="Times New Roman"/>
          <w:sz w:val="32"/>
          <w:szCs w:val="32"/>
          <w:lang w:val="en-US" w:eastAsia="zh-CN"/>
        </w:rPr>
        <w:t>经查，</w:t>
      </w:r>
      <w:r>
        <w:rPr>
          <w:rFonts w:hint="default" w:ascii="Times New Roman" w:hAnsi="Times New Roman" w:eastAsia="方正仿宋_GBK" w:cs="Times New Roman"/>
          <w:spacing w:val="0"/>
          <w:w w:val="100"/>
          <w:sz w:val="32"/>
          <w:szCs w:val="32"/>
          <w:u w:val="none"/>
        </w:rPr>
        <w:t>2022年7月9日</w:t>
      </w:r>
      <w:r>
        <w:rPr>
          <w:rFonts w:hint="eastAsia" w:ascii="Times New Roman" w:hAnsi="Times New Roman" w:eastAsia="方正仿宋_GBK" w:cs="Times New Roman"/>
          <w:spacing w:val="0"/>
          <w:w w:val="100"/>
          <w:sz w:val="32"/>
          <w:szCs w:val="32"/>
          <w:u w:val="none"/>
          <w:lang w:eastAsia="zh-CN"/>
        </w:rPr>
        <w:t>当事人共</w:t>
      </w:r>
      <w:r>
        <w:rPr>
          <w:rFonts w:hint="default" w:ascii="Times New Roman" w:hAnsi="Times New Roman" w:eastAsia="方正仿宋_GBK" w:cs="Times New Roman"/>
          <w:spacing w:val="0"/>
          <w:w w:val="100"/>
          <w:sz w:val="32"/>
          <w:szCs w:val="32"/>
          <w:u w:val="none"/>
        </w:rPr>
        <w:t>生产</w:t>
      </w:r>
      <w:r>
        <w:rPr>
          <w:rFonts w:hint="eastAsia"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rPr>
        <w:t>水先生纯净饮用水</w:t>
      </w:r>
      <w:r>
        <w:rPr>
          <w:rFonts w:hint="eastAsia" w:ascii="Times New Roman" w:hAnsi="Times New Roman" w:eastAsia="方正仿宋_GBK" w:cs="Times New Roman"/>
          <w:spacing w:val="0"/>
          <w:w w:val="100"/>
          <w:sz w:val="32"/>
          <w:szCs w:val="32"/>
          <w:u w:val="none"/>
          <w:lang w:eastAsia="zh-CN"/>
        </w:rPr>
        <w:t>”</w:t>
      </w:r>
      <w:r>
        <w:rPr>
          <w:rFonts w:hint="default" w:ascii="Times New Roman" w:hAnsi="Times New Roman" w:eastAsia="方正仿宋_GBK" w:cs="Times New Roman"/>
          <w:spacing w:val="0"/>
          <w:w w:val="100"/>
          <w:sz w:val="32"/>
          <w:szCs w:val="32"/>
          <w:u w:val="none"/>
          <w:lang w:val="en-US" w:eastAsia="zh-CN"/>
        </w:rPr>
        <w:t>200</w:t>
      </w:r>
      <w:r>
        <w:rPr>
          <w:rFonts w:hint="default" w:ascii="Times New Roman" w:hAnsi="Times New Roman" w:eastAsia="方正仿宋_GBK" w:cs="Times New Roman"/>
          <w:spacing w:val="0"/>
          <w:w w:val="100"/>
          <w:sz w:val="32"/>
          <w:szCs w:val="32"/>
          <w:u w:val="none"/>
        </w:rPr>
        <w:t>桶，</w:t>
      </w:r>
      <w:r>
        <w:rPr>
          <w:rFonts w:hint="eastAsia" w:ascii="Times New Roman" w:hAnsi="Times New Roman" w:eastAsia="方正仿宋_GBK" w:cs="Times New Roman"/>
          <w:spacing w:val="0"/>
          <w:w w:val="100"/>
          <w:sz w:val="32"/>
          <w:szCs w:val="32"/>
          <w:u w:val="none"/>
          <w:lang w:eastAsia="zh-CN"/>
        </w:rPr>
        <w:t>规格型号：</w:t>
      </w:r>
      <w:r>
        <w:rPr>
          <w:rFonts w:hint="default" w:ascii="Times New Roman" w:hAnsi="Times New Roman" w:eastAsia="方正仿宋_GBK" w:cs="Times New Roman"/>
          <w:sz w:val="32"/>
          <w:szCs w:val="32"/>
          <w:u w:val="none"/>
        </w:rPr>
        <w:t>18.9L/桶</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pacing w:val="0"/>
          <w:w w:val="100"/>
          <w:sz w:val="32"/>
          <w:szCs w:val="32"/>
          <w:u w:val="none"/>
          <w:lang w:val="en-US" w:eastAsia="zh-CN"/>
        </w:rPr>
        <w:t>其中</w:t>
      </w:r>
      <w:r>
        <w:rPr>
          <w:rFonts w:hint="eastAsia" w:ascii="Times New Roman" w:hAnsi="Times New Roman" w:eastAsia="方正仿宋_GBK" w:cs="Times New Roman"/>
          <w:spacing w:val="0"/>
          <w:w w:val="100"/>
          <w:sz w:val="32"/>
          <w:szCs w:val="32"/>
          <w:u w:val="none"/>
          <w:lang w:val="en-US" w:eastAsia="zh-CN"/>
        </w:rPr>
        <w:t>检测机构</w:t>
      </w:r>
      <w:r>
        <w:rPr>
          <w:rFonts w:hint="default" w:ascii="Times New Roman" w:hAnsi="Times New Roman" w:eastAsia="方正仿宋_GBK" w:cs="Times New Roman"/>
          <w:spacing w:val="0"/>
          <w:w w:val="100"/>
          <w:sz w:val="32"/>
          <w:szCs w:val="32"/>
          <w:u w:val="none"/>
          <w:lang w:val="en-US" w:eastAsia="zh-CN"/>
        </w:rPr>
        <w:t>抽样7桶</w:t>
      </w:r>
      <w:r>
        <w:rPr>
          <w:rFonts w:hint="eastAsia" w:ascii="Times New Roman" w:hAnsi="Times New Roman" w:eastAsia="方正仿宋_GBK" w:cs="Times New Roman"/>
          <w:spacing w:val="0"/>
          <w:w w:val="100"/>
          <w:sz w:val="32"/>
          <w:szCs w:val="32"/>
          <w:u w:val="none"/>
          <w:lang w:val="en-US" w:eastAsia="zh-CN"/>
        </w:rPr>
        <w:t>用于检验，当事人留样</w:t>
      </w:r>
      <w:r>
        <w:rPr>
          <w:rFonts w:hint="default" w:ascii="Times New Roman" w:hAnsi="Times New Roman" w:eastAsia="方正仿宋_GBK" w:cs="Times New Roman"/>
          <w:spacing w:val="0"/>
          <w:w w:val="100"/>
          <w:sz w:val="32"/>
          <w:szCs w:val="32"/>
          <w:u w:val="none"/>
          <w:lang w:val="en-US" w:eastAsia="zh-CN"/>
        </w:rPr>
        <w:t>2桶，</w:t>
      </w:r>
      <w:r>
        <w:rPr>
          <w:rFonts w:hint="eastAsia" w:ascii="Times New Roman" w:hAnsi="Times New Roman" w:eastAsia="方正仿宋_GBK" w:cs="Times New Roman"/>
          <w:spacing w:val="0"/>
          <w:w w:val="100"/>
          <w:sz w:val="32"/>
          <w:szCs w:val="32"/>
          <w:u w:val="none"/>
          <w:lang w:val="en-US" w:eastAsia="zh-CN"/>
        </w:rPr>
        <w:t>其余</w:t>
      </w:r>
      <w:r>
        <w:rPr>
          <w:rFonts w:hint="default" w:ascii="Times New Roman" w:hAnsi="Times New Roman" w:eastAsia="方正仿宋_GBK" w:cs="Times New Roman"/>
          <w:spacing w:val="0"/>
          <w:w w:val="100"/>
          <w:sz w:val="32"/>
          <w:szCs w:val="32"/>
          <w:u w:val="none"/>
          <w:lang w:val="en-US" w:eastAsia="zh-CN"/>
        </w:rPr>
        <w:t>191</w:t>
      </w:r>
      <w:r>
        <w:rPr>
          <w:rFonts w:hint="default" w:ascii="Times New Roman" w:hAnsi="Times New Roman" w:eastAsia="方正仿宋_GBK" w:cs="Times New Roman"/>
          <w:spacing w:val="0"/>
          <w:w w:val="100"/>
          <w:sz w:val="32"/>
          <w:szCs w:val="32"/>
          <w:u w:val="none"/>
        </w:rPr>
        <w:t>桶</w:t>
      </w:r>
      <w:r>
        <w:rPr>
          <w:rFonts w:hint="eastAsia" w:ascii="Times New Roman" w:hAnsi="Times New Roman" w:eastAsia="方正仿宋_GBK" w:cs="Times New Roman"/>
          <w:spacing w:val="0"/>
          <w:w w:val="100"/>
          <w:sz w:val="32"/>
          <w:szCs w:val="32"/>
          <w:u w:val="none"/>
          <w:lang w:eastAsia="zh-CN"/>
        </w:rPr>
        <w:t>售</w:t>
      </w:r>
      <w:r>
        <w:rPr>
          <w:rFonts w:hint="eastAsia" w:ascii="Times New Roman" w:hAnsi="Times New Roman" w:eastAsia="方正仿宋_GBK" w:cs="Times New Roman"/>
          <w:spacing w:val="0"/>
          <w:w w:val="100"/>
          <w:sz w:val="32"/>
          <w:szCs w:val="32"/>
          <w:u w:val="none"/>
          <w:lang w:val="en-US" w:eastAsia="zh-CN"/>
        </w:rPr>
        <w:t>出</w:t>
      </w:r>
      <w:r>
        <w:rPr>
          <w:rFonts w:hint="default" w:ascii="Times New Roman" w:hAnsi="Times New Roman" w:eastAsia="方正仿宋_GBK" w:cs="Times New Roman"/>
          <w:spacing w:val="0"/>
          <w:w w:val="100"/>
          <w:sz w:val="32"/>
          <w:szCs w:val="32"/>
          <w:u w:val="none"/>
          <w:lang w:val="en-US" w:eastAsia="zh-CN"/>
        </w:rPr>
        <w:t>。</w:t>
      </w:r>
      <w:r>
        <w:rPr>
          <w:rFonts w:hint="eastAsia" w:ascii="Times New Roman" w:hAnsi="Times New Roman" w:eastAsia="方正仿宋_GBK" w:cs="Times New Roman"/>
          <w:sz w:val="32"/>
          <w:szCs w:val="32"/>
          <w:lang w:val="en-US" w:eastAsia="zh-CN"/>
        </w:rPr>
        <w:t>截至我局检查之日，该批次</w:t>
      </w:r>
      <w:r>
        <w:rPr>
          <w:rFonts w:hint="eastAsia" w:ascii="Times New Roman" w:hAnsi="Times New Roman" w:eastAsia="方正仿宋_GBK"/>
          <w:sz w:val="32"/>
          <w:szCs w:val="32"/>
          <w:lang w:eastAsia="zh-CN"/>
        </w:rPr>
        <w:t>纯净饮用水</w:t>
      </w:r>
      <w:r>
        <w:rPr>
          <w:rFonts w:hint="eastAsia" w:ascii="Times New Roman" w:hAnsi="Times New Roman" w:eastAsia="方正仿宋_GBK" w:cs="Times New Roman"/>
          <w:sz w:val="32"/>
          <w:szCs w:val="32"/>
          <w:lang w:val="en-US" w:eastAsia="zh-CN"/>
        </w:rPr>
        <w:t>已销售完毕，无法召回</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2240" w:firstLineChars="7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乌鲁木齐</w:t>
      </w:r>
      <w:r>
        <w:rPr>
          <w:rFonts w:hint="default" w:ascii="Times New Roman" w:hAnsi="Times New Roman" w:eastAsia="方正仿宋_GBK" w:cs="Times New Roman"/>
          <w:sz w:val="32"/>
          <w:szCs w:val="32"/>
          <w:lang w:val="en-US" w:eastAsia="zh-CN"/>
        </w:rPr>
        <w:t>高新区（新市区）市场监督管理局</w:t>
      </w:r>
    </w:p>
    <w:p>
      <w:pPr>
        <w:keepNext w:val="0"/>
        <w:keepLines w:val="0"/>
        <w:pageBreakBefore w:val="0"/>
        <w:widowControl w:val="0"/>
        <w:kinsoku/>
        <w:wordWrap/>
        <w:overflowPunct/>
        <w:topLinePunct w:val="0"/>
        <w:autoSpaceDE/>
        <w:autoSpaceDN/>
        <w:bidi w:val="0"/>
        <w:adjustRightInd/>
        <w:snapToGrid/>
        <w:spacing w:line="44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5636C8C"/>
    <w:rsid w:val="05636C8C"/>
    <w:rsid w:val="15E937C0"/>
    <w:rsid w:val="181E4F22"/>
    <w:rsid w:val="18A22C4B"/>
    <w:rsid w:val="1B2F1E02"/>
    <w:rsid w:val="1C715DD2"/>
    <w:rsid w:val="1EC37B3D"/>
    <w:rsid w:val="1FE20C82"/>
    <w:rsid w:val="20E57CAE"/>
    <w:rsid w:val="21FA1A52"/>
    <w:rsid w:val="24142ED7"/>
    <w:rsid w:val="27B44D6D"/>
    <w:rsid w:val="296B6B4A"/>
    <w:rsid w:val="298C05EC"/>
    <w:rsid w:val="3281560A"/>
    <w:rsid w:val="355316AF"/>
    <w:rsid w:val="35905774"/>
    <w:rsid w:val="3675213A"/>
    <w:rsid w:val="3A831B5C"/>
    <w:rsid w:val="3EEA65EB"/>
    <w:rsid w:val="3FC80866"/>
    <w:rsid w:val="422B1CE4"/>
    <w:rsid w:val="46432B52"/>
    <w:rsid w:val="47746FA8"/>
    <w:rsid w:val="48A7368D"/>
    <w:rsid w:val="4A6774FA"/>
    <w:rsid w:val="4CF621E9"/>
    <w:rsid w:val="4E0C7752"/>
    <w:rsid w:val="4F2C5B6B"/>
    <w:rsid w:val="50B521B1"/>
    <w:rsid w:val="53581180"/>
    <w:rsid w:val="53C12709"/>
    <w:rsid w:val="57E0569C"/>
    <w:rsid w:val="59535F29"/>
    <w:rsid w:val="5CD647D9"/>
    <w:rsid w:val="5CFD03A2"/>
    <w:rsid w:val="5E775C31"/>
    <w:rsid w:val="5E785132"/>
    <w:rsid w:val="63830E50"/>
    <w:rsid w:val="6A070752"/>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548</Words>
  <Characters>607</Characters>
  <Lines>0</Lines>
  <Paragraphs>0</Paragraphs>
  <TotalTime>4</TotalTime>
  <ScaleCrop>false</ScaleCrop>
  <LinksUpToDate>false</LinksUpToDate>
  <CharactersWithSpaces>624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2022-12-20T08:20:25Z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6E79834ACF754E53BE114A0D02BB728C</vt:lpwstr>
  </property>
</Properties>
</file>