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F5" w:rsidRDefault="00A16DCC">
      <w:pPr>
        <w:widowControl/>
        <w:adjustRightInd w:val="0"/>
        <w:snapToGrid w:val="0"/>
        <w:spacing w:after="200" w:line="500" w:lineRule="exact"/>
        <w:jc w:val="center"/>
        <w:outlineLvl w:val="1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cs="黑体"/>
          <w:sz w:val="44"/>
          <w:szCs w:val="44"/>
        </w:rPr>
        <w:instrText>ADDIN CNKISM.UserStyle</w:instrText>
      </w:r>
      <w:r>
        <w:rPr>
          <w:rFonts w:ascii="黑体" w:eastAsia="黑体" w:hAnsi="黑体" w:cs="黑体"/>
          <w:sz w:val="44"/>
          <w:szCs w:val="44"/>
        </w:rPr>
      </w:r>
      <w:r>
        <w:rPr>
          <w:rFonts w:ascii="黑体" w:eastAsia="黑体" w:hAnsi="黑体" w:cs="黑体"/>
          <w:sz w:val="44"/>
          <w:szCs w:val="44"/>
        </w:rPr>
        <w:fldChar w:fldCharType="end"/>
      </w:r>
      <w:r>
        <w:rPr>
          <w:rFonts w:ascii="黑体" w:eastAsia="黑体" w:hAnsi="黑体" w:cs="黑体" w:hint="eastAsia"/>
          <w:sz w:val="44"/>
          <w:szCs w:val="44"/>
        </w:rPr>
        <w:t>乌鲁木齐市第八十四小学</w:t>
      </w:r>
    </w:p>
    <w:p w:rsidR="00643CF5" w:rsidRDefault="00A16DCC">
      <w:pPr>
        <w:widowControl/>
        <w:adjustRightInd w:val="0"/>
        <w:snapToGrid w:val="0"/>
        <w:spacing w:after="200" w:line="500" w:lineRule="exact"/>
        <w:jc w:val="center"/>
        <w:outlineLvl w:val="1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>2019</w:t>
      </w:r>
      <w:r>
        <w:rPr>
          <w:rFonts w:ascii="黑体" w:eastAsia="黑体" w:hAnsi="黑体" w:cs="黑体" w:hint="eastAsia"/>
          <w:sz w:val="44"/>
          <w:szCs w:val="44"/>
        </w:rPr>
        <w:t>年部门预算公开</w:t>
      </w:r>
    </w:p>
    <w:p w:rsidR="00643CF5" w:rsidRDefault="00A16DCC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目录</w:t>
      </w:r>
    </w:p>
    <w:p w:rsidR="00643CF5" w:rsidRDefault="00643CF5">
      <w:pPr>
        <w:widowControl/>
        <w:spacing w:line="500" w:lineRule="exact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 w:rsidR="00643CF5" w:rsidRDefault="00A16DCC">
      <w:pPr>
        <w:widowControl/>
        <w:spacing w:line="460" w:lineRule="exact"/>
        <w:outlineLvl w:val="1"/>
        <w:rPr>
          <w:rFonts w:ascii="华文仿宋" w:eastAsia="华文仿宋" w:hAnsi="华文仿宋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第一部分</w:t>
      </w:r>
      <w:r>
        <w:rPr>
          <w:rFonts w:ascii="宋体" w:eastAsia="仿宋_GB2312" w:hAnsi="宋体" w:cs="仿宋_GB2312" w:hint="eastAsia"/>
          <w:b/>
          <w:bCs/>
          <w:kern w:val="0"/>
          <w:sz w:val="32"/>
          <w:szCs w:val="32"/>
        </w:rPr>
        <w:t>乌鲁木齐市第八十四小学概况</w:t>
      </w:r>
    </w:p>
    <w:p w:rsidR="00643CF5" w:rsidRDefault="00A16DC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一、主要职能</w:t>
      </w:r>
    </w:p>
    <w:p w:rsidR="00643CF5" w:rsidRDefault="00A16DC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二、机构设置及人员情况</w:t>
      </w:r>
    </w:p>
    <w:p w:rsidR="00643CF5" w:rsidRDefault="00A16DCC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第二部分</w:t>
      </w:r>
      <w:r>
        <w:rPr>
          <w:rFonts w:ascii="宋体" w:eastAsia="仿宋_GB2312" w:hAnsi="宋体" w:cs="宋体"/>
          <w:b/>
          <w:bCs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年部门预算公开表</w:t>
      </w:r>
    </w:p>
    <w:p w:rsidR="00643CF5" w:rsidRDefault="00A16DC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一、部门收支总体情况表</w:t>
      </w:r>
    </w:p>
    <w:p w:rsidR="00643CF5" w:rsidRDefault="00A16DC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二、部门收入总体情况表</w:t>
      </w:r>
    </w:p>
    <w:p w:rsidR="00643CF5" w:rsidRDefault="00A16DC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三、部门支出总体情况表</w:t>
      </w:r>
    </w:p>
    <w:p w:rsidR="00643CF5" w:rsidRDefault="00A16DC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四、财政拨款收支总体情况表</w:t>
      </w:r>
    </w:p>
    <w:p w:rsidR="00643CF5" w:rsidRDefault="00A16DC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五、一般公共预算支出情况表</w:t>
      </w:r>
    </w:p>
    <w:p w:rsidR="00643CF5" w:rsidRDefault="00A16DC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六、一般公共预算基本支出情况表</w:t>
      </w:r>
    </w:p>
    <w:p w:rsidR="00643CF5" w:rsidRDefault="00A16DC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七、项目支出情况表</w:t>
      </w:r>
    </w:p>
    <w:p w:rsidR="00643CF5" w:rsidRDefault="00A16DC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八、一般公共预算“三公”经费支出情况表</w:t>
      </w:r>
    </w:p>
    <w:p w:rsidR="00643CF5" w:rsidRDefault="00A16DC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九、政府性基金预算支出情况表</w:t>
      </w:r>
    </w:p>
    <w:p w:rsidR="00643CF5" w:rsidRDefault="00A16DCC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第三部分</w:t>
      </w:r>
      <w:r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 xml:space="preserve">  2019</w:t>
      </w: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年部门预算情况说明</w:t>
      </w:r>
    </w:p>
    <w:p w:rsidR="00643CF5" w:rsidRDefault="00A16DCC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一、关于</w:t>
      </w:r>
      <w:r>
        <w:rPr>
          <w:rFonts w:ascii="仿宋_GB2312" w:eastAsia="仿宋_GB2312" w:hAnsi="宋体" w:cs="仿宋_GB2312" w:hint="eastAsia"/>
          <w:sz w:val="32"/>
          <w:szCs w:val="32"/>
        </w:rPr>
        <w:t>乌鲁木齐市第八十四小学</w:t>
      </w:r>
      <w:r>
        <w:rPr>
          <w:rFonts w:ascii="仿宋" w:eastAsia="仿宋" w:hAnsi="仿宋" w:cs="仿宋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</w:rPr>
        <w:t>年收支预算情况的总体说明</w:t>
      </w:r>
    </w:p>
    <w:p w:rsidR="00643CF5" w:rsidRDefault="00A16DCC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二、关于</w:t>
      </w:r>
      <w:r>
        <w:rPr>
          <w:rFonts w:ascii="仿宋_GB2312" w:eastAsia="仿宋_GB2312" w:hAnsi="宋体" w:cs="仿宋_GB2312" w:hint="eastAsia"/>
          <w:sz w:val="32"/>
          <w:szCs w:val="32"/>
        </w:rPr>
        <w:t>乌鲁木齐市第八十四小学</w:t>
      </w:r>
      <w:r>
        <w:rPr>
          <w:rFonts w:ascii="仿宋" w:eastAsia="仿宋" w:hAnsi="仿宋" w:cs="仿宋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</w:rPr>
        <w:t>年收入预算情况说明</w:t>
      </w:r>
    </w:p>
    <w:p w:rsidR="00643CF5" w:rsidRDefault="00A16DCC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三、关于</w:t>
      </w:r>
      <w:r>
        <w:rPr>
          <w:rFonts w:ascii="仿宋_GB2312" w:eastAsia="仿宋_GB2312" w:hAnsi="宋体" w:cs="仿宋_GB2312" w:hint="eastAsia"/>
          <w:sz w:val="32"/>
          <w:szCs w:val="32"/>
        </w:rPr>
        <w:t>乌鲁木齐市第八十四小学</w:t>
      </w:r>
      <w:r>
        <w:rPr>
          <w:rFonts w:ascii="仿宋" w:eastAsia="仿宋" w:hAnsi="仿宋" w:cs="仿宋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</w:rPr>
        <w:t>年支出预算情况说明</w:t>
      </w:r>
    </w:p>
    <w:p w:rsidR="00643CF5" w:rsidRDefault="00A16DCC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四、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关于</w:t>
      </w:r>
      <w:r>
        <w:rPr>
          <w:rFonts w:ascii="仿宋_GB2312" w:eastAsia="仿宋_GB2312" w:hAnsi="宋体" w:cs="仿宋_GB2312" w:hint="eastAsia"/>
          <w:sz w:val="32"/>
          <w:szCs w:val="32"/>
        </w:rPr>
        <w:t>乌鲁木齐市第八十四小学</w:t>
      </w:r>
      <w:r>
        <w:rPr>
          <w:rFonts w:ascii="仿宋" w:eastAsia="仿宋" w:hAnsi="仿宋" w:cs="仿宋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</w:rPr>
        <w:t>年财政拨款收支预算情况的总体说明</w:t>
      </w:r>
    </w:p>
    <w:p w:rsidR="00643CF5" w:rsidRDefault="00A16DCC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五、关于</w:t>
      </w:r>
      <w:r>
        <w:rPr>
          <w:rFonts w:ascii="仿宋_GB2312" w:eastAsia="仿宋_GB2312" w:hAnsi="宋体" w:cs="仿宋_GB2312" w:hint="eastAsia"/>
          <w:sz w:val="32"/>
          <w:szCs w:val="32"/>
        </w:rPr>
        <w:t>乌鲁木齐市第八十四小学</w:t>
      </w:r>
      <w:r>
        <w:rPr>
          <w:rFonts w:ascii="仿宋" w:eastAsia="仿宋" w:hAnsi="仿宋" w:cs="仿宋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</w:rPr>
        <w:t>年一般公共预算当年拨款情况说明</w:t>
      </w:r>
    </w:p>
    <w:p w:rsidR="00643CF5" w:rsidRDefault="00A16DCC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六、关于</w:t>
      </w:r>
      <w:r>
        <w:rPr>
          <w:rFonts w:ascii="仿宋_GB2312" w:eastAsia="仿宋_GB2312" w:hAnsi="宋体" w:cs="仿宋_GB2312" w:hint="eastAsia"/>
          <w:sz w:val="32"/>
          <w:szCs w:val="32"/>
        </w:rPr>
        <w:t>乌鲁木齐市第八十四小学</w:t>
      </w:r>
      <w:r>
        <w:rPr>
          <w:rFonts w:ascii="仿宋" w:eastAsia="仿宋" w:hAnsi="仿宋" w:cs="仿宋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</w:rPr>
        <w:t>年一般公共预算基本支出情况说明</w:t>
      </w:r>
    </w:p>
    <w:p w:rsidR="00643CF5" w:rsidRDefault="00A16DCC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七、关于</w:t>
      </w:r>
      <w:r>
        <w:rPr>
          <w:rFonts w:ascii="仿宋_GB2312" w:eastAsia="仿宋_GB2312" w:hAnsi="宋体" w:cs="仿宋_GB2312" w:hint="eastAsia"/>
          <w:sz w:val="32"/>
          <w:szCs w:val="32"/>
        </w:rPr>
        <w:t>乌鲁木齐市第八十四小学</w:t>
      </w:r>
      <w:r>
        <w:rPr>
          <w:rFonts w:ascii="仿宋" w:eastAsia="仿宋" w:hAnsi="仿宋" w:cs="仿宋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</w:rPr>
        <w:t>年项目支出情况说明</w:t>
      </w:r>
    </w:p>
    <w:p w:rsidR="00643CF5" w:rsidRDefault="00A16DCC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八、关于</w:t>
      </w:r>
      <w:r>
        <w:rPr>
          <w:rFonts w:ascii="仿宋_GB2312" w:eastAsia="仿宋_GB2312" w:hAnsi="宋体" w:cs="仿宋_GB2312" w:hint="eastAsia"/>
          <w:sz w:val="32"/>
          <w:szCs w:val="32"/>
        </w:rPr>
        <w:t>乌鲁木齐市第八十四小学</w:t>
      </w:r>
      <w:r>
        <w:rPr>
          <w:rFonts w:ascii="仿宋" w:eastAsia="仿宋" w:hAnsi="仿宋" w:cs="仿宋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</w:rPr>
        <w:t>年一般公共预算“三公”经费预算情况说明</w:t>
      </w:r>
    </w:p>
    <w:p w:rsidR="00643CF5" w:rsidRDefault="00A16DCC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九、关于</w:t>
      </w:r>
      <w:r>
        <w:rPr>
          <w:rFonts w:ascii="仿宋_GB2312" w:eastAsia="仿宋_GB2312" w:hAnsi="宋体" w:cs="仿宋_GB2312" w:hint="eastAsia"/>
          <w:sz w:val="32"/>
          <w:szCs w:val="32"/>
        </w:rPr>
        <w:t>乌鲁木齐市第八十四小学</w:t>
      </w:r>
      <w:r>
        <w:rPr>
          <w:rFonts w:ascii="仿宋" w:eastAsia="仿宋" w:hAnsi="仿宋" w:cs="仿宋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</w:rPr>
        <w:t>年政府性基金预算拨款情况说明</w:t>
      </w:r>
    </w:p>
    <w:p w:rsidR="00643CF5" w:rsidRDefault="00A16DC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十、其他重要事项的情况说明</w:t>
      </w:r>
    </w:p>
    <w:p w:rsidR="00643CF5" w:rsidRDefault="00A16DCC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第四部分名词解释</w:t>
      </w:r>
    </w:p>
    <w:p w:rsidR="00643CF5" w:rsidRDefault="00643CF5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643CF5" w:rsidRDefault="00643CF5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643CF5" w:rsidRDefault="00643CF5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643CF5" w:rsidRDefault="00643CF5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643CF5" w:rsidRDefault="00A16DCC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第一部分乌鲁木齐市第八十四小学单位概况</w:t>
      </w:r>
    </w:p>
    <w:p w:rsidR="00643CF5" w:rsidRDefault="00643CF5">
      <w:pPr>
        <w:widowControl/>
        <w:jc w:val="center"/>
        <w:outlineLvl w:val="1"/>
        <w:rPr>
          <w:rFonts w:ascii="宋体"/>
          <w:b/>
          <w:bCs/>
          <w:kern w:val="0"/>
          <w:sz w:val="32"/>
          <w:szCs w:val="32"/>
        </w:rPr>
      </w:pPr>
    </w:p>
    <w:p w:rsidR="00643CF5" w:rsidRDefault="00A16DCC">
      <w:pPr>
        <w:widowControl/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kern w:val="0"/>
          <w:sz w:val="32"/>
          <w:szCs w:val="32"/>
        </w:rPr>
        <w:t>一、主要职能</w:t>
      </w:r>
    </w:p>
    <w:p w:rsidR="00643CF5" w:rsidRDefault="00A16DC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实施小学义务教育，促进基础教育发展。执行事业单位会计制度</w:t>
      </w:r>
      <w:r>
        <w:rPr>
          <w:rFonts w:ascii="仿宋" w:eastAsia="仿宋" w:hAnsi="仿宋" w:cs="仿宋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中小学校会计制度。</w:t>
      </w:r>
    </w:p>
    <w:p w:rsidR="00643CF5" w:rsidRDefault="00A16DCC">
      <w:pPr>
        <w:widowControl/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kern w:val="0"/>
          <w:sz w:val="32"/>
          <w:szCs w:val="32"/>
        </w:rPr>
        <w:t>二、机构设置及人员情况</w:t>
      </w:r>
    </w:p>
    <w:p w:rsidR="00643CF5" w:rsidRDefault="00A16DCC">
      <w:pPr>
        <w:spacing w:before="100" w:beforeAutospacing="1" w:after="100" w:afterAutospacing="1" w:line="315" w:lineRule="atLeas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乌鲁木齐市第八十四小学无下属预算单位，下设</w:t>
      </w:r>
      <w:r>
        <w:rPr>
          <w:rFonts w:ascii="仿宋_GB2312" w:eastAsia="仿宋_GB2312" w:hAnsi="宋体" w:cs="仿宋_GB2312"/>
          <w:sz w:val="32"/>
          <w:szCs w:val="32"/>
        </w:rPr>
        <w:t xml:space="preserve"> 8</w:t>
      </w:r>
      <w:r>
        <w:rPr>
          <w:rFonts w:ascii="仿宋_GB2312" w:eastAsia="仿宋_GB2312" w:hAnsi="宋体" w:cs="仿宋_GB2312" w:hint="eastAsia"/>
          <w:sz w:val="32"/>
          <w:szCs w:val="32"/>
        </w:rPr>
        <w:t>个处室，分别是：党政办公室、工会、教务处、教研室、德育处、总务处、安保科、少先大队部。</w:t>
      </w:r>
    </w:p>
    <w:p w:rsidR="00643CF5" w:rsidRDefault="00A16DCC">
      <w:pPr>
        <w:spacing w:before="100" w:beforeAutospacing="1" w:after="100" w:afterAutospacing="1" w:line="315" w:lineRule="atLeas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乌鲁木齐市第八十四小学编制数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44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人，实有人数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41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人，其中：在职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41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人，减少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人；退休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37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人，增加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0</w:t>
      </w:r>
      <w:r w:rsidR="0022033B">
        <w:rPr>
          <w:rFonts w:ascii="仿宋_GB2312" w:eastAsia="仿宋_GB2312" w:hAnsi="宋体" w:cs="仿宋_GB2312"/>
          <w:color w:val="000000"/>
          <w:sz w:val="32"/>
          <w:szCs w:val="32"/>
        </w:rPr>
        <w:t>或减少</w:t>
      </w:r>
      <w:r w:rsidR="0022033B">
        <w:rPr>
          <w:rFonts w:ascii="仿宋_GB2312" w:eastAsia="仿宋_GB2312" w:hAnsi="宋体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人；离休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0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人，增加</w:t>
      </w:r>
      <w:r w:rsidR="0022033B">
        <w:rPr>
          <w:rFonts w:ascii="仿宋_GB2312" w:eastAsia="仿宋_GB2312" w:hAnsi="宋体" w:cs="仿宋_GB2312" w:hint="eastAsia"/>
          <w:color w:val="000000"/>
          <w:sz w:val="32"/>
          <w:szCs w:val="32"/>
        </w:rPr>
        <w:t>或减少</w:t>
      </w:r>
      <w:bookmarkStart w:id="0" w:name="_GoBack"/>
      <w:bookmarkEnd w:id="0"/>
      <w:r>
        <w:rPr>
          <w:rFonts w:ascii="仿宋_GB2312" w:eastAsia="仿宋_GB2312" w:hAnsi="宋体" w:cs="仿宋_GB2312"/>
          <w:color w:val="00000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人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643CF5" w:rsidRDefault="00643CF5">
      <w:pPr>
        <w:spacing w:before="100" w:beforeAutospacing="1" w:after="100" w:afterAutospacing="1" w:line="315" w:lineRule="atLeas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43CF5" w:rsidRDefault="00A16DCC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第二部分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 2019</w:t>
      </w:r>
      <w:r>
        <w:rPr>
          <w:rFonts w:ascii="黑体" w:eastAsia="黑体" w:hAnsi="黑体" w:cs="黑体" w:hint="eastAsia"/>
          <w:kern w:val="0"/>
          <w:sz w:val="32"/>
          <w:szCs w:val="32"/>
        </w:rPr>
        <w:t>年部门预算公开表</w:t>
      </w:r>
    </w:p>
    <w:p w:rsidR="00643CF5" w:rsidRDefault="00A16DCC">
      <w:pPr>
        <w:widowControl/>
        <w:spacing w:beforeLines="50" w:before="120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表</w:t>
      </w:r>
      <w:proofErr w:type="gramStart"/>
      <w:r>
        <w:rPr>
          <w:rFonts w:ascii="黑体" w:eastAsia="黑体" w:hAnsi="黑体" w:cs="黑体" w:hint="eastAsia"/>
          <w:kern w:val="0"/>
          <w:sz w:val="32"/>
          <w:szCs w:val="32"/>
        </w:rPr>
        <w:t>一</w:t>
      </w:r>
      <w:proofErr w:type="gramEnd"/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tbl>
      <w:tblPr>
        <w:tblW w:w="8020" w:type="dxa"/>
        <w:tblInd w:w="108" w:type="dxa"/>
        <w:tblLook w:val="04A0" w:firstRow="1" w:lastRow="0" w:firstColumn="1" w:lastColumn="0" w:noHBand="0" w:noVBand="1"/>
      </w:tblPr>
      <w:tblGrid>
        <w:gridCol w:w="2600"/>
        <w:gridCol w:w="1040"/>
        <w:gridCol w:w="3040"/>
        <w:gridCol w:w="1340"/>
      </w:tblGrid>
      <w:tr w:rsidR="00C622D0" w:rsidRPr="00C622D0" w:rsidTr="00C622D0">
        <w:trPr>
          <w:trHeight w:val="345"/>
        </w:trPr>
        <w:tc>
          <w:tcPr>
            <w:tcW w:w="8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  <w:r w:rsidRPr="00C622D0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 w:rsidR="00C622D0" w:rsidRPr="00C622D0" w:rsidTr="00C622D0">
        <w:trPr>
          <w:trHeight w:val="345"/>
        </w:trPr>
        <w:tc>
          <w:tcPr>
            <w:tcW w:w="8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C622D0" w:rsidRPr="00C622D0" w:rsidTr="00C622D0">
        <w:trPr>
          <w:trHeight w:val="345"/>
        </w:trPr>
        <w:tc>
          <w:tcPr>
            <w:tcW w:w="6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编制部门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乌鲁木齐市第八十四小学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C622D0" w:rsidRPr="00C622D0" w:rsidTr="00C622D0">
        <w:trPr>
          <w:trHeight w:val="345"/>
        </w:trPr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</w:p>
        </w:tc>
      </w:tr>
      <w:tr w:rsidR="00C622D0" w:rsidRPr="00C622D0" w:rsidTr="00C622D0">
        <w:trPr>
          <w:trHeight w:val="34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766.00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201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766.00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202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203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教育收费（财政专户）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204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205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707.48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206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207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208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58.52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209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210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211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212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213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214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215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216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217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219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220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221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222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223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224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227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229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231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232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233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766.00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766.00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单位上年结余（不包括国库集中支付额度结余）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230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766.00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766.00</w:t>
            </w:r>
          </w:p>
        </w:tc>
      </w:tr>
    </w:tbl>
    <w:p w:rsidR="00643CF5" w:rsidRDefault="00A16DCC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lastRenderedPageBreak/>
        <w:t>备注：无内容应公开空表并说明情况。</w:t>
      </w:r>
    </w:p>
    <w:p w:rsidR="00643CF5" w:rsidRDefault="00643CF5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643CF5" w:rsidRDefault="00A16DCC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表二：</w:t>
      </w:r>
    </w:p>
    <w:tbl>
      <w:tblPr>
        <w:tblW w:w="9440" w:type="dxa"/>
        <w:tblInd w:w="108" w:type="dxa"/>
        <w:tblLook w:val="04A0" w:firstRow="1" w:lastRow="0" w:firstColumn="1" w:lastColumn="0" w:noHBand="0" w:noVBand="1"/>
      </w:tblPr>
      <w:tblGrid>
        <w:gridCol w:w="680"/>
        <w:gridCol w:w="580"/>
        <w:gridCol w:w="460"/>
        <w:gridCol w:w="2040"/>
        <w:gridCol w:w="880"/>
        <w:gridCol w:w="840"/>
        <w:gridCol w:w="520"/>
        <w:gridCol w:w="580"/>
        <w:gridCol w:w="520"/>
        <w:gridCol w:w="500"/>
        <w:gridCol w:w="580"/>
        <w:gridCol w:w="620"/>
        <w:gridCol w:w="640"/>
      </w:tblGrid>
      <w:tr w:rsidR="00C622D0" w:rsidRPr="00C622D0" w:rsidTr="00C622D0">
        <w:trPr>
          <w:trHeight w:val="645"/>
        </w:trPr>
        <w:tc>
          <w:tcPr>
            <w:tcW w:w="7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30"/>
                <w:szCs w:val="30"/>
              </w:rPr>
            </w:pPr>
            <w:r w:rsidRPr="00C622D0">
              <w:rPr>
                <w:rFonts w:ascii="Default" w:hAnsi="Default" w:cs="Arial"/>
                <w:b/>
                <w:bCs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45"/>
        </w:trPr>
        <w:tc>
          <w:tcPr>
            <w:tcW w:w="7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填报部门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乌鲁木齐市第八十四小学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</w:p>
        </w:tc>
      </w:tr>
      <w:tr w:rsidR="00C622D0" w:rsidRPr="00C622D0" w:rsidTr="00C622D0">
        <w:trPr>
          <w:trHeight w:val="345"/>
        </w:trPr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教育收费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(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财政专户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财政拨款结转结余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(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小计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)</w:t>
            </w:r>
          </w:p>
        </w:tc>
      </w:tr>
      <w:tr w:rsidR="00C622D0" w:rsidRPr="00C622D0" w:rsidTr="00C622D0">
        <w:trPr>
          <w:trHeight w:val="17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</w:tr>
      <w:tr w:rsidR="00C622D0" w:rsidRPr="00C622D0" w:rsidTr="00C622D0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乌鲁木齐市第八十四小学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766.00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766.00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58.52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58.52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58.52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58.52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58.52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58.52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707.48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707.48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707.48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707.48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707.48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707.48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766.00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766.00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43CF5" w:rsidRDefault="00A16DCC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备注：无内容应公开空表并说明情况。</w:t>
      </w:r>
    </w:p>
    <w:p w:rsidR="00643CF5" w:rsidRDefault="00643CF5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643CF5" w:rsidRDefault="00A16DCC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表三：</w:t>
      </w:r>
    </w:p>
    <w:tbl>
      <w:tblPr>
        <w:tblW w:w="936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15"/>
        <w:gridCol w:w="915"/>
        <w:gridCol w:w="916"/>
        <w:gridCol w:w="1950"/>
        <w:gridCol w:w="1492"/>
        <w:gridCol w:w="1492"/>
        <w:gridCol w:w="1680"/>
      </w:tblGrid>
      <w:tr w:rsidR="00643CF5">
        <w:trPr>
          <w:trHeight w:val="608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efault" w:hAnsi="Default" w:cs="宋体" w:hint="eastAsia"/>
                <w:b/>
                <w:bCs/>
                <w:kern w:val="0"/>
                <w:sz w:val="28"/>
                <w:szCs w:val="28"/>
              </w:rPr>
              <w:t>部门支出总体情况表</w:t>
            </w:r>
          </w:p>
        </w:tc>
      </w:tr>
      <w:tr w:rsidR="00643CF5">
        <w:trPr>
          <w:trHeight w:val="437"/>
        </w:trPr>
        <w:tc>
          <w:tcPr>
            <w:tcW w:w="4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编制部门：乌鲁木齐市第八十四小学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Default" w:hAnsi="Default" w:cs="Default"/>
                <w:kern w:val="0"/>
                <w:sz w:val="20"/>
                <w:szCs w:val="20"/>
              </w:rPr>
              <w:t>:</w:t>
            </w: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643CF5" w:rsidTr="00C622D0">
        <w:trPr>
          <w:trHeight w:val="437"/>
        </w:trPr>
        <w:tc>
          <w:tcPr>
            <w:tcW w:w="4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4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支出预算</w:t>
            </w:r>
          </w:p>
        </w:tc>
      </w:tr>
      <w:tr w:rsidR="00643CF5" w:rsidTr="00C622D0">
        <w:trPr>
          <w:trHeight w:val="447"/>
        </w:trPr>
        <w:tc>
          <w:tcPr>
            <w:tcW w:w="27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项目支出</w:t>
            </w:r>
          </w:p>
        </w:tc>
      </w:tr>
      <w:tr w:rsidR="00643CF5">
        <w:trPr>
          <w:trHeight w:val="353"/>
        </w:trPr>
        <w:tc>
          <w:tcPr>
            <w:tcW w:w="27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</w:tr>
      <w:tr w:rsidR="00643CF5" w:rsidTr="00C622D0">
        <w:trPr>
          <w:trHeight w:val="124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</w:tr>
      <w:tr w:rsidR="00643CF5">
        <w:trPr>
          <w:trHeight w:val="437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766.00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686.31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79.69</w:t>
            </w:r>
          </w:p>
        </w:tc>
      </w:tr>
      <w:tr w:rsidR="00643CF5">
        <w:trPr>
          <w:trHeight w:val="437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乌鲁木齐市第八十四小学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766.00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686.31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79.69</w:t>
            </w:r>
          </w:p>
        </w:tc>
      </w:tr>
      <w:tr w:rsidR="00643CF5">
        <w:trPr>
          <w:trHeight w:val="437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707.48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627.79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79.69</w:t>
            </w:r>
          </w:p>
        </w:tc>
      </w:tr>
      <w:tr w:rsidR="00643CF5">
        <w:trPr>
          <w:trHeight w:val="437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707.48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627.79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79.69</w:t>
            </w:r>
          </w:p>
        </w:tc>
      </w:tr>
      <w:tr w:rsidR="00643CF5">
        <w:trPr>
          <w:trHeight w:val="437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>
        <w:trPr>
          <w:trHeight w:val="437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705.13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625.44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79.69</w:t>
            </w:r>
          </w:p>
        </w:tc>
      </w:tr>
      <w:tr w:rsidR="00643CF5">
        <w:trPr>
          <w:trHeight w:val="437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58.52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58.52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>
        <w:trPr>
          <w:trHeight w:val="437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58.52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58.52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>
        <w:trPr>
          <w:trHeight w:val="437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58.52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58.52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43CF5" w:rsidRDefault="00A16DCC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备注：无内容应公开空表并说明情况。</w:t>
      </w:r>
    </w:p>
    <w:p w:rsidR="00643CF5" w:rsidRDefault="00643CF5">
      <w:pPr>
        <w:widowControl/>
        <w:spacing w:beforeLines="50" w:before="120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643CF5" w:rsidRDefault="00A16DCC">
      <w:pPr>
        <w:widowControl/>
        <w:spacing w:beforeLines="50" w:before="120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表四：</w:t>
      </w:r>
    </w:p>
    <w:tbl>
      <w:tblPr>
        <w:tblW w:w="9060" w:type="dxa"/>
        <w:tblInd w:w="108" w:type="dxa"/>
        <w:tblLook w:val="04A0" w:firstRow="1" w:lastRow="0" w:firstColumn="1" w:lastColumn="0" w:noHBand="0" w:noVBand="1"/>
      </w:tblPr>
      <w:tblGrid>
        <w:gridCol w:w="2140"/>
        <w:gridCol w:w="1040"/>
        <w:gridCol w:w="2900"/>
        <w:gridCol w:w="960"/>
        <w:gridCol w:w="960"/>
        <w:gridCol w:w="1060"/>
      </w:tblGrid>
      <w:tr w:rsidR="00C622D0" w:rsidRPr="00C622D0" w:rsidTr="00C622D0">
        <w:trPr>
          <w:trHeight w:val="345"/>
        </w:trPr>
        <w:tc>
          <w:tcPr>
            <w:tcW w:w="90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  <w:r w:rsidRPr="00C622D0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财政拨款收支预算总体情况表</w:t>
            </w:r>
          </w:p>
        </w:tc>
      </w:tr>
      <w:tr w:rsidR="00C622D0" w:rsidRPr="00C622D0" w:rsidTr="00C622D0">
        <w:trPr>
          <w:trHeight w:val="345"/>
        </w:trPr>
        <w:tc>
          <w:tcPr>
            <w:tcW w:w="90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C622D0" w:rsidRPr="00C622D0" w:rsidTr="00C622D0">
        <w:trPr>
          <w:trHeight w:val="345"/>
        </w:trPr>
        <w:tc>
          <w:tcPr>
            <w:tcW w:w="6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填报部门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乌鲁木齐市第八十四小学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C622D0" w:rsidRPr="00C622D0" w:rsidTr="00C622D0">
        <w:trPr>
          <w:trHeight w:val="345"/>
        </w:trPr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财政拨款支出</w:t>
            </w:r>
          </w:p>
        </w:tc>
      </w:tr>
      <w:tr w:rsidR="00C622D0" w:rsidRPr="00C622D0" w:rsidTr="00C622D0">
        <w:trPr>
          <w:trHeight w:val="34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政府基金预算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766.00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201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766.00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202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203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204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205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707.48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707.48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206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207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208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58.52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58.52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209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210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211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212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213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214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215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216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217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219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220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221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222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223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224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227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229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231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232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233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766.00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766.00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766.00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230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22D0" w:rsidRPr="00C622D0" w:rsidTr="00C622D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766.00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766.00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>766.00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2D0" w:rsidRPr="00C622D0" w:rsidRDefault="00C622D0" w:rsidP="00C622D0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C622D0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43CF5" w:rsidRDefault="00A16DCC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备注：无内容应公开空表并说明情况。</w:t>
      </w:r>
    </w:p>
    <w:p w:rsidR="00643CF5" w:rsidRDefault="00643CF5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643CF5" w:rsidRDefault="00643CF5">
      <w:pPr>
        <w:widowControl/>
        <w:jc w:val="left"/>
        <w:outlineLvl w:val="1"/>
        <w:rPr>
          <w:rFonts w:ascii="仿宋_GB2312" w:eastAsia="仿宋_GB2312" w:hAnsi="宋体" w:cs="仿宋_GB2312"/>
          <w:b/>
          <w:bCs/>
          <w:kern w:val="0"/>
          <w:sz w:val="32"/>
          <w:szCs w:val="32"/>
        </w:rPr>
      </w:pPr>
    </w:p>
    <w:p w:rsidR="00643CF5" w:rsidRDefault="00643CF5">
      <w:pPr>
        <w:widowControl/>
        <w:jc w:val="left"/>
        <w:outlineLvl w:val="1"/>
        <w:rPr>
          <w:rFonts w:ascii="仿宋_GB2312" w:eastAsia="仿宋_GB2312" w:hAnsi="宋体" w:cs="仿宋_GB2312"/>
          <w:b/>
          <w:bCs/>
          <w:kern w:val="0"/>
          <w:sz w:val="32"/>
          <w:szCs w:val="32"/>
        </w:rPr>
      </w:pPr>
    </w:p>
    <w:p w:rsidR="00643CF5" w:rsidRDefault="00A16DCC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表五：</w:t>
      </w:r>
    </w:p>
    <w:tbl>
      <w:tblPr>
        <w:tblW w:w="9489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897"/>
        <w:gridCol w:w="897"/>
        <w:gridCol w:w="897"/>
        <w:gridCol w:w="2193"/>
        <w:gridCol w:w="1495"/>
        <w:gridCol w:w="1814"/>
        <w:gridCol w:w="1296"/>
      </w:tblGrid>
      <w:tr w:rsidR="00643CF5">
        <w:trPr>
          <w:trHeight w:val="890"/>
        </w:trPr>
        <w:tc>
          <w:tcPr>
            <w:tcW w:w="9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efault" w:hAnsi="Default" w:cs="宋体" w:hint="eastAsia"/>
                <w:b/>
                <w:bCs/>
                <w:kern w:val="0"/>
                <w:sz w:val="28"/>
                <w:szCs w:val="28"/>
              </w:rPr>
              <w:t>一般公共预算支出情况表</w:t>
            </w:r>
          </w:p>
        </w:tc>
      </w:tr>
      <w:tr w:rsidR="00643CF5">
        <w:trPr>
          <w:trHeight w:val="427"/>
        </w:trPr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编制部门：乌鲁木齐市第八十四小学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Default" w:hAnsi="Default" w:cs="Default"/>
                <w:kern w:val="0"/>
                <w:sz w:val="20"/>
                <w:szCs w:val="20"/>
              </w:rPr>
              <w:t>:</w:t>
            </w: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643CF5" w:rsidTr="00C622D0">
        <w:trPr>
          <w:trHeight w:val="427"/>
        </w:trPr>
        <w:tc>
          <w:tcPr>
            <w:tcW w:w="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一般公共预算支出</w:t>
            </w:r>
          </w:p>
        </w:tc>
      </w:tr>
      <w:tr w:rsidR="00643CF5" w:rsidTr="00C622D0">
        <w:trPr>
          <w:trHeight w:val="427"/>
        </w:trPr>
        <w:tc>
          <w:tcPr>
            <w:tcW w:w="26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1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项目支出</w:t>
            </w:r>
          </w:p>
        </w:tc>
      </w:tr>
      <w:tr w:rsidR="00643CF5" w:rsidTr="00C622D0">
        <w:trPr>
          <w:trHeight w:val="427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21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</w:tr>
      <w:tr w:rsidR="00643CF5">
        <w:trPr>
          <w:trHeight w:val="427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766.00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686.31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79.69</w:t>
            </w:r>
          </w:p>
        </w:tc>
      </w:tr>
      <w:tr w:rsidR="00643CF5">
        <w:trPr>
          <w:trHeight w:val="427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乌鲁木齐市第八十四小学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766.00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686.31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79.69</w:t>
            </w:r>
          </w:p>
        </w:tc>
      </w:tr>
      <w:tr w:rsidR="00643CF5">
        <w:trPr>
          <w:trHeight w:val="427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707.48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627.79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79.69</w:t>
            </w:r>
          </w:p>
        </w:tc>
      </w:tr>
      <w:tr w:rsidR="00643CF5">
        <w:trPr>
          <w:trHeight w:val="427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707.48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627.79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79.69</w:t>
            </w:r>
          </w:p>
        </w:tc>
      </w:tr>
      <w:tr w:rsidR="00643CF5">
        <w:trPr>
          <w:trHeight w:val="427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>
        <w:trPr>
          <w:trHeight w:val="427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 xml:space="preserve">    205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705.13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625.44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79.69</w:t>
            </w:r>
          </w:p>
        </w:tc>
      </w:tr>
      <w:tr w:rsidR="00643CF5">
        <w:trPr>
          <w:trHeight w:val="427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58.52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58.52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>
        <w:trPr>
          <w:trHeight w:val="427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58.52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58.52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>
        <w:trPr>
          <w:trHeight w:val="427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58.52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58.52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43CF5" w:rsidRDefault="00A16DCC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备注：无内容应公开空表并说明情况。</w:t>
      </w:r>
    </w:p>
    <w:p w:rsidR="00643CF5" w:rsidRDefault="00643CF5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643CF5" w:rsidRDefault="00A16DCC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表六：</w:t>
      </w:r>
    </w:p>
    <w:tbl>
      <w:tblPr>
        <w:tblW w:w="946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161"/>
        <w:gridCol w:w="1162"/>
        <w:gridCol w:w="2016"/>
        <w:gridCol w:w="1643"/>
        <w:gridCol w:w="1643"/>
        <w:gridCol w:w="1840"/>
      </w:tblGrid>
      <w:tr w:rsidR="00643CF5">
        <w:trPr>
          <w:trHeight w:val="1007"/>
        </w:trPr>
        <w:tc>
          <w:tcPr>
            <w:tcW w:w="9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Default" w:hAnsi="Default" w:cs="宋体" w:hint="eastAsia"/>
                <w:b/>
                <w:bCs/>
                <w:kern w:val="0"/>
                <w:sz w:val="30"/>
                <w:szCs w:val="30"/>
              </w:rPr>
              <w:t>一般公共预算基本支出情况表</w:t>
            </w:r>
          </w:p>
        </w:tc>
      </w:tr>
      <w:tr w:rsidR="00643CF5">
        <w:trPr>
          <w:trHeight w:val="552"/>
        </w:trPr>
        <w:tc>
          <w:tcPr>
            <w:tcW w:w="4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编制部门：乌鲁木齐市第八十四小学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643CF5" w:rsidTr="00C622D0">
        <w:trPr>
          <w:trHeight w:val="552"/>
        </w:trPr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一般公共预算基本支出</w:t>
            </w:r>
          </w:p>
        </w:tc>
      </w:tr>
      <w:tr w:rsidR="00643CF5" w:rsidTr="00C622D0">
        <w:trPr>
          <w:trHeight w:val="552"/>
        </w:trPr>
        <w:tc>
          <w:tcPr>
            <w:tcW w:w="23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经济分类科目编码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经济分类科目名称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公用经费</w:t>
            </w:r>
          </w:p>
        </w:tc>
      </w:tr>
      <w:tr w:rsidR="00643CF5" w:rsidTr="00C622D0">
        <w:trPr>
          <w:trHeight w:val="552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686.31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629.09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57.22</w:t>
            </w:r>
          </w:p>
        </w:tc>
      </w:tr>
      <w:tr w:rsidR="00643CF5">
        <w:trPr>
          <w:trHeight w:val="959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130001-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乌鲁木齐市第八十四小学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686.31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629.09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57.22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586.57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586.57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140.38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140.38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41.14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41.14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奖金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73.80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73.80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155.96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155.96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>
        <w:trPr>
          <w:trHeight w:val="959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58.52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58.52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>
        <w:trPr>
          <w:trHeight w:val="959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50.27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50.27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11.17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11.17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 xml:space="preserve">    301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48.89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48.89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57.22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57.22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4.28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4.28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3.00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3.42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3.42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1.07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14.92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14.92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1.61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1.61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维修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2.35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4.39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4.39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3.21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3.21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3.56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3.56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8.18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8.18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2.36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4.87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4.87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42.52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42.52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>
        <w:trPr>
          <w:trHeight w:val="4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42.52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42.52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43CF5" w:rsidRDefault="00A16DCC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备注：无内容应公开空表并说明情况。</w:t>
      </w:r>
    </w:p>
    <w:p w:rsidR="00643CF5" w:rsidRDefault="00643CF5">
      <w:pPr>
        <w:widowControl/>
        <w:jc w:val="left"/>
        <w:outlineLvl w:val="1"/>
        <w:rPr>
          <w:rFonts w:ascii="仿宋_GB2312" w:eastAsia="仿宋_GB2312" w:hAnsi="宋体" w:cs="仿宋_GB2312"/>
          <w:b/>
          <w:bCs/>
          <w:kern w:val="0"/>
          <w:sz w:val="32"/>
          <w:szCs w:val="32"/>
        </w:rPr>
      </w:pPr>
    </w:p>
    <w:p w:rsidR="00643CF5" w:rsidRDefault="00A16DCC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表七：</w:t>
      </w:r>
    </w:p>
    <w:tbl>
      <w:tblPr>
        <w:tblW w:w="9116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31"/>
        <w:gridCol w:w="418"/>
        <w:gridCol w:w="525"/>
        <w:gridCol w:w="946"/>
        <w:gridCol w:w="737"/>
        <w:gridCol w:w="738"/>
        <w:gridCol w:w="419"/>
        <w:gridCol w:w="737"/>
        <w:gridCol w:w="760"/>
        <w:gridCol w:w="603"/>
        <w:gridCol w:w="428"/>
        <w:gridCol w:w="416"/>
        <w:gridCol w:w="616"/>
        <w:gridCol w:w="416"/>
        <w:gridCol w:w="416"/>
        <w:gridCol w:w="410"/>
      </w:tblGrid>
      <w:tr w:rsidR="00643CF5">
        <w:trPr>
          <w:trHeight w:val="585"/>
        </w:trPr>
        <w:tc>
          <w:tcPr>
            <w:tcW w:w="91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efault" w:hAnsi="Default" w:cs="宋体" w:hint="eastAsia"/>
                <w:b/>
                <w:bCs/>
                <w:kern w:val="0"/>
                <w:sz w:val="28"/>
                <w:szCs w:val="28"/>
              </w:rPr>
              <w:t>项目支出情况表</w:t>
            </w:r>
          </w:p>
        </w:tc>
      </w:tr>
      <w:tr w:rsidR="00643CF5">
        <w:trPr>
          <w:trHeight w:val="345"/>
        </w:trPr>
        <w:tc>
          <w:tcPr>
            <w:tcW w:w="3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编制部门：乌鲁木齐市第八十四小学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643CF5">
        <w:trPr>
          <w:trHeight w:val="345"/>
        </w:trPr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项目</w:t>
            </w:r>
            <w:proofErr w:type="gramStart"/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支出支出</w:t>
            </w:r>
            <w:proofErr w:type="gramEnd"/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债务利息及费用</w:t>
            </w: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lastRenderedPageBreak/>
              <w:t>支出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lastRenderedPageBreak/>
              <w:t>资本性支出（基</w:t>
            </w: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lastRenderedPageBreak/>
              <w:t>本建设）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lastRenderedPageBreak/>
              <w:t>资本性支出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对企业补助（基本建设）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对企业补助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对社会保障基金</w:t>
            </w: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lastRenderedPageBreak/>
              <w:t>补助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lastRenderedPageBreak/>
              <w:t>其他支出</w:t>
            </w:r>
          </w:p>
        </w:tc>
      </w:tr>
      <w:tr w:rsidR="00643CF5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4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</w:tr>
      <w:tr w:rsidR="00643CF5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总计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79.69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68.54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11.15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乌鲁木齐市第八十四小学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79.69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68.54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11.15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班主任费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11.15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11.15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义务保障机制资金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68.54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68.54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43CF5" w:rsidRDefault="00A16DCC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备注：无内容应公开空表并说明情况。</w:t>
      </w:r>
    </w:p>
    <w:p w:rsidR="00643CF5" w:rsidRDefault="00643CF5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643CF5" w:rsidRDefault="00643CF5">
      <w:pPr>
        <w:widowControl/>
        <w:jc w:val="left"/>
        <w:outlineLvl w:val="1"/>
        <w:rPr>
          <w:rFonts w:ascii="仿宋_GB2312" w:eastAsia="仿宋_GB2312" w:hAnsi="宋体" w:cs="仿宋_GB2312"/>
          <w:b/>
          <w:bCs/>
          <w:kern w:val="0"/>
          <w:sz w:val="32"/>
          <w:szCs w:val="32"/>
        </w:rPr>
      </w:pPr>
    </w:p>
    <w:p w:rsidR="00643CF5" w:rsidRDefault="00643CF5">
      <w:pPr>
        <w:widowControl/>
        <w:jc w:val="left"/>
        <w:outlineLvl w:val="1"/>
        <w:rPr>
          <w:rFonts w:ascii="仿宋_GB2312" w:eastAsia="仿宋_GB2312" w:hAnsi="宋体" w:cs="仿宋_GB2312"/>
          <w:b/>
          <w:bCs/>
          <w:kern w:val="0"/>
          <w:sz w:val="32"/>
          <w:szCs w:val="32"/>
        </w:rPr>
      </w:pPr>
    </w:p>
    <w:p w:rsidR="00643CF5" w:rsidRDefault="00643CF5">
      <w:pPr>
        <w:widowControl/>
        <w:jc w:val="left"/>
        <w:outlineLvl w:val="1"/>
        <w:rPr>
          <w:rFonts w:ascii="仿宋_GB2312" w:eastAsia="仿宋_GB2312" w:hAnsi="宋体" w:cs="仿宋_GB2312"/>
          <w:b/>
          <w:bCs/>
          <w:kern w:val="0"/>
          <w:sz w:val="32"/>
          <w:szCs w:val="32"/>
        </w:rPr>
      </w:pPr>
    </w:p>
    <w:p w:rsidR="00643CF5" w:rsidRDefault="00643CF5">
      <w:pPr>
        <w:widowControl/>
        <w:jc w:val="left"/>
        <w:outlineLvl w:val="1"/>
        <w:rPr>
          <w:rFonts w:ascii="仿宋_GB2312" w:eastAsia="仿宋_GB2312" w:hAnsi="宋体" w:cs="仿宋_GB2312"/>
          <w:b/>
          <w:bCs/>
          <w:kern w:val="0"/>
          <w:sz w:val="32"/>
          <w:szCs w:val="32"/>
        </w:rPr>
      </w:pPr>
    </w:p>
    <w:p w:rsidR="00643CF5" w:rsidRDefault="00A16DCC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表八：</w:t>
      </w:r>
    </w:p>
    <w:tbl>
      <w:tblPr>
        <w:tblW w:w="9063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728"/>
        <w:gridCol w:w="1507"/>
        <w:gridCol w:w="1507"/>
        <w:gridCol w:w="1366"/>
        <w:gridCol w:w="1194"/>
        <w:gridCol w:w="1761"/>
      </w:tblGrid>
      <w:tr w:rsidR="00643CF5">
        <w:trPr>
          <w:trHeight w:val="1070"/>
        </w:trPr>
        <w:tc>
          <w:tcPr>
            <w:tcW w:w="9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Default" w:hAnsi="Default" w:cs="宋体" w:hint="eastAsia"/>
                <w:b/>
                <w:bCs/>
                <w:kern w:val="0"/>
                <w:sz w:val="32"/>
                <w:szCs w:val="32"/>
              </w:rPr>
              <w:t>一般公共预算</w:t>
            </w:r>
            <w:r>
              <w:rPr>
                <w:rFonts w:ascii="Default" w:hAnsi="Default" w:cs="Default"/>
                <w:b/>
                <w:bCs/>
                <w:kern w:val="0"/>
                <w:sz w:val="32"/>
                <w:szCs w:val="32"/>
              </w:rPr>
              <w:t>“</w:t>
            </w:r>
            <w:r>
              <w:rPr>
                <w:rFonts w:ascii="Default" w:hAnsi="Default" w:cs="宋体" w:hint="eastAsia"/>
                <w:b/>
                <w:bCs/>
                <w:kern w:val="0"/>
                <w:sz w:val="32"/>
                <w:szCs w:val="32"/>
              </w:rPr>
              <w:t>三公</w:t>
            </w:r>
            <w:r>
              <w:rPr>
                <w:rFonts w:ascii="Default" w:hAnsi="Default" w:cs="Default"/>
                <w:b/>
                <w:bCs/>
                <w:kern w:val="0"/>
                <w:sz w:val="32"/>
                <w:szCs w:val="32"/>
              </w:rPr>
              <w:t>”</w:t>
            </w:r>
            <w:r>
              <w:rPr>
                <w:rFonts w:ascii="Default" w:hAnsi="Default" w:cs="宋体" w:hint="eastAsia"/>
                <w:b/>
                <w:bCs/>
                <w:kern w:val="0"/>
                <w:sz w:val="32"/>
                <w:szCs w:val="32"/>
              </w:rPr>
              <w:t>经费支出情况表</w:t>
            </w:r>
          </w:p>
        </w:tc>
      </w:tr>
      <w:tr w:rsidR="00643CF5" w:rsidTr="00C622D0">
        <w:trPr>
          <w:trHeight w:val="473"/>
        </w:trPr>
        <w:tc>
          <w:tcPr>
            <w:tcW w:w="4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编制单位：乌鲁木齐市第八十四小学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643CF5" w:rsidTr="00C622D0">
        <w:trPr>
          <w:trHeight w:val="473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公务接待费</w:t>
            </w:r>
          </w:p>
        </w:tc>
      </w:tr>
      <w:tr w:rsidR="00643CF5" w:rsidTr="00C622D0">
        <w:trPr>
          <w:trHeight w:val="1234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F5" w:rsidRDefault="00A16DC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</w:tr>
      <w:tr w:rsidR="00643CF5" w:rsidTr="00C622D0">
        <w:trPr>
          <w:trHeight w:val="4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 w:rsidTr="00C622D0">
        <w:trPr>
          <w:trHeight w:val="4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F5" w:rsidRDefault="00A16DC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3CF5" w:rsidTr="00C622D0">
        <w:trPr>
          <w:trHeight w:val="4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43CF5" w:rsidRDefault="00A16DCC">
      <w:pPr>
        <w:widowControl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备注：无内容应公开空表并说明情况。</w:t>
      </w:r>
    </w:p>
    <w:p w:rsidR="00643CF5" w:rsidRDefault="00643CF5">
      <w:pPr>
        <w:widowControl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643CF5" w:rsidRDefault="00643CF5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643CF5" w:rsidRDefault="00A16DCC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表九：</w:t>
      </w:r>
    </w:p>
    <w:p w:rsidR="00643CF5" w:rsidRDefault="00A16DCC">
      <w:pPr>
        <w:widowControl/>
        <w:jc w:val="center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政府性基金预算支出情况表</w:t>
      </w:r>
    </w:p>
    <w:p w:rsidR="00643CF5" w:rsidRDefault="00A16DCC">
      <w:pPr>
        <w:widowControl/>
        <w:outlineLvl w:val="1"/>
        <w:rPr>
          <w:rFonts w:ascii="仿宋_GB2312" w:eastAsia="仿宋_GB2312" w:hAnsi="宋体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编制单位：乌鲁木齐市第八十四小学单位：万元</w:t>
      </w:r>
    </w:p>
    <w:tbl>
      <w:tblPr>
        <w:tblW w:w="908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643CF5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政府性基金预算支出</w:t>
            </w:r>
          </w:p>
        </w:tc>
      </w:tr>
      <w:tr w:rsidR="00643CF5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 w:rsidR="00643CF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3CF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43CF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43CF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43CF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43CF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43CF5" w:rsidRDefault="00A16DCC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备注：本表为空表，本单位无政府性基金预算支出。</w:t>
      </w:r>
    </w:p>
    <w:p w:rsidR="00643CF5" w:rsidRDefault="00643CF5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643CF5">
          <w:footerReference w:type="default" r:id="rId8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643CF5" w:rsidRDefault="00A16DCC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第三部分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 2019</w:t>
      </w:r>
      <w:r>
        <w:rPr>
          <w:rFonts w:ascii="黑体" w:eastAsia="黑体" w:hAnsi="黑体" w:cs="黑体" w:hint="eastAsia"/>
          <w:kern w:val="0"/>
          <w:sz w:val="32"/>
          <w:szCs w:val="32"/>
        </w:rPr>
        <w:t>年部门预算情况说明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华文仿宋" w:eastAsia="华文仿宋" w:hAnsi="华文仿宋"/>
          <w:b/>
          <w:bCs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kern w:val="0"/>
          <w:sz w:val="32"/>
          <w:szCs w:val="32"/>
        </w:rPr>
        <w:t>一、关于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乌鲁木齐市第八十四小学</w:t>
      </w:r>
      <w:r>
        <w:rPr>
          <w:rFonts w:ascii="华文仿宋" w:eastAsia="华文仿宋" w:hAnsi="华文仿宋" w:cs="华文仿宋"/>
          <w:b/>
          <w:bCs/>
          <w:kern w:val="0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b/>
          <w:bCs/>
          <w:kern w:val="0"/>
          <w:sz w:val="32"/>
          <w:szCs w:val="32"/>
        </w:rPr>
        <w:t>年收支预算情况的总体说明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按照全口径预算的原则，乌鲁木齐市第八十四小学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>766.00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>766.00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支出预算包括：教育支出</w:t>
      </w:r>
      <w:r>
        <w:rPr>
          <w:rFonts w:ascii="仿宋_GB2312" w:eastAsia="仿宋_GB2312" w:hAnsi="宋体" w:cs="仿宋_GB2312"/>
          <w:kern w:val="0"/>
          <w:sz w:val="32"/>
          <w:szCs w:val="32"/>
        </w:rPr>
        <w:t>707.48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万元、社会保障和就业支出</w:t>
      </w:r>
      <w:r>
        <w:rPr>
          <w:rFonts w:ascii="仿宋_GB2312" w:eastAsia="仿宋_GB2312" w:hAnsi="宋体" w:cs="仿宋_GB2312"/>
          <w:kern w:val="0"/>
          <w:sz w:val="32"/>
          <w:szCs w:val="32"/>
        </w:rPr>
        <w:t>58.52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二、关于乌鲁木齐市第八十四小学</w:t>
      </w:r>
      <w:r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年收入预算情况说明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乌鲁木齐市第八十四小学收入预算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>766.00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元，其中：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766.00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100 %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，比上年减少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11.62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万元，主要原因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是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年人员比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年人员减少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人，导致人员经费比上年减少。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政府性基金预算未安排。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三、关于乌鲁木齐市第八十四小学</w:t>
      </w: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年支出预算情况说明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乌鲁木齐市第八十四小学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年支出预算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>766.00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万元，其中：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基本支出</w:t>
      </w:r>
      <w:r>
        <w:rPr>
          <w:rFonts w:ascii="仿宋_GB2312" w:eastAsia="仿宋_GB2312" w:hAnsi="宋体" w:cs="仿宋_GB2312"/>
          <w:kern w:val="0"/>
          <w:sz w:val="32"/>
          <w:szCs w:val="32"/>
        </w:rPr>
        <w:t>686.31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仿宋_GB2312"/>
          <w:kern w:val="0"/>
          <w:sz w:val="32"/>
          <w:szCs w:val="32"/>
        </w:rPr>
        <w:t>89.60 %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，比上年减少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10.67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年人员比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年人员减少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人，导致人员经费比上年减少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项目支出</w:t>
      </w:r>
      <w:r>
        <w:rPr>
          <w:rFonts w:ascii="仿宋_GB2312" w:eastAsia="仿宋_GB2312" w:hAnsi="宋体" w:cs="仿宋_GB2312"/>
          <w:kern w:val="0"/>
          <w:sz w:val="32"/>
          <w:szCs w:val="32"/>
        </w:rPr>
        <w:t>79.69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10.40 %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，比上年减少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0.95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主要原因是学生人数较上年减少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人，导致义务教育保障机制资金减少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四、关于</w:t>
      </w:r>
      <w:r>
        <w:rPr>
          <w:rFonts w:ascii="黑体" w:eastAsia="黑体" w:hAnsi="宋体" w:cs="黑体" w:hint="eastAsia"/>
          <w:kern w:val="0"/>
          <w:sz w:val="32"/>
          <w:szCs w:val="32"/>
        </w:rPr>
        <w:t>乌鲁木齐市第八十四小学</w:t>
      </w:r>
      <w:r>
        <w:rPr>
          <w:rFonts w:ascii="黑体" w:eastAsia="黑体" w:hAnsi="黑体" w:cs="黑体"/>
          <w:kern w:val="0"/>
          <w:sz w:val="32"/>
          <w:szCs w:val="32"/>
        </w:rPr>
        <w:t>2019</w:t>
      </w:r>
      <w:r>
        <w:rPr>
          <w:rFonts w:ascii="黑体" w:eastAsia="黑体" w:hAnsi="黑体" w:cs="黑体" w:hint="eastAsia"/>
          <w:kern w:val="0"/>
          <w:sz w:val="32"/>
          <w:szCs w:val="32"/>
        </w:rPr>
        <w:t>年财政拨款收支预算情况的总体说明</w:t>
      </w:r>
    </w:p>
    <w:p w:rsidR="00643CF5" w:rsidRDefault="00A16DCC">
      <w:pPr>
        <w:spacing w:line="580" w:lineRule="exact"/>
        <w:ind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年财政拨款收支总预算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>766.00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643CF5" w:rsidRDefault="00A16DCC">
      <w:pPr>
        <w:spacing w:line="580" w:lineRule="exact"/>
        <w:ind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收入全部为一般公共预算拨款，无政府性基金预算拨款。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五、关于乌鲁木齐市第八十四小学</w:t>
      </w: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年一般公共预算当年拨款情况说明</w:t>
      </w:r>
    </w:p>
    <w:p w:rsidR="00643CF5" w:rsidRDefault="00A16DCC">
      <w:pPr>
        <w:widowControl/>
        <w:spacing w:line="580" w:lineRule="exact"/>
        <w:ind w:firstLine="642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（一）一般公用预算当年拨款规模变化情况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乌鲁木齐市第八十四小学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年一般公共预算拨款基本支出</w:t>
      </w:r>
      <w:r>
        <w:rPr>
          <w:rFonts w:ascii="仿宋_GB2312" w:eastAsia="仿宋_GB2312" w:hAnsi="宋体" w:cs="仿宋_GB2312"/>
          <w:kern w:val="0"/>
          <w:sz w:val="32"/>
          <w:szCs w:val="32"/>
        </w:rPr>
        <w:t>686.31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万元，比上年执行数减少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10.67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万元，减少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1.53%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。主要原因是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年人员比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年人员减少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人，导致人员经费比上年减少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643CF5" w:rsidRDefault="00A16DCC">
      <w:pPr>
        <w:widowControl/>
        <w:spacing w:line="580" w:lineRule="exact"/>
        <w:ind w:firstLine="642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（二）一般公共预算当年拨款结构情况</w:t>
      </w:r>
    </w:p>
    <w:p w:rsidR="00643CF5" w:rsidRDefault="00A16DCC">
      <w:pPr>
        <w:spacing w:line="580" w:lineRule="exact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华文仿宋" w:eastAsia="华文仿宋" w:hAnsi="华文仿宋" w:cs="华文仿宋"/>
          <w:sz w:val="32"/>
          <w:szCs w:val="32"/>
        </w:rPr>
        <w:t>2050202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教育支出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（类）</w:t>
      </w:r>
      <w:r>
        <w:rPr>
          <w:rFonts w:ascii="华文仿宋" w:eastAsia="华文仿宋" w:hAnsi="华文仿宋" w:cs="华文仿宋"/>
          <w:sz w:val="32"/>
          <w:szCs w:val="32"/>
        </w:rPr>
        <w:t>707.48</w:t>
      </w:r>
      <w:r>
        <w:rPr>
          <w:rFonts w:ascii="华文仿宋" w:eastAsia="华文仿宋" w:hAnsi="华文仿宋" w:cs="华文仿宋" w:hint="eastAsia"/>
          <w:sz w:val="32"/>
          <w:szCs w:val="32"/>
        </w:rPr>
        <w:t>万元，占</w:t>
      </w:r>
      <w:r>
        <w:rPr>
          <w:rFonts w:ascii="华文仿宋" w:eastAsia="华文仿宋" w:hAnsi="华文仿宋" w:cs="华文仿宋"/>
          <w:sz w:val="32"/>
          <w:szCs w:val="32"/>
        </w:rPr>
        <w:t>92.36 %</w:t>
      </w:r>
      <w:r>
        <w:rPr>
          <w:rFonts w:ascii="华文仿宋" w:eastAsia="华文仿宋" w:hAnsi="华文仿宋" w:cs="华文仿宋" w:hint="eastAsia"/>
          <w:sz w:val="32"/>
          <w:szCs w:val="32"/>
        </w:rPr>
        <w:t>；</w:t>
      </w:r>
    </w:p>
    <w:p w:rsidR="00643CF5" w:rsidRDefault="00A16DCC">
      <w:pPr>
        <w:spacing w:line="580" w:lineRule="exact"/>
        <w:ind w:firstLine="640"/>
        <w:rPr>
          <w:rFonts w:ascii="华文仿宋" w:eastAsia="华文仿宋" w:hAnsi="华文仿宋" w:cs="华文仿宋"/>
          <w:kern w:val="0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>2. 2080505</w:t>
      </w:r>
      <w:r>
        <w:rPr>
          <w:rFonts w:ascii="华文仿宋" w:eastAsia="华文仿宋" w:hAnsi="华文仿宋" w:cs="华文仿宋" w:hint="eastAsia"/>
          <w:sz w:val="32"/>
          <w:szCs w:val="32"/>
        </w:rPr>
        <w:t>社会保障和就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业支出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（类）</w:t>
      </w:r>
      <w:r>
        <w:rPr>
          <w:rFonts w:ascii="华文仿宋" w:eastAsia="华文仿宋" w:hAnsi="华文仿宋" w:cs="华文仿宋"/>
          <w:kern w:val="0"/>
          <w:sz w:val="32"/>
          <w:szCs w:val="32"/>
        </w:rPr>
        <w:t>58.52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万元，占</w:t>
      </w:r>
      <w:r>
        <w:rPr>
          <w:rFonts w:ascii="华文仿宋" w:eastAsia="华文仿宋" w:hAnsi="华文仿宋" w:cs="华文仿宋"/>
          <w:kern w:val="0"/>
          <w:sz w:val="32"/>
          <w:szCs w:val="32"/>
        </w:rPr>
        <w:t>7.64 %</w:t>
      </w:r>
    </w:p>
    <w:p w:rsidR="00643CF5" w:rsidRDefault="00A16DCC">
      <w:pPr>
        <w:widowControl/>
        <w:spacing w:line="580" w:lineRule="exact"/>
        <w:ind w:firstLine="642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（三）一般公共预算当年拨款具体使用情况</w:t>
      </w:r>
    </w:p>
    <w:p w:rsidR="00643CF5" w:rsidRDefault="00A16DC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一般公共服务（类）财政事务（款）行政运行（项）</w:t>
      </w:r>
      <w:r>
        <w:rPr>
          <w:rFonts w:ascii="仿宋_GB2312" w:eastAsia="仿宋_GB2312" w:hAnsi="宋体" w:cs="仿宋_GB2312"/>
          <w:kern w:val="0"/>
          <w:sz w:val="32"/>
          <w:szCs w:val="32"/>
        </w:rPr>
        <w:t>:2019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仿宋_GB2312"/>
          <w:kern w:val="0"/>
          <w:sz w:val="32"/>
          <w:szCs w:val="32"/>
        </w:rPr>
        <w:t>766.00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万元，比上年执行数减少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11.62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万元，减少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1.49 %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，主要原因是：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财政厉行节约。 </w:t>
      </w:r>
    </w:p>
    <w:p w:rsidR="00643CF5" w:rsidRDefault="00643CF5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643CF5" w:rsidRDefault="00A16DCC">
      <w:pPr>
        <w:widowControl/>
        <w:spacing w:line="580" w:lineRule="exact"/>
        <w:ind w:firstLine="640"/>
        <w:jc w:val="left"/>
        <w:rPr>
          <w:rFonts w:ascii="华文仿宋" w:eastAsia="华文仿宋" w:hAnsi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2.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教育支出（类）普通教育（款）小学教育（项）：</w:t>
      </w:r>
      <w:r>
        <w:rPr>
          <w:rFonts w:ascii="华文仿宋" w:eastAsia="华文仿宋" w:hAnsi="华文仿宋" w:cs="华文仿宋"/>
          <w:color w:val="000000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年预算数为</w:t>
      </w:r>
      <w:r>
        <w:rPr>
          <w:rFonts w:ascii="华文仿宋" w:eastAsia="华文仿宋" w:hAnsi="华文仿宋" w:cs="华文仿宋"/>
          <w:sz w:val="32"/>
          <w:szCs w:val="32"/>
        </w:rPr>
        <w:t>707.48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万元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，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年人员比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2018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年人员减少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人，使教育支出比上年减少</w:t>
      </w:r>
      <w:r>
        <w:rPr>
          <w:rFonts w:ascii="华文仿宋" w:eastAsia="华文仿宋" w:hAnsi="华文仿宋" w:cs="华文仿宋"/>
          <w:kern w:val="0"/>
          <w:sz w:val="32"/>
          <w:szCs w:val="32"/>
        </w:rPr>
        <w:t>12.82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万元，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华文仿宋" w:eastAsia="华文仿宋" w:hAnsi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3.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社会保障和就业支出（类）行政事业单位离退休（款）机关事业单位基本养老保险缴费支出（项）：</w:t>
      </w:r>
      <w:r>
        <w:rPr>
          <w:rFonts w:ascii="华文仿宋" w:eastAsia="华文仿宋" w:hAnsi="华文仿宋" w:cs="华文仿宋"/>
          <w:color w:val="000000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年预算数为</w:t>
      </w:r>
      <w:r>
        <w:rPr>
          <w:rFonts w:ascii="华文仿宋" w:eastAsia="华文仿宋" w:hAnsi="华文仿宋" w:cs="华文仿宋"/>
          <w:kern w:val="0"/>
          <w:sz w:val="32"/>
          <w:szCs w:val="32"/>
        </w:rPr>
        <w:t>58.52</w:t>
      </w:r>
      <w:r>
        <w:rPr>
          <w:rFonts w:ascii="华文仿宋" w:eastAsia="华文仿宋" w:hAnsi="华文仿宋" w:cs="华文仿宋" w:hint="eastAsia"/>
          <w:sz w:val="32"/>
          <w:szCs w:val="32"/>
        </w:rPr>
        <w:t>万元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，比上年执行数增加</w:t>
      </w:r>
      <w:r>
        <w:rPr>
          <w:rFonts w:ascii="华文仿宋" w:eastAsia="华文仿宋" w:hAnsi="华文仿宋" w:cs="华文仿宋"/>
          <w:kern w:val="0"/>
          <w:sz w:val="32"/>
          <w:szCs w:val="32"/>
        </w:rPr>
        <w:t>1.20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万元，原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因在于本年在职人员工资调增，机关单位养老保险缴费基数调增，导致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机关单位养老保险缴费支出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经费增加。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六、关于乌鲁木齐市第八十四小学</w:t>
      </w: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年一般公共预算基本支出情况说明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乌鲁木齐市第八十四小学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年一般公共预算基本支出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686.31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万元，其中：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人员经费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629.09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万元，主要包括：基本工资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140.38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万元、津贴补贴</w:t>
      </w:r>
      <w:r>
        <w:rPr>
          <w:rFonts w:ascii="仿宋_GB2312" w:eastAsia="仿宋_GB2312" w:hAnsi="宋体" w:cs="仿宋_GB2312"/>
          <w:kern w:val="0"/>
          <w:sz w:val="32"/>
          <w:szCs w:val="32"/>
        </w:rPr>
        <w:t>41.14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万元、奖金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73.80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万元、绩效工资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155.96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万元、机关事业单位基本养老保险缴费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58.52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万元、职工基本医疗保险缴费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50.27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万元、公务员医疗补助缴费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11.17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万元、其他社会保障缴费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6.44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万元、住房公积金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48.89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万元、退休费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42.52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公用经费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57.22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万元，主要包括：办公费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4.28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万元、水费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3.00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万元、电费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3.42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万元、邮电费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1.07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万元、取暖费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14,92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万元、差旅费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1.61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万元、维修（护）费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2.35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万元、培训费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4.39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万元、专用材料费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3.21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万元、工会经费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3.56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万元、福利费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8.18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万元、公务用车运行维护费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2.36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万元、其他商品和服务支出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4.87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七、关于乌鲁木齐市第八十四小学</w:t>
      </w: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年项目支出情况说明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华文仿宋" w:eastAsia="华文仿宋" w:hAnsi="华文仿宋"/>
          <w:kern w:val="0"/>
          <w:sz w:val="32"/>
          <w:szCs w:val="32"/>
        </w:rPr>
      </w:pP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年项目支出总额为</w:t>
      </w:r>
      <w:r>
        <w:rPr>
          <w:rFonts w:ascii="黑体" w:eastAsia="黑体" w:hAnsi="宋体" w:cs="黑体"/>
          <w:kern w:val="0"/>
          <w:sz w:val="32"/>
          <w:szCs w:val="32"/>
        </w:rPr>
        <w:t>79.69</w:t>
      </w:r>
      <w:r>
        <w:rPr>
          <w:rFonts w:ascii="黑体" w:eastAsia="黑体" w:hAnsi="宋体" w:cs="黑体" w:hint="eastAsia"/>
          <w:kern w:val="0"/>
          <w:sz w:val="32"/>
          <w:szCs w:val="32"/>
        </w:rPr>
        <w:t>万元。</w:t>
      </w:r>
      <w:r>
        <w:rPr>
          <w:rFonts w:ascii="黑体" w:eastAsia="黑体" w:hAnsi="黑体" w:cs="黑体"/>
          <w:color w:val="000000"/>
          <w:sz w:val="32"/>
          <w:szCs w:val="32"/>
        </w:rPr>
        <w:t>2019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年城乡义务教育保障机制资金</w:t>
      </w:r>
      <w:r>
        <w:rPr>
          <w:rFonts w:ascii="黑体" w:eastAsia="黑体" w:hAnsi="黑体" w:cs="黑体"/>
          <w:color w:val="000000"/>
          <w:sz w:val="32"/>
          <w:szCs w:val="32"/>
        </w:rPr>
        <w:t>68.54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万元，班主任费</w:t>
      </w:r>
      <w:r>
        <w:rPr>
          <w:rFonts w:ascii="黑体" w:eastAsia="黑体" w:hAnsi="黑体" w:cs="黑体"/>
          <w:color w:val="000000"/>
          <w:sz w:val="32"/>
          <w:szCs w:val="32"/>
        </w:rPr>
        <w:t>11.15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万元。</w:t>
      </w:r>
    </w:p>
    <w:p w:rsidR="00643CF5" w:rsidRDefault="00643CF5">
      <w:pPr>
        <w:widowControl/>
        <w:spacing w:line="580" w:lineRule="exact"/>
        <w:ind w:firstLine="640"/>
        <w:jc w:val="left"/>
        <w:rPr>
          <w:rFonts w:ascii="黑体" w:eastAsia="黑体" w:hAnsi="宋体"/>
          <w:kern w:val="0"/>
          <w:sz w:val="32"/>
          <w:szCs w:val="32"/>
        </w:rPr>
      </w:pP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1</w:t>
      </w:r>
      <w:r>
        <w:rPr>
          <w:rFonts w:ascii="仿宋_GB2312" w:eastAsia="仿宋_GB2312" w:hAnsi="黑体" w:cs="仿宋_GB2312" w:hint="eastAsia"/>
          <w:sz w:val="32"/>
          <w:szCs w:val="32"/>
        </w:rPr>
        <w:t>、项目名称：</w:t>
      </w:r>
      <w:r>
        <w:rPr>
          <w:rFonts w:ascii="仿宋_GB2312" w:eastAsia="仿宋_GB2312" w:hAnsi="黑体" w:cs="仿宋_GB2312"/>
          <w:sz w:val="32"/>
          <w:szCs w:val="32"/>
        </w:rPr>
        <w:t>2019</w:t>
      </w:r>
      <w:r>
        <w:rPr>
          <w:rFonts w:ascii="仿宋_GB2312" w:eastAsia="仿宋_GB2312" w:hAnsi="黑体" w:cs="仿宋_GB2312" w:hint="eastAsia"/>
          <w:sz w:val="32"/>
          <w:szCs w:val="32"/>
        </w:rPr>
        <w:t>年城乡义务教育保障机制资金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设立的政策依据：</w:t>
      </w:r>
      <w:proofErr w:type="gramStart"/>
      <w:r>
        <w:rPr>
          <w:rFonts w:ascii="仿宋_GB2312" w:eastAsia="仿宋_GB2312" w:hAnsi="黑体" w:cs="仿宋_GB2312" w:hint="eastAsia"/>
          <w:sz w:val="32"/>
          <w:szCs w:val="32"/>
        </w:rPr>
        <w:t>乌财教</w:t>
      </w:r>
      <w:proofErr w:type="gramEnd"/>
      <w:r>
        <w:rPr>
          <w:rFonts w:ascii="仿宋_GB2312" w:eastAsia="仿宋_GB2312" w:hAnsi="黑体" w:cs="仿宋_GB2312" w:hint="eastAsia"/>
          <w:sz w:val="32"/>
          <w:szCs w:val="32"/>
        </w:rPr>
        <w:t>【</w:t>
      </w:r>
      <w:r>
        <w:rPr>
          <w:rFonts w:ascii="仿宋_GB2312" w:eastAsia="仿宋_GB2312" w:hAnsi="黑体" w:cs="仿宋_GB2312"/>
          <w:sz w:val="32"/>
          <w:szCs w:val="32"/>
        </w:rPr>
        <w:t>2018</w:t>
      </w:r>
      <w:r>
        <w:rPr>
          <w:rFonts w:ascii="仿宋_GB2312" w:eastAsia="仿宋_GB2312" w:hAnsi="黑体" w:cs="仿宋_GB2312" w:hint="eastAsia"/>
          <w:sz w:val="32"/>
          <w:szCs w:val="32"/>
        </w:rPr>
        <w:t>】</w:t>
      </w:r>
      <w:r>
        <w:rPr>
          <w:rFonts w:ascii="仿宋_GB2312" w:eastAsia="仿宋_GB2312" w:hAnsi="黑体" w:cs="仿宋_GB2312"/>
          <w:sz w:val="32"/>
          <w:szCs w:val="32"/>
        </w:rPr>
        <w:t>248</w:t>
      </w:r>
      <w:r>
        <w:rPr>
          <w:rFonts w:ascii="仿宋_GB2312" w:eastAsia="仿宋_GB2312" w:hAnsi="黑体" w:cs="仿宋_GB2312" w:hint="eastAsia"/>
          <w:sz w:val="32"/>
          <w:szCs w:val="32"/>
        </w:rPr>
        <w:t>号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预算安排规模：</w:t>
      </w:r>
      <w:r>
        <w:rPr>
          <w:rFonts w:ascii="黑体" w:eastAsia="黑体" w:hAnsi="黑体" w:cs="黑体"/>
          <w:color w:val="000000"/>
          <w:sz w:val="32"/>
          <w:szCs w:val="32"/>
        </w:rPr>
        <w:t>68.54</w:t>
      </w:r>
      <w:r>
        <w:rPr>
          <w:rFonts w:ascii="仿宋_GB2312" w:eastAsia="仿宋_GB2312" w:hAnsi="黑体" w:cs="仿宋_GB2312" w:hint="eastAsia"/>
          <w:sz w:val="32"/>
          <w:szCs w:val="32"/>
        </w:rPr>
        <w:t>万元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项目承担单位：乌鲁木齐市第八十四小学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资金分配情况：</w:t>
      </w:r>
      <w:r>
        <w:rPr>
          <w:rFonts w:ascii="黑体" w:eastAsia="黑体" w:hAnsi="黑体" w:cs="黑体"/>
          <w:color w:val="000000"/>
          <w:sz w:val="32"/>
          <w:szCs w:val="32"/>
        </w:rPr>
        <w:t>68.54</w:t>
      </w:r>
      <w:r>
        <w:rPr>
          <w:rFonts w:ascii="仿宋_GB2312" w:eastAsia="仿宋_GB2312" w:hAnsi="黑体" w:cs="仿宋_GB2312" w:hint="eastAsia"/>
          <w:sz w:val="32"/>
          <w:szCs w:val="32"/>
        </w:rPr>
        <w:t>万元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资金执行时间：</w:t>
      </w:r>
      <w:r>
        <w:rPr>
          <w:rFonts w:ascii="仿宋_GB2312" w:eastAsia="仿宋_GB2312" w:hAnsi="黑体" w:cs="仿宋_GB2312"/>
          <w:sz w:val="32"/>
          <w:szCs w:val="32"/>
        </w:rPr>
        <w:t>2019</w:t>
      </w:r>
      <w:r>
        <w:rPr>
          <w:rFonts w:ascii="仿宋_GB2312" w:eastAsia="仿宋_GB2312" w:hAnsi="黑体" w:cs="仿宋_GB2312" w:hint="eastAsia"/>
          <w:sz w:val="32"/>
          <w:szCs w:val="32"/>
        </w:rPr>
        <w:t>年</w:t>
      </w:r>
    </w:p>
    <w:p w:rsidR="00643CF5" w:rsidRDefault="00A16DCC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2、项目名称：班主任费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设立的政策依据：</w:t>
      </w:r>
      <w:proofErr w:type="gramStart"/>
      <w:r>
        <w:rPr>
          <w:rFonts w:ascii="仿宋_GB2312" w:eastAsia="仿宋_GB2312" w:hAnsi="黑体" w:cs="仿宋_GB2312" w:hint="eastAsia"/>
          <w:sz w:val="32"/>
          <w:szCs w:val="32"/>
        </w:rPr>
        <w:t>乌财教</w:t>
      </w:r>
      <w:proofErr w:type="gramEnd"/>
      <w:r>
        <w:rPr>
          <w:rFonts w:ascii="仿宋_GB2312" w:eastAsia="仿宋_GB2312" w:hAnsi="黑体" w:cs="仿宋_GB2312" w:hint="eastAsia"/>
          <w:sz w:val="32"/>
          <w:szCs w:val="32"/>
        </w:rPr>
        <w:t>【</w:t>
      </w:r>
      <w:r>
        <w:rPr>
          <w:rFonts w:ascii="仿宋_GB2312" w:eastAsia="仿宋_GB2312" w:hAnsi="黑体" w:cs="仿宋_GB2312"/>
          <w:sz w:val="32"/>
          <w:szCs w:val="32"/>
        </w:rPr>
        <w:t>2017</w:t>
      </w:r>
      <w:r>
        <w:rPr>
          <w:rFonts w:ascii="仿宋_GB2312" w:eastAsia="仿宋_GB2312" w:hAnsi="黑体" w:cs="仿宋_GB2312" w:hint="eastAsia"/>
          <w:sz w:val="32"/>
          <w:szCs w:val="32"/>
        </w:rPr>
        <w:t>】</w:t>
      </w:r>
      <w:r>
        <w:rPr>
          <w:rFonts w:ascii="仿宋_GB2312" w:eastAsia="仿宋_GB2312" w:hAnsi="黑体" w:cs="仿宋_GB2312"/>
          <w:sz w:val="32"/>
          <w:szCs w:val="32"/>
        </w:rPr>
        <w:t>99</w:t>
      </w:r>
      <w:r>
        <w:rPr>
          <w:rFonts w:ascii="仿宋_GB2312" w:eastAsia="仿宋_GB2312" w:hAnsi="黑体" w:cs="仿宋_GB2312" w:hint="eastAsia"/>
          <w:sz w:val="32"/>
          <w:szCs w:val="32"/>
        </w:rPr>
        <w:t>号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预算安排规模：</w:t>
      </w:r>
      <w:r>
        <w:rPr>
          <w:rFonts w:ascii="黑体" w:eastAsia="黑体" w:hAnsi="黑体" w:cs="黑体"/>
          <w:color w:val="000000"/>
          <w:sz w:val="32"/>
          <w:szCs w:val="32"/>
        </w:rPr>
        <w:t>11.15</w:t>
      </w:r>
      <w:r>
        <w:rPr>
          <w:rFonts w:ascii="仿宋_GB2312" w:eastAsia="仿宋_GB2312" w:hAnsi="黑体" w:cs="仿宋_GB2312" w:hint="eastAsia"/>
          <w:sz w:val="32"/>
          <w:szCs w:val="32"/>
        </w:rPr>
        <w:t>万元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项目承担单位：乌鲁木齐市第八十四小学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资金分配情况：</w:t>
      </w:r>
      <w:r>
        <w:rPr>
          <w:rFonts w:ascii="黑体" w:eastAsia="黑体" w:hAnsi="黑体" w:cs="黑体"/>
          <w:color w:val="000000"/>
          <w:sz w:val="32"/>
          <w:szCs w:val="32"/>
        </w:rPr>
        <w:t>11.15</w:t>
      </w:r>
      <w:r>
        <w:rPr>
          <w:rFonts w:ascii="仿宋_GB2312" w:eastAsia="仿宋_GB2312" w:hAnsi="黑体" w:cs="仿宋_GB2312" w:hint="eastAsia"/>
          <w:sz w:val="32"/>
          <w:szCs w:val="32"/>
        </w:rPr>
        <w:t>万元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资金执行时间：</w:t>
      </w:r>
      <w:r>
        <w:rPr>
          <w:rFonts w:ascii="仿宋_GB2312" w:eastAsia="仿宋_GB2312" w:hAnsi="黑体" w:cs="仿宋_GB2312"/>
          <w:sz w:val="32"/>
          <w:szCs w:val="32"/>
        </w:rPr>
        <w:t>2019</w:t>
      </w:r>
      <w:r>
        <w:rPr>
          <w:rFonts w:ascii="仿宋_GB2312" w:eastAsia="仿宋_GB2312" w:hAnsi="黑体" w:cs="仿宋_GB2312" w:hint="eastAsia"/>
          <w:sz w:val="32"/>
          <w:szCs w:val="32"/>
        </w:rPr>
        <w:t>年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资金来源：财政拨款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补贴人数：</w:t>
      </w:r>
      <w:r>
        <w:rPr>
          <w:rFonts w:ascii="仿宋_GB2312" w:eastAsia="仿宋_GB2312" w:hAnsi="黑体" w:cs="仿宋_GB2312"/>
          <w:sz w:val="32"/>
          <w:szCs w:val="32"/>
        </w:rPr>
        <w:t>24</w:t>
      </w:r>
      <w:r>
        <w:rPr>
          <w:rFonts w:ascii="仿宋_GB2312" w:eastAsia="仿宋_GB2312" w:hAnsi="黑体" w:cs="仿宋_GB2312" w:hint="eastAsia"/>
          <w:sz w:val="32"/>
          <w:szCs w:val="32"/>
        </w:rPr>
        <w:t>人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补贴标准：</w:t>
      </w:r>
      <w:r>
        <w:rPr>
          <w:rFonts w:ascii="仿宋_GB2312" w:eastAsia="仿宋_GB2312" w:hAnsi="黑体" w:cs="仿宋_GB2312"/>
          <w:sz w:val="32"/>
          <w:szCs w:val="32"/>
        </w:rPr>
        <w:t>482</w:t>
      </w:r>
      <w:r>
        <w:rPr>
          <w:rFonts w:ascii="仿宋_GB2312" w:eastAsia="仿宋_GB2312" w:hAnsi="黑体" w:cs="仿宋_GB2312" w:hint="eastAsia"/>
          <w:sz w:val="32"/>
          <w:szCs w:val="32"/>
        </w:rPr>
        <w:t>元</w:t>
      </w:r>
      <w:r>
        <w:rPr>
          <w:rFonts w:ascii="仿宋_GB2312" w:eastAsia="仿宋_GB2312" w:hAnsi="黑体" w:cs="仿宋_GB2312"/>
          <w:sz w:val="32"/>
          <w:szCs w:val="32"/>
        </w:rPr>
        <w:t>/</w:t>
      </w:r>
      <w:r>
        <w:rPr>
          <w:rFonts w:ascii="仿宋_GB2312" w:eastAsia="仿宋_GB2312" w:hAnsi="黑体" w:cs="仿宋_GB2312" w:hint="eastAsia"/>
          <w:sz w:val="32"/>
          <w:szCs w:val="32"/>
        </w:rPr>
        <w:t>人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补贴范围：班主任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lastRenderedPageBreak/>
        <w:t>补贴方式：直接支付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发放程序：依照文件标准按月审批发放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收益人群和社会效益：班主任劳有所得，提高工作积极性</w:t>
      </w:r>
    </w:p>
    <w:p w:rsidR="00643CF5" w:rsidRDefault="00A16DCC">
      <w:pPr>
        <w:widowControl/>
        <w:spacing w:line="580" w:lineRule="exact"/>
        <w:ind w:firstLine="642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八、关于乌鲁木齐市第八十四小学</w:t>
      </w: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年一般公共预算“三公”经费预算情况说明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乌鲁木齐市第八十四小学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年“三公”经费财政拨款预算数为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2.36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万元，其中：因公出国（境）费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万元，公务用车购置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万元，公务用车运行费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2.36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华文仿宋" w:eastAsia="华文仿宋" w:hAnsi="华文仿宋" w:cs="华文仿宋"/>
          <w:kern w:val="0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年“三公”经费财政拨款预算与上年无增减变动，其中：因公出国（境）费增加</w:t>
      </w:r>
      <w:r>
        <w:rPr>
          <w:rFonts w:ascii="华文仿宋" w:eastAsia="华文仿宋" w:hAnsi="华文仿宋" w:cs="华文仿宋"/>
          <w:kern w:val="0"/>
          <w:sz w:val="32"/>
          <w:szCs w:val="32"/>
        </w:rPr>
        <w:t xml:space="preserve">0 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万元，主要原因是</w:t>
      </w:r>
      <w:r>
        <w:rPr>
          <w:rFonts w:ascii="华文仿宋" w:eastAsia="华文仿宋" w:hAnsi="华文仿宋" w:cs="华文仿宋" w:hint="eastAsia"/>
          <w:sz w:val="32"/>
          <w:szCs w:val="32"/>
        </w:rPr>
        <w:t>主要原因是与上年一致，未安排预算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；公务用车购置费为</w:t>
      </w:r>
      <w:r>
        <w:rPr>
          <w:rFonts w:ascii="华文仿宋" w:eastAsia="华文仿宋" w:hAnsi="华文仿宋" w:cs="华文仿宋"/>
          <w:kern w:val="0"/>
          <w:sz w:val="32"/>
          <w:szCs w:val="32"/>
        </w:rPr>
        <w:t>0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万元，未安排预算。；公务用车运行费增加</w:t>
      </w:r>
      <w:r>
        <w:rPr>
          <w:rFonts w:ascii="华文仿宋" w:eastAsia="华文仿宋" w:hAnsi="华文仿宋" w:cs="华文仿宋"/>
          <w:kern w:val="0"/>
          <w:sz w:val="32"/>
          <w:szCs w:val="32"/>
        </w:rPr>
        <w:t>0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万元，主要原因是</w:t>
      </w:r>
      <w:r>
        <w:rPr>
          <w:rFonts w:ascii="华文仿宋" w:eastAsia="华文仿宋" w:hAnsi="华文仿宋" w:cs="华文仿宋" w:hint="eastAsia"/>
          <w:sz w:val="32"/>
          <w:szCs w:val="32"/>
        </w:rPr>
        <w:t>与上年一致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；公务接待费增加万元，主要原因是</w:t>
      </w:r>
      <w:r>
        <w:rPr>
          <w:rFonts w:ascii="华文仿宋" w:eastAsia="华文仿宋" w:hAnsi="华文仿宋" w:cs="华文仿宋" w:hint="eastAsia"/>
          <w:sz w:val="32"/>
          <w:szCs w:val="32"/>
        </w:rPr>
        <w:t>与上年一致，未安排预算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643CF5" w:rsidRDefault="00643CF5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643CF5" w:rsidRDefault="00A16DCC">
      <w:pPr>
        <w:widowControl/>
        <w:spacing w:line="580" w:lineRule="exact"/>
        <w:ind w:firstLine="642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九、关于乌鲁木齐市第八十四小学</w:t>
      </w: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年政府性基金预算拨款情况说明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乌鲁木齐市第八十四小学</w:t>
      </w:r>
      <w:r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年没有使用政府性基金预算拨款安排的支出，政府性基金预算支出情况表为空表。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十、其他重要事项的情况说明</w:t>
      </w:r>
    </w:p>
    <w:p w:rsidR="00643CF5" w:rsidRDefault="00A16DCC">
      <w:pPr>
        <w:widowControl/>
        <w:spacing w:line="580" w:lineRule="exact"/>
        <w:ind w:firstLine="642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（一）机关运行经费情况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2019年，乌鲁木齐市第八十四小学本级及下属0家行政单位、0家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参公管理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事业单位和0家事业单位的机关运行经费财政拨款预算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>57.22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万元，比上年预算增加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0.34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0.60 %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。主要原因是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年工会经费和福利费增加，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导致机关运行经费增加。</w:t>
      </w:r>
    </w:p>
    <w:p w:rsidR="00643CF5" w:rsidRDefault="00A16DCC">
      <w:pPr>
        <w:widowControl/>
        <w:spacing w:line="580" w:lineRule="exact"/>
        <w:ind w:firstLine="642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（二）政府采购情况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年，乌鲁木齐市第八十四小学政府采购预算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万元，其中：政府采购货物预算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万元，政府采购工程预算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万元，政府采购服务预算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年度本部门面向中小企业预留政府采购项目预算金额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万元，其中：面向小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预留政府采购项目预算金额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643CF5" w:rsidRDefault="00A16DCC">
      <w:pPr>
        <w:widowControl/>
        <w:spacing w:line="580" w:lineRule="exact"/>
        <w:ind w:firstLine="642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（三）国有资产占用使用情况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截至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年底乌鲁木齐市第八十四小学占用使用国有资产总体情况为</w:t>
      </w:r>
    </w:p>
    <w:p w:rsidR="00643CF5" w:rsidRDefault="00A16DCC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房屋</w:t>
      </w:r>
      <w:r>
        <w:rPr>
          <w:rFonts w:ascii="仿宋_GB2312" w:eastAsia="仿宋_GB2312" w:hAnsi="宋体" w:cs="仿宋_GB2312"/>
          <w:kern w:val="0"/>
          <w:sz w:val="32"/>
          <w:szCs w:val="32"/>
        </w:rPr>
        <w:t>6424.40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方米，价值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1033.39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车辆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12.46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万元；其中：一般公务用车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12.46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万元；执法执勤用车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0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万元；其他车辆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办公家具价值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46.78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万元。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其他资产价值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646.53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万元。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单位价值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>50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100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台（套）。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lastRenderedPageBreak/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年部门预算未安排购置车辆经费，安排购置</w:t>
      </w:r>
      <w:r>
        <w:rPr>
          <w:rFonts w:ascii="仿宋_GB2312" w:eastAsia="仿宋_GB2312" w:hAnsi="宋体" w:cs="仿宋_GB2312"/>
          <w:kern w:val="0"/>
          <w:sz w:val="32"/>
          <w:szCs w:val="32"/>
        </w:rPr>
        <w:t>50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100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台（套）。</w:t>
      </w:r>
    </w:p>
    <w:p w:rsidR="00643CF5" w:rsidRDefault="00A16DCC">
      <w:pPr>
        <w:widowControl/>
        <w:spacing w:line="580" w:lineRule="exact"/>
        <w:ind w:firstLine="642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（四）预算绩效情况</w:t>
      </w:r>
    </w:p>
    <w:p w:rsidR="00643CF5" w:rsidRDefault="00A16DC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  <w:sectPr w:rsidR="00643CF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年度，本年度实行绩效管理的项目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个，涉及预算金额</w:t>
      </w:r>
      <w:r>
        <w:rPr>
          <w:rFonts w:ascii="仿宋_GB2312" w:eastAsia="仿宋_GB2312" w:hAnsi="宋体" w:cs="仿宋_GB2312"/>
          <w:kern w:val="0"/>
          <w:sz w:val="32"/>
          <w:szCs w:val="32"/>
        </w:rPr>
        <w:t>79.69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万元。具体情况见下表：</w:t>
      </w:r>
    </w:p>
    <w:p w:rsidR="00643CF5" w:rsidRDefault="00643CF5">
      <w:pPr>
        <w:spacing w:before="100" w:beforeAutospacing="1" w:after="100" w:afterAutospacing="1" w:line="315" w:lineRule="atLeast"/>
        <w:rPr>
          <w:rFonts w:ascii="黑体" w:eastAsia="黑体" w:hAnsi="黑体"/>
          <w:color w:val="000000"/>
          <w:sz w:val="36"/>
          <w:szCs w:val="36"/>
        </w:rPr>
      </w:pPr>
    </w:p>
    <w:tbl>
      <w:tblPr>
        <w:tblW w:w="8943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342"/>
        <w:gridCol w:w="1132"/>
        <w:gridCol w:w="1324"/>
        <w:gridCol w:w="1105"/>
        <w:gridCol w:w="989"/>
        <w:gridCol w:w="186"/>
        <w:gridCol w:w="844"/>
        <w:gridCol w:w="2021"/>
      </w:tblGrid>
      <w:tr w:rsidR="00643CF5">
        <w:trPr>
          <w:trHeight w:val="101"/>
        </w:trPr>
        <w:tc>
          <w:tcPr>
            <w:tcW w:w="894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CF5" w:rsidRDefault="00A16DCC">
            <w:pPr>
              <w:widowControl/>
              <w:jc w:val="center"/>
              <w:outlineLvl w:val="1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>项目支出绩效目标表</w:t>
            </w:r>
          </w:p>
        </w:tc>
      </w:tr>
      <w:tr w:rsidR="00643CF5">
        <w:trPr>
          <w:trHeight w:val="10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乌鲁木齐市第八十四小学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城乡义务教育保障机制资金</w:t>
            </w:r>
          </w:p>
        </w:tc>
      </w:tr>
      <w:tr w:rsidR="00643CF5">
        <w:trPr>
          <w:trHeight w:val="101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68.54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68.54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43CF5">
        <w:trPr>
          <w:trHeight w:val="101"/>
        </w:trPr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6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以办好公平优质、人民满意的教育为目标，以推进教育现代化为总抓手，确保小学基础教育协调、均衡、优质、快速发展。</w:t>
            </w:r>
          </w:p>
        </w:tc>
      </w:tr>
      <w:tr w:rsidR="00643CF5">
        <w:trPr>
          <w:trHeight w:val="101"/>
        </w:trPr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643CF5">
        <w:trPr>
          <w:trHeight w:val="101"/>
        </w:trPr>
        <w:tc>
          <w:tcPr>
            <w:tcW w:w="13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义务教育阶段小学生均经费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</w:tr>
      <w:tr w:rsidR="00643CF5">
        <w:trPr>
          <w:trHeight w:val="10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名在职</w:t>
            </w:r>
            <w:r w:rsidR="00C622D0">
              <w:rPr>
                <w:rFonts w:ascii="宋体" w:hAnsi="宋体" w:cs="宋体" w:hint="eastAsia"/>
                <w:kern w:val="0"/>
                <w:sz w:val="18"/>
                <w:szCs w:val="18"/>
              </w:rPr>
              <w:t>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师基本待遇　</w:t>
            </w:r>
          </w:p>
        </w:tc>
      </w:tr>
      <w:tr w:rsidR="00643CF5">
        <w:trPr>
          <w:trHeight w:val="10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</w:tr>
      <w:tr w:rsidR="00643CF5">
        <w:trPr>
          <w:trHeight w:val="10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</w:tr>
      <w:tr w:rsidR="00643CF5">
        <w:trPr>
          <w:trHeight w:val="10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义务教育阶段小学学生人数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1073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643CF5">
        <w:trPr>
          <w:trHeight w:val="10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义务教育阶段小学教师人数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643CF5">
        <w:trPr>
          <w:trHeight w:val="10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3CF5" w:rsidRDefault="00A16DCC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课桌椅配备比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3CF5" w:rsidRDefault="00A16DCC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每生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桌椅</w:t>
            </w:r>
          </w:p>
        </w:tc>
      </w:tr>
      <w:tr w:rsidR="00643CF5">
        <w:trPr>
          <w:trHeight w:val="10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3CF5" w:rsidRDefault="00A16DCC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课桌椅配备比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3CF5" w:rsidRDefault="00A16DCC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每生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桌椅</w:t>
            </w:r>
          </w:p>
        </w:tc>
      </w:tr>
      <w:tr w:rsidR="00643CF5">
        <w:trPr>
          <w:trHeight w:val="101"/>
        </w:trPr>
        <w:tc>
          <w:tcPr>
            <w:tcW w:w="13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合理安排经费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合理安排经费</w:t>
            </w:r>
          </w:p>
        </w:tc>
      </w:tr>
      <w:tr w:rsidR="00643CF5">
        <w:trPr>
          <w:trHeight w:val="10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有效规范使用资金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有效规范使用资金</w:t>
            </w:r>
          </w:p>
        </w:tc>
      </w:tr>
      <w:tr w:rsidR="00643CF5">
        <w:trPr>
          <w:trHeight w:val="10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小学教育学生受助年限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</w:tr>
      <w:tr w:rsidR="00643CF5">
        <w:trPr>
          <w:trHeight w:val="10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义务教育均衡发展态势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持续化</w:t>
            </w:r>
          </w:p>
        </w:tc>
      </w:tr>
      <w:tr w:rsidR="00643CF5">
        <w:trPr>
          <w:trHeight w:val="10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义务教育阶段小学受教育学生数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1073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643CF5">
        <w:trPr>
          <w:trHeight w:val="10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政策知晓率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43CF5">
        <w:trPr>
          <w:trHeight w:val="10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43CF5">
        <w:trPr>
          <w:trHeight w:val="198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43CF5">
        <w:trPr>
          <w:trHeight w:val="101"/>
        </w:trPr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接受义务教育学生满意率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&gt; 98%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43CF5" w:rsidRDefault="00643CF5">
      <w:pPr>
        <w:widowControl/>
        <w:spacing w:line="560" w:lineRule="exact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</w:p>
    <w:p w:rsidR="00643CF5" w:rsidRDefault="00643CF5">
      <w:pPr>
        <w:widowControl/>
        <w:spacing w:line="560" w:lineRule="exact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</w:p>
    <w:tbl>
      <w:tblPr>
        <w:tblW w:w="8943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342"/>
        <w:gridCol w:w="1132"/>
        <w:gridCol w:w="1324"/>
        <w:gridCol w:w="1105"/>
        <w:gridCol w:w="989"/>
        <w:gridCol w:w="186"/>
        <w:gridCol w:w="844"/>
        <w:gridCol w:w="2021"/>
      </w:tblGrid>
      <w:tr w:rsidR="00643CF5">
        <w:trPr>
          <w:trHeight w:val="102"/>
        </w:trPr>
        <w:tc>
          <w:tcPr>
            <w:tcW w:w="894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CF5" w:rsidRDefault="00A16DCC">
            <w:pPr>
              <w:widowControl/>
              <w:jc w:val="center"/>
              <w:outlineLvl w:val="1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>项目支出绩效目标表</w:t>
            </w:r>
          </w:p>
        </w:tc>
      </w:tr>
      <w:tr w:rsidR="00643CF5">
        <w:trPr>
          <w:trHeight w:val="10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乌鲁木齐市第八十四小学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班主任费</w:t>
            </w:r>
          </w:p>
        </w:tc>
      </w:tr>
      <w:tr w:rsidR="00643CF5">
        <w:trPr>
          <w:trHeight w:val="102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43CF5">
        <w:trPr>
          <w:trHeight w:val="102"/>
        </w:trPr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6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以办好公平优质、人民满意的教育为目标，以推进教育现代化为总抓手，确保小学基础教育协调、均衡、优质、快速发展。</w:t>
            </w:r>
          </w:p>
        </w:tc>
      </w:tr>
      <w:tr w:rsidR="00643CF5">
        <w:trPr>
          <w:trHeight w:val="102"/>
        </w:trPr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643CF5">
        <w:trPr>
          <w:trHeight w:val="102"/>
        </w:trPr>
        <w:tc>
          <w:tcPr>
            <w:tcW w:w="13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&amp;3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&amp;9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</w:tr>
      <w:tr w:rsidR="00643CF5">
        <w:trPr>
          <w:trHeight w:val="102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2. 2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&amp;8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月　</w:t>
            </w:r>
          </w:p>
        </w:tc>
      </w:tr>
      <w:tr w:rsidR="00643CF5">
        <w:trPr>
          <w:trHeight w:val="102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</w:tr>
      <w:tr w:rsidR="00643CF5">
        <w:trPr>
          <w:trHeight w:val="102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</w:tr>
      <w:tr w:rsidR="00643CF5">
        <w:trPr>
          <w:trHeight w:val="102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班级数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个班</w:t>
            </w:r>
          </w:p>
        </w:tc>
      </w:tr>
      <w:tr w:rsidR="00643CF5">
        <w:trPr>
          <w:trHeight w:val="102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班主任数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643CF5">
        <w:trPr>
          <w:trHeight w:val="102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3CF5" w:rsidRDefault="00A16DCC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班主任费发放情况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3CF5" w:rsidRDefault="00A16DCC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确保及时足额发放</w:t>
            </w:r>
          </w:p>
        </w:tc>
      </w:tr>
      <w:tr w:rsidR="00643CF5">
        <w:trPr>
          <w:trHeight w:val="102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3CF5" w:rsidRDefault="00A16DCC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上级下达学校的各项工作任务完成率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3CF5" w:rsidRDefault="00A16DCC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</w:p>
        </w:tc>
      </w:tr>
      <w:tr w:rsidR="00643CF5">
        <w:trPr>
          <w:trHeight w:val="102"/>
        </w:trPr>
        <w:tc>
          <w:tcPr>
            <w:tcW w:w="13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合理安排经费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合理安排经费</w:t>
            </w:r>
          </w:p>
        </w:tc>
      </w:tr>
      <w:tr w:rsidR="00643CF5">
        <w:trPr>
          <w:trHeight w:val="102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有效规范使用资金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有效规范使用资金</w:t>
            </w:r>
          </w:p>
        </w:tc>
      </w:tr>
      <w:tr w:rsidR="00643CF5">
        <w:trPr>
          <w:trHeight w:val="102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小学班主任受补贴年限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</w:tr>
      <w:tr w:rsidR="00643CF5">
        <w:trPr>
          <w:trHeight w:val="102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义务教育均衡发展态势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持续化</w:t>
            </w:r>
          </w:p>
        </w:tc>
      </w:tr>
      <w:tr w:rsidR="00643CF5">
        <w:trPr>
          <w:trHeight w:val="102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义务教育阶段小学受教育学生数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1073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643CF5">
        <w:trPr>
          <w:trHeight w:val="102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政策知晓率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43CF5">
        <w:trPr>
          <w:trHeight w:val="102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43CF5">
        <w:trPr>
          <w:trHeight w:val="20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643CF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43CF5">
        <w:trPr>
          <w:trHeight w:val="102"/>
        </w:trPr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小学教育班主任满意率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CF5" w:rsidRDefault="00A16DC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43CF5" w:rsidRDefault="00A16DCC">
      <w:pPr>
        <w:widowControl/>
        <w:spacing w:line="560" w:lineRule="exact"/>
        <w:jc w:val="left"/>
        <w:rPr>
          <w:rFonts w:ascii="楷体_GB2312" w:eastAsia="楷体_GB2312" w:hAnsi="宋体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（五）其他需说明的事项：</w:t>
      </w:r>
    </w:p>
    <w:p w:rsidR="00643CF5" w:rsidRDefault="00A16DCC">
      <w:pPr>
        <w:widowControl/>
        <w:spacing w:line="560" w:lineRule="exact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无</w:t>
      </w:r>
    </w:p>
    <w:p w:rsidR="00643CF5" w:rsidRDefault="00643CF5">
      <w:pPr>
        <w:widowControl/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643CF5" w:rsidRDefault="00A16DCC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第四部分名词解释</w:t>
      </w:r>
    </w:p>
    <w:p w:rsidR="00643CF5" w:rsidRDefault="00A16DCC">
      <w:pPr>
        <w:widowControl/>
        <w:spacing w:line="560" w:lineRule="exact"/>
        <w:ind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名词解释：</w:t>
      </w:r>
    </w:p>
    <w:p w:rsidR="00643CF5" w:rsidRDefault="00A16DC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一、财政拨款：</w:t>
      </w:r>
      <w:r>
        <w:rPr>
          <w:rFonts w:ascii="仿宋_GB2312" w:eastAsia="仿宋_GB2312" w:cs="仿宋_GB2312" w:hint="eastAsia"/>
          <w:sz w:val="32"/>
          <w:szCs w:val="32"/>
        </w:rPr>
        <w:t>指由一般公共预算、政府性基金预算安排的财政拨款数。</w:t>
      </w:r>
    </w:p>
    <w:p w:rsidR="00643CF5" w:rsidRDefault="00A16DC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二、一般公共预算：</w:t>
      </w:r>
      <w:r>
        <w:rPr>
          <w:rFonts w:ascii="仿宋_GB2312" w:eastAsia="仿宋_GB2312" w:cs="仿宋_GB2312" w:hint="eastAsia"/>
          <w:sz w:val="32"/>
          <w:szCs w:val="32"/>
        </w:rPr>
        <w:t>包括公共财政拨款（补助）资金、专项收入。</w:t>
      </w:r>
    </w:p>
    <w:p w:rsidR="00643CF5" w:rsidRDefault="00A16DC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三、财政专户管理资金：</w:t>
      </w:r>
      <w:r>
        <w:rPr>
          <w:rFonts w:ascii="仿宋_GB2312" w:eastAsia="仿宋_GB2312" w:cs="仿宋_GB2312" w:hint="eastAsia"/>
          <w:sz w:val="32"/>
          <w:szCs w:val="32"/>
        </w:rPr>
        <w:t>包括专户管理行政事业性收费（主要是教育收费）、其他非税收入。</w:t>
      </w:r>
    </w:p>
    <w:p w:rsidR="00643CF5" w:rsidRDefault="00A16DC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四、其他资金：</w:t>
      </w:r>
      <w:r>
        <w:rPr>
          <w:rFonts w:ascii="仿宋_GB2312" w:eastAsia="仿宋_GB2312" w:cs="仿宋_GB2312" w:hint="eastAsia"/>
          <w:sz w:val="32"/>
          <w:szCs w:val="32"/>
        </w:rPr>
        <w:t>包括事业收入、经营收入、其他收入等。</w:t>
      </w:r>
    </w:p>
    <w:p w:rsidR="00643CF5" w:rsidRDefault="00A16DC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五、基本支出：</w:t>
      </w:r>
      <w:r>
        <w:rPr>
          <w:rFonts w:ascii="仿宋_GB2312" w:eastAsia="仿宋_GB2312" w:cs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643CF5" w:rsidRDefault="00A16DC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六、项目支出：</w:t>
      </w:r>
      <w:r>
        <w:rPr>
          <w:rFonts w:ascii="仿宋_GB2312" w:eastAsia="仿宋_GB2312" w:cs="仿宋_GB2312" w:hint="eastAsia"/>
          <w:sz w:val="32"/>
          <w:szCs w:val="32"/>
        </w:rPr>
        <w:t>部门支出预算的组成部分，是自治区本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级部门为完成其特定的行政任务或事业发展目标，在基本支出预算之外编制的年度项目支出计划。</w:t>
      </w:r>
    </w:p>
    <w:p w:rsidR="00643CF5" w:rsidRDefault="00A16DC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七、“三公”经费：</w:t>
      </w:r>
      <w:r>
        <w:rPr>
          <w:rFonts w:ascii="仿宋_GB2312" w:eastAsia="仿宋_GB2312" w:cs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643CF5" w:rsidRDefault="00A16DC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八、机关运行经费：</w:t>
      </w:r>
      <w:r>
        <w:rPr>
          <w:rFonts w:ascii="仿宋_GB2312" w:eastAsia="仿宋_GB2312" w:cs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643CF5" w:rsidRDefault="00643CF5">
      <w:pPr>
        <w:widowControl/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643CF5" w:rsidRDefault="00643CF5">
      <w:pPr>
        <w:widowControl/>
        <w:spacing w:line="560" w:lineRule="exact"/>
        <w:ind w:left="3840" w:hangingChars="1200" w:hanging="3840"/>
        <w:jc w:val="right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643CF5" w:rsidRDefault="00A16DCC">
      <w:pPr>
        <w:widowControl/>
        <w:spacing w:line="560" w:lineRule="exact"/>
        <w:ind w:left="3840" w:hangingChars="1200" w:hanging="3840"/>
        <w:jc w:val="righ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乌鲁木齐市第八十四小学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            </w:t>
      </w:r>
    </w:p>
    <w:p w:rsidR="00643CF5" w:rsidRDefault="00A16DCC">
      <w:pPr>
        <w:widowControl/>
        <w:spacing w:line="560" w:lineRule="exact"/>
        <w:ind w:left="3840" w:hangingChars="1200" w:hanging="3840"/>
        <w:jc w:val="righ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年2月28日</w:t>
      </w:r>
    </w:p>
    <w:sectPr w:rsidR="00643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E1" w:rsidRDefault="001565E1">
      <w:r>
        <w:separator/>
      </w:r>
    </w:p>
  </w:endnote>
  <w:endnote w:type="continuationSeparator" w:id="0">
    <w:p w:rsidR="001565E1" w:rsidRDefault="0015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faul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F5" w:rsidRDefault="00A16DCC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fldChar w:fldCharType="begin"/>
    </w:r>
    <w:r>
      <w:rPr>
        <w:rFonts w:ascii="宋体" w:eastAsia="宋体" w:hAnsi="宋体" w:cs="宋体"/>
        <w:sz w:val="28"/>
        <w:szCs w:val="28"/>
      </w:rPr>
      <w:instrText>PAGE   \* MERGEFORMAT</w:instrText>
    </w:r>
    <w:r>
      <w:rPr>
        <w:rFonts w:ascii="宋体" w:eastAsia="宋体" w:hAnsi="宋体" w:cs="宋体"/>
        <w:sz w:val="28"/>
        <w:szCs w:val="28"/>
      </w:rPr>
      <w:fldChar w:fldCharType="separate"/>
    </w:r>
    <w:r w:rsidR="0022033B" w:rsidRPr="0022033B">
      <w:rPr>
        <w:rFonts w:ascii="宋体" w:eastAsia="宋体" w:hAnsi="宋体" w:cs="宋体"/>
        <w:noProof/>
        <w:sz w:val="28"/>
        <w:szCs w:val="28"/>
        <w:lang w:val="zh-CN"/>
      </w:rPr>
      <w:t>19</w:t>
    </w:r>
    <w:r>
      <w:rPr>
        <w:rFonts w:ascii="宋体" w:eastAsia="宋体" w:hAnsi="宋体" w:cs="宋体"/>
        <w:sz w:val="28"/>
        <w:szCs w:val="28"/>
      </w:rPr>
      <w:fldChar w:fldCharType="end"/>
    </w:r>
  </w:p>
  <w:p w:rsidR="00643CF5" w:rsidRDefault="00643C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E1" w:rsidRDefault="001565E1">
      <w:r>
        <w:separator/>
      </w:r>
    </w:p>
  </w:footnote>
  <w:footnote w:type="continuationSeparator" w:id="0">
    <w:p w:rsidR="001565E1" w:rsidRDefault="0015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B5144"/>
    <w:rsid w:val="00000260"/>
    <w:rsid w:val="000167F4"/>
    <w:rsid w:val="00033013"/>
    <w:rsid w:val="00035D6A"/>
    <w:rsid w:val="000413A4"/>
    <w:rsid w:val="00046B8B"/>
    <w:rsid w:val="0005282C"/>
    <w:rsid w:val="0005694E"/>
    <w:rsid w:val="000A1C8B"/>
    <w:rsid w:val="000D09A6"/>
    <w:rsid w:val="000E2B89"/>
    <w:rsid w:val="00145D39"/>
    <w:rsid w:val="001533CF"/>
    <w:rsid w:val="00153872"/>
    <w:rsid w:val="001565E1"/>
    <w:rsid w:val="00164B6A"/>
    <w:rsid w:val="0019423B"/>
    <w:rsid w:val="001F5653"/>
    <w:rsid w:val="002112E3"/>
    <w:rsid w:val="0022033B"/>
    <w:rsid w:val="00235CFC"/>
    <w:rsid w:val="00281AD7"/>
    <w:rsid w:val="00285014"/>
    <w:rsid w:val="002A0B86"/>
    <w:rsid w:val="002B5144"/>
    <w:rsid w:val="002C0E18"/>
    <w:rsid w:val="002D0176"/>
    <w:rsid w:val="002E1260"/>
    <w:rsid w:val="002F23F7"/>
    <w:rsid w:val="00314B04"/>
    <w:rsid w:val="00325B17"/>
    <w:rsid w:val="003370F2"/>
    <w:rsid w:val="0038444E"/>
    <w:rsid w:val="00385613"/>
    <w:rsid w:val="003935D0"/>
    <w:rsid w:val="003D5CBA"/>
    <w:rsid w:val="003E225D"/>
    <w:rsid w:val="003E3D75"/>
    <w:rsid w:val="0041361F"/>
    <w:rsid w:val="004308CB"/>
    <w:rsid w:val="00434F36"/>
    <w:rsid w:val="00436DE8"/>
    <w:rsid w:val="0049168B"/>
    <w:rsid w:val="0049684D"/>
    <w:rsid w:val="00497BF0"/>
    <w:rsid w:val="004B1EFC"/>
    <w:rsid w:val="004C041F"/>
    <w:rsid w:val="005023EB"/>
    <w:rsid w:val="005247B9"/>
    <w:rsid w:val="005413BE"/>
    <w:rsid w:val="0055059A"/>
    <w:rsid w:val="00565C6A"/>
    <w:rsid w:val="00593C19"/>
    <w:rsid w:val="0059478C"/>
    <w:rsid w:val="005B218F"/>
    <w:rsid w:val="005C4D7A"/>
    <w:rsid w:val="005E3241"/>
    <w:rsid w:val="005E4E92"/>
    <w:rsid w:val="005F3628"/>
    <w:rsid w:val="00604659"/>
    <w:rsid w:val="0063136B"/>
    <w:rsid w:val="00633B12"/>
    <w:rsid w:val="00643CF5"/>
    <w:rsid w:val="00646AA6"/>
    <w:rsid w:val="0066768B"/>
    <w:rsid w:val="00673A01"/>
    <w:rsid w:val="006840F3"/>
    <w:rsid w:val="00691D71"/>
    <w:rsid w:val="006E21AB"/>
    <w:rsid w:val="006F2164"/>
    <w:rsid w:val="007271EB"/>
    <w:rsid w:val="007327E6"/>
    <w:rsid w:val="00743146"/>
    <w:rsid w:val="007533BA"/>
    <w:rsid w:val="00773FF0"/>
    <w:rsid w:val="007874B2"/>
    <w:rsid w:val="007A1D06"/>
    <w:rsid w:val="007C1C66"/>
    <w:rsid w:val="007E5095"/>
    <w:rsid w:val="007F7045"/>
    <w:rsid w:val="00816579"/>
    <w:rsid w:val="008A6CC2"/>
    <w:rsid w:val="008A6DD2"/>
    <w:rsid w:val="008C75C4"/>
    <w:rsid w:val="008D0915"/>
    <w:rsid w:val="008D1AC2"/>
    <w:rsid w:val="008F3F12"/>
    <w:rsid w:val="008F57E8"/>
    <w:rsid w:val="00941C55"/>
    <w:rsid w:val="0094473E"/>
    <w:rsid w:val="009546DB"/>
    <w:rsid w:val="00955603"/>
    <w:rsid w:val="00970074"/>
    <w:rsid w:val="00985070"/>
    <w:rsid w:val="009A673A"/>
    <w:rsid w:val="009C3BCE"/>
    <w:rsid w:val="009E172B"/>
    <w:rsid w:val="009F333B"/>
    <w:rsid w:val="009F4B72"/>
    <w:rsid w:val="009F51E2"/>
    <w:rsid w:val="00A16DCC"/>
    <w:rsid w:val="00A20415"/>
    <w:rsid w:val="00A27EE9"/>
    <w:rsid w:val="00A555A5"/>
    <w:rsid w:val="00A82797"/>
    <w:rsid w:val="00A85956"/>
    <w:rsid w:val="00AA2467"/>
    <w:rsid w:val="00AA27D2"/>
    <w:rsid w:val="00AB05D3"/>
    <w:rsid w:val="00AF43A2"/>
    <w:rsid w:val="00B0638B"/>
    <w:rsid w:val="00B266BD"/>
    <w:rsid w:val="00B82A35"/>
    <w:rsid w:val="00B87B30"/>
    <w:rsid w:val="00B916F7"/>
    <w:rsid w:val="00C01E5C"/>
    <w:rsid w:val="00C05F49"/>
    <w:rsid w:val="00C622D0"/>
    <w:rsid w:val="00C64D8A"/>
    <w:rsid w:val="00C93717"/>
    <w:rsid w:val="00CB39DD"/>
    <w:rsid w:val="00CB689C"/>
    <w:rsid w:val="00CD5E67"/>
    <w:rsid w:val="00CE4604"/>
    <w:rsid w:val="00D37315"/>
    <w:rsid w:val="00D4355E"/>
    <w:rsid w:val="00D8761B"/>
    <w:rsid w:val="00D90EE2"/>
    <w:rsid w:val="00DA3C33"/>
    <w:rsid w:val="00DB0B4B"/>
    <w:rsid w:val="00DD6C77"/>
    <w:rsid w:val="00DE5542"/>
    <w:rsid w:val="00E156D4"/>
    <w:rsid w:val="00E163D6"/>
    <w:rsid w:val="00E41D2E"/>
    <w:rsid w:val="00E57917"/>
    <w:rsid w:val="00E643F5"/>
    <w:rsid w:val="00E823AD"/>
    <w:rsid w:val="00E924A9"/>
    <w:rsid w:val="00E949FA"/>
    <w:rsid w:val="00E95BE8"/>
    <w:rsid w:val="00E97B37"/>
    <w:rsid w:val="00EE5B28"/>
    <w:rsid w:val="00EF4DA8"/>
    <w:rsid w:val="00F1553B"/>
    <w:rsid w:val="00F202DE"/>
    <w:rsid w:val="00F365CB"/>
    <w:rsid w:val="00F92468"/>
    <w:rsid w:val="00FC6ABD"/>
    <w:rsid w:val="00FC7D63"/>
    <w:rsid w:val="3A6E0DBA"/>
    <w:rsid w:val="424D0EAA"/>
    <w:rsid w:val="425517E2"/>
    <w:rsid w:val="44170D0D"/>
    <w:rsid w:val="477C4F69"/>
    <w:rsid w:val="4E057748"/>
    <w:rsid w:val="4F485FBD"/>
    <w:rsid w:val="5C1F026F"/>
    <w:rsid w:val="5D8D6D50"/>
    <w:rsid w:val="6AC314CD"/>
    <w:rsid w:val="7104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  <w:szCs w:val="32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99"/>
    <w:qFormat/>
    <w:rPr>
      <w:b/>
      <w:bCs/>
    </w:rPr>
  </w:style>
  <w:style w:type="character" w:styleId="a8">
    <w:name w:val="page number"/>
    <w:basedOn w:val="a0"/>
    <w:uiPriority w:val="99"/>
    <w:qFormat/>
  </w:style>
  <w:style w:type="table" w:styleId="a9">
    <w:name w:val="Table Grid"/>
    <w:basedOn w:val="a1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link w:val="3"/>
    <w:uiPriority w:val="99"/>
    <w:qFormat/>
    <w:locked/>
    <w:rPr>
      <w:rFonts w:ascii="Times New Roman" w:eastAsia="仿宋_GB2312" w:hAnsi="Times New Roman" w:cs="Times New Roman"/>
      <w:sz w:val="24"/>
      <w:szCs w:val="24"/>
    </w:rPr>
  </w:style>
  <w:style w:type="paragraph" w:customStyle="1" w:styleId="f1">
    <w:name w:val="f1"/>
    <w:basedOn w:val="a"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1">
    <w:name w:val="普通(网站)1"/>
    <w:basedOn w:val="a"/>
    <w:uiPriority w:val="99"/>
    <w:rPr>
      <w:rFonts w:ascii="Calibri" w:hAnsi="Calibri" w:cs="Calibri"/>
      <w:sz w:val="24"/>
      <w:szCs w:val="24"/>
    </w:rPr>
  </w:style>
  <w:style w:type="paragraph" w:customStyle="1" w:styleId="2">
    <w:name w:val="普通(网站)2"/>
    <w:basedOn w:val="a"/>
    <w:uiPriority w:val="99"/>
    <w:rPr>
      <w:rFonts w:ascii="Calibri" w:hAnsi="Calibri" w:cs="Calibri"/>
      <w:sz w:val="24"/>
      <w:szCs w:val="24"/>
    </w:rPr>
  </w:style>
  <w:style w:type="paragraph" w:customStyle="1" w:styleId="30">
    <w:name w:val="普通(网站)3"/>
    <w:basedOn w:val="a"/>
    <w:uiPriority w:val="99"/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4294934553</TotalTime>
  <Pages>20</Pages>
  <Words>1603</Words>
  <Characters>9142</Characters>
  <Application>Microsoft Office Word</Application>
  <DocSecurity>0</DocSecurity>
  <Lines>76</Lines>
  <Paragraphs>21</Paragraphs>
  <ScaleCrop>false</ScaleCrop>
  <Company>Microsoft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yl</cp:lastModifiedBy>
  <cp:revision>34</cp:revision>
  <dcterms:created xsi:type="dcterms:W3CDTF">2019-03-03T07:35:00Z</dcterms:created>
  <dcterms:modified xsi:type="dcterms:W3CDTF">2019-08-14T08:25:00Z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