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B4C5"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高新区（新市区）</w:t>
      </w:r>
      <w:r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  <w:t>老干部局</w:t>
      </w:r>
    </w:p>
    <w:p w14:paraId="19B9F792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kern w:val="0"/>
          <w:sz w:val="44"/>
          <w:szCs w:val="44"/>
        </w:rPr>
        <w:t>2019年部门预算公开</w:t>
      </w:r>
    </w:p>
    <w:p w14:paraId="6C6B0655">
      <w:pPr>
        <w:widowControl/>
        <w:spacing w:line="500" w:lineRule="exact"/>
        <w:jc w:val="center"/>
        <w:outlineLvl w:val="1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目录</w:t>
      </w:r>
    </w:p>
    <w:p w14:paraId="0467EA33">
      <w:pPr>
        <w:widowControl/>
        <w:spacing w:line="5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328236CA">
      <w:pPr>
        <w:widowControl/>
        <w:spacing w:line="46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第一部分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老干部局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单位概况</w:t>
      </w:r>
    </w:p>
    <w:p w14:paraId="7EE6C1A3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 w14:paraId="4783F3B3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 w14:paraId="7662393C">
      <w:pPr>
        <w:widowControl/>
        <w:spacing w:line="46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 </w:t>
      </w:r>
      <w:r>
        <w:rPr>
          <w:rFonts w:hint="eastAsia" w:ascii="宋体" w:hAnsi="宋体" w:eastAsia="仿宋_GB2312"/>
          <w:b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年部门预算公开表</w:t>
      </w:r>
    </w:p>
    <w:p w14:paraId="0688F67B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一、部门收支总体情况表</w:t>
      </w:r>
    </w:p>
    <w:p w14:paraId="0C23EAD7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二、部门收入总体情况表</w:t>
      </w:r>
    </w:p>
    <w:p w14:paraId="48E3BCAC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三、部门支出总体情况表</w:t>
      </w:r>
    </w:p>
    <w:p w14:paraId="1E91AAA1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 w14:paraId="032386A6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 w14:paraId="1A846061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 w14:paraId="0A3F4667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 w14:paraId="3A2EE857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 w14:paraId="242F4413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 w14:paraId="0B9865CA">
      <w:pPr>
        <w:widowControl/>
        <w:spacing w:line="46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第三部分  2019年部门预算情况说明</w:t>
      </w:r>
    </w:p>
    <w:p w14:paraId="0F848699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老干部局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2019年收支预算情况的总体说明</w:t>
      </w:r>
    </w:p>
    <w:p w14:paraId="0E866414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老干部局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2019年收入预算情况说明</w:t>
      </w:r>
    </w:p>
    <w:p w14:paraId="4D6AD3AE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老干部局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2019年支出预算情况说明</w:t>
      </w:r>
    </w:p>
    <w:p w14:paraId="18BBCE83">
      <w:pPr>
        <w:widowControl/>
        <w:spacing w:line="460" w:lineRule="exact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eastAsia="zh-CN"/>
        </w:rPr>
        <w:t>老干部局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年财政拨款收支预算情况的总体说明</w:t>
      </w:r>
    </w:p>
    <w:p w14:paraId="411640EE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老干部局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2019年一般公共预算当年拨款情况说明</w:t>
      </w:r>
    </w:p>
    <w:p w14:paraId="08E70D6E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老干部局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2019年一般公共预算基本支出情况说明</w:t>
      </w:r>
    </w:p>
    <w:p w14:paraId="65C1641A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老干部局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2019年项目支出情况说明</w:t>
      </w:r>
    </w:p>
    <w:p w14:paraId="62210190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老干部局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2019年一般公共预算“三公”经费预算情况说明</w:t>
      </w:r>
    </w:p>
    <w:p w14:paraId="078C7C48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老干部局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2019年政府性基金预算拨款情况说明</w:t>
      </w:r>
    </w:p>
    <w:p w14:paraId="3CC66D3D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 w14:paraId="40028C9A">
      <w:pPr>
        <w:widowControl/>
        <w:spacing w:line="46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 w14:paraId="75926C1D">
      <w:pPr>
        <w:widowControl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0F9DFBD">
      <w:pPr>
        <w:widowControl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7D42CA05">
      <w:pPr>
        <w:widowControl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741D1520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第一部分 </w:t>
      </w:r>
      <w:r>
        <w:rPr>
          <w:rFonts w:ascii="宋体" w:hAnsi="宋体" w:cs="宋体"/>
          <w:b/>
          <w:bCs/>
          <w:sz w:val="32"/>
          <w:szCs w:val="32"/>
        </w:rPr>
        <w:t>高新区（新市区）老干部局</w:t>
      </w:r>
      <w:r>
        <w:rPr>
          <w:rFonts w:hint="eastAsia" w:ascii="黑体" w:hAnsi="黑体" w:eastAsia="黑体"/>
          <w:kern w:val="0"/>
          <w:sz w:val="32"/>
          <w:szCs w:val="32"/>
        </w:rPr>
        <w:t xml:space="preserve"> 概况</w:t>
      </w:r>
    </w:p>
    <w:p w14:paraId="0867E2C3"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 w14:paraId="0D8E7359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 w14:paraId="17B12D45">
      <w:pPr>
        <w:widowControl/>
        <w:spacing w:line="56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（一）贯彻落实党和国家关于老干部工作的方针政策；了解掌握 全区老干部工作的基本情况，及时向区委反映重要问题和提出建议； 研究制定全区老干部工作总体规划和安排，并组织实施。</w:t>
      </w:r>
    </w:p>
    <w:p w14:paraId="45AD2590">
      <w:pPr>
        <w:widowControl/>
        <w:spacing w:line="56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（二）负责离退休干部党组织建设和政治思想工作；组织指导离 退休干部政治学习、阅读文件、听重要报告、参加有关会议和重要政 治活动。</w:t>
      </w:r>
    </w:p>
    <w:p w14:paraId="29CC273F"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（三）积极引导老干部在政治和经济领域中发挥作用，及时宣传 老干部中的先进事迹和先进个人。</w:t>
      </w:r>
    </w:p>
    <w:p w14:paraId="518F4FF8">
      <w:pPr>
        <w:widowControl/>
        <w:spacing w:line="560" w:lineRule="exact"/>
        <w:ind w:left="480" w:hanging="480" w:hanging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（四）做好老干部的健康疗养工作，开展适宜的文体活动并对活 动场所进行管理。 </w:t>
      </w:r>
    </w:p>
    <w:p w14:paraId="424E88EA"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（五）了解老干部的思想、学习、生活和身体状况，反映他们的 意见和要求，合理解决他们的实际问题。 </w:t>
      </w:r>
    </w:p>
    <w:p w14:paraId="3E96B2D2"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（六）按规定统一掌握使用离退休人员活动经费，编制老干部活 动经费预决算，严格执行离退休干部活动经费按标准使用的规定。 </w:t>
      </w:r>
    </w:p>
    <w:p w14:paraId="71CA75DA"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（七）协助有关部门，做好老干部医疗保健和病故后有关事宜的 处理工作。 </w:t>
      </w:r>
    </w:p>
    <w:p w14:paraId="77EA8B84"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（八）督促、检查、指导区属有关部门贯彻执行离退休干部工作 的方针、政策和有关规定的情况，调查了解离退休干部政治待遇和生 —4— 活待遇的落实情况及存在的问题，提出解决的方法，并定期向区委组 织部报告。 </w:t>
      </w:r>
    </w:p>
    <w:p w14:paraId="256B4FD1">
      <w:pPr>
        <w:widowControl/>
        <w:spacing w:line="560" w:lineRule="exact"/>
        <w:ind w:firstLine="480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ascii="宋体" w:hAnsi="宋体" w:cs="宋体"/>
          <w:sz w:val="24"/>
        </w:rPr>
        <w:t>（九）承办区委和主管部门交办的其他工作。</w:t>
      </w:r>
    </w:p>
    <w:p w14:paraId="21C85527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 w14:paraId="30B15619">
      <w:pPr>
        <w:ind w:firstLine="420"/>
      </w:pPr>
      <w:r>
        <w:rPr>
          <w:rFonts w:ascii="宋体" w:hAnsi="宋体" w:cs="宋体"/>
          <w:sz w:val="24"/>
        </w:rPr>
        <w:t xml:space="preserve">高新区（新市区）老干部局无下属预算单位，无下设处室。 高新区（新市区）老干部局行政编制数 10 人，实有人数 9 人， 其中：在职 9 人，增加 0 人；退休干部 </w:t>
      </w:r>
      <w:r>
        <w:rPr>
          <w:rFonts w:hint="eastAsia" w:ascii="宋体" w:hAnsi="宋体" w:cs="宋体"/>
          <w:sz w:val="24"/>
        </w:rPr>
        <w:t>601</w:t>
      </w:r>
      <w:r>
        <w:rPr>
          <w:rFonts w:ascii="宋体" w:hAnsi="宋体" w:cs="宋体"/>
          <w:sz w:val="24"/>
        </w:rPr>
        <w:t xml:space="preserve"> 人，增加 </w:t>
      </w:r>
      <w:r>
        <w:rPr>
          <w:rFonts w:hint="eastAsia" w:ascii="宋体" w:hAnsi="宋体" w:cs="宋体"/>
          <w:sz w:val="24"/>
        </w:rPr>
        <w:t xml:space="preserve"> 48 </w:t>
      </w:r>
      <w:r>
        <w:rPr>
          <w:rFonts w:ascii="宋体" w:hAnsi="宋体" w:cs="宋体"/>
          <w:sz w:val="24"/>
        </w:rPr>
        <w:t xml:space="preserve">人；离休干部 </w:t>
      </w:r>
      <w:r>
        <w:rPr>
          <w:rFonts w:hint="eastAsia" w:ascii="宋体" w:hAnsi="宋体" w:cs="宋体"/>
          <w:sz w:val="24"/>
        </w:rPr>
        <w:t>6</w:t>
      </w:r>
      <w:r>
        <w:rPr>
          <w:rFonts w:ascii="宋体" w:hAnsi="宋体" w:cs="宋体"/>
          <w:sz w:val="24"/>
        </w:rPr>
        <w:t>人，增加 0 人。</w:t>
      </w:r>
    </w:p>
    <w:p w14:paraId="23AD0663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5F130F5">
      <w:pPr>
        <w:widowControl/>
        <w:spacing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第二部分  2019年部门预算公开表</w:t>
      </w:r>
    </w:p>
    <w:tbl>
      <w:tblPr>
        <w:tblStyle w:val="7"/>
        <w:tblW w:w="85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495"/>
        <w:gridCol w:w="495"/>
        <w:gridCol w:w="855"/>
        <w:gridCol w:w="855"/>
        <w:gridCol w:w="150"/>
        <w:gridCol w:w="855"/>
        <w:gridCol w:w="870"/>
        <w:gridCol w:w="495"/>
        <w:gridCol w:w="285"/>
        <w:gridCol w:w="210"/>
        <w:gridCol w:w="495"/>
        <w:gridCol w:w="420"/>
        <w:gridCol w:w="75"/>
        <w:gridCol w:w="495"/>
        <w:gridCol w:w="495"/>
        <w:gridCol w:w="495"/>
      </w:tblGrid>
      <w:tr w14:paraId="47CD2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624" w:hRule="atLeast"/>
        </w:trPr>
        <w:tc>
          <w:tcPr>
            <w:tcW w:w="697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8C4A9">
            <w:pPr>
              <w:widowControl/>
              <w:textAlignment w:val="center"/>
              <w:rPr>
                <w:rFonts w:hint="eastAsia" w:ascii="Default" w:hAnsi="Default" w:cs="Default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Default" w:hAnsi="Default" w:cs="Default" w:eastAsiaTheme="minorEastAsia"/>
                <w:b/>
                <w:color w:val="000000"/>
                <w:kern w:val="0"/>
                <w:sz w:val="28"/>
                <w:szCs w:val="28"/>
              </w:rPr>
              <w:t>表一；</w:t>
            </w:r>
          </w:p>
          <w:p w14:paraId="5DA454DB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b/>
                <w:color w:val="000000"/>
                <w:sz w:val="28"/>
                <w:szCs w:val="28"/>
              </w:rPr>
            </w:pPr>
            <w:r>
              <w:rPr>
                <w:rFonts w:ascii="Default" w:hAnsi="Default" w:eastAsia="Default" w:cs="Default"/>
                <w:b/>
                <w:color w:val="000000"/>
                <w:kern w:val="0"/>
                <w:sz w:val="28"/>
                <w:szCs w:val="28"/>
              </w:rPr>
              <w:t>部门收支总体情况表</w:t>
            </w:r>
          </w:p>
        </w:tc>
      </w:tr>
      <w:tr w14:paraId="43988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624" w:hRule="atLeast"/>
        </w:trPr>
        <w:tc>
          <w:tcPr>
            <w:tcW w:w="6975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B8DF4">
            <w:pPr>
              <w:jc w:val="center"/>
              <w:rPr>
                <w:rFonts w:ascii="Default" w:hAnsi="Default" w:eastAsia="Default" w:cs="Default"/>
                <w:b/>
                <w:color w:val="000000"/>
                <w:sz w:val="28"/>
                <w:szCs w:val="28"/>
              </w:rPr>
            </w:pPr>
          </w:p>
        </w:tc>
      </w:tr>
      <w:tr w14:paraId="4633D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435" w:hRule="atLeast"/>
        </w:trPr>
        <w:tc>
          <w:tcPr>
            <w:tcW w:w="58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F4429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编制部门:老干部局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09319C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单位：万元   </w:t>
            </w:r>
          </w:p>
        </w:tc>
      </w:tr>
      <w:tr w14:paraId="34EE0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435" w:hRule="atLeast"/>
        </w:trPr>
        <w:tc>
          <w:tcPr>
            <w:tcW w:w="3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F179244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收     入</w:t>
            </w:r>
          </w:p>
        </w:tc>
        <w:tc>
          <w:tcPr>
            <w:tcW w:w="378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7E654C5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支     出</w:t>
            </w:r>
          </w:p>
        </w:tc>
      </w:tr>
      <w:tr w14:paraId="28F62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435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5DCF559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C0869CB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7149966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E8DFA69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61548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B061B41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财政拨款（补助）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50AD209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740F126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201 一般公共服务支出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0D6CA1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6C707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8850B3B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一般公共预算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0239817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E2C13B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202 外交支出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77FC82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62F47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004CA6B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政府性基金预算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4338CF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7EBD5E8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203 国防支出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C3EBFE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A453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864009C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教育收费（财政专户）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D14FA6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232943E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204 公共安全支出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7C9A9D2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21.87</w:t>
            </w:r>
          </w:p>
        </w:tc>
      </w:tr>
      <w:tr w14:paraId="12009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0D70EB0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事业收入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7E1F47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EF639FF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205 教育支出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F3C919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5156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57ABAE5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事业单位经营收入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B4ED5D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154598B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206 科学技术支出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DA5794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1ECC8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4B5BFB9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其他收入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36A47B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998DE5A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207 文化旅游体育与传媒支出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0ACEAF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272D3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299A96E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用事业基金弥补收支差额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3CB871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515A701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208 社会保障和就业支出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8366790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1,868.57</w:t>
            </w:r>
          </w:p>
        </w:tc>
      </w:tr>
      <w:tr w14:paraId="74A46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AD8DE61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E953DE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23EF35F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209 社会保险基金支出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6C4D1C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2D0F6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FA0766C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49A7B9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1327C85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210 卫生健康支出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613B05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667E2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0AAFA5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45D3FAF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2E0C92E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211 节能环保支出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BBDEA2F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4CF03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40E9D4D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EA6571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16B852C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212 城乡社区支出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0F7A67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5FE66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3C11DE3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EF65C6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5A8CAD3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213 农林水支出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167C75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FBC5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14AE984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47042F4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056A4E2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214 交通运输支出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FFCA95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4E50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DE4AA12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1A5C1C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6648531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215 资源勘探信息等支出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7BA1CA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101B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6B0CA79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477F4F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7FAEB43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216 商业服务业等支出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A3EAE9D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14CA9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4622A0A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A6D7F04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FD9EF7C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217 金融支出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2D183C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66645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8A2111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2BA06E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BBD4991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219 援助其他地区支出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095248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63055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8A4558F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CC43F1F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BA6E46C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220 自然资源海洋气象等支出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DE2862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252E7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DE3C586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78FB8A4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2DFFA99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221 住房保障支出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8E2E5F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9F60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A00F6A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7E80FC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B19430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222 粮油物资储备支出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79E3EE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74DB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7489E19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1B9965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82BBF86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223 国有资本经营预算支出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1AABE3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8465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D930E20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A19968F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F4D1913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224 灾害防治及应急管理支出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3644B6D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316A9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1238138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622083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1F61E3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227 预备费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ED7747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1401A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ED6FAEE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ED60FB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96A4D5F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229 其他支出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AC997D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7392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33BA53E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1A6604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53432B9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231 债务还本支出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3C7050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55429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5EE0AA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04D965E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F16B862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232 债务付息支出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135C51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4DFFB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2314240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07CE8B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ACDA0CC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233 债务发行费用支出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1A2F4D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3743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B80477A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     小      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3C2C8B3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5FC8290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     小      计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A101569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</w:tr>
      <w:tr w14:paraId="0E8CC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78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3D2B585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单位上年结余（不包括国库集中支付额度结余）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018140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B9DD28B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230 转移性支出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AFC611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565F8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0" w:type="dxa"/>
          <w:trHeight w:val="390" w:hRule="atLeast"/>
        </w:trPr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53184F2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     收 入 总 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434B9BF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6CBA843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     支 出 总 计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E9A7B13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</w:tr>
      <w:tr w14:paraId="79806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485" w:type="dxa"/>
          <w:trHeight w:val="810" w:hRule="atLeast"/>
        </w:trPr>
        <w:tc>
          <w:tcPr>
            <w:tcW w:w="70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A36291">
            <w:pPr>
              <w:widowControl/>
              <w:outlineLvl w:val="1"/>
              <w:rPr>
                <w:rFonts w:ascii="仿宋_GB2312" w:hAnsi="宋体"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32"/>
              </w:rPr>
              <w:t>备注：无内容应公开空表并说明情况。</w:t>
            </w:r>
          </w:p>
          <w:p w14:paraId="0DEC24CA">
            <w:pPr>
              <w:widowControl/>
              <w:textAlignment w:val="center"/>
              <w:rPr>
                <w:rFonts w:hint="eastAsia" w:ascii="Default" w:hAnsi="Default" w:cs="Default" w:eastAsiaTheme="min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Default" w:hAnsi="Default" w:cs="Default" w:eastAsiaTheme="minorEastAsia"/>
                <w:b/>
                <w:color w:val="000000"/>
                <w:kern w:val="0"/>
                <w:sz w:val="30"/>
                <w:szCs w:val="30"/>
              </w:rPr>
              <w:t>表二：</w:t>
            </w:r>
          </w:p>
          <w:p w14:paraId="55AF6683">
            <w:pPr>
              <w:widowControl/>
              <w:ind w:firstLine="2089" w:firstLineChars="696"/>
              <w:textAlignment w:val="center"/>
              <w:rPr>
                <w:rFonts w:ascii="Default" w:hAnsi="Default" w:eastAsia="Default" w:cs="Default"/>
                <w:b/>
                <w:color w:val="000000"/>
                <w:sz w:val="30"/>
                <w:szCs w:val="30"/>
              </w:rPr>
            </w:pPr>
            <w:r>
              <w:rPr>
                <w:rFonts w:ascii="Default" w:hAnsi="Default" w:eastAsia="Default" w:cs="Default"/>
                <w:b/>
                <w:color w:val="000000"/>
                <w:kern w:val="0"/>
                <w:sz w:val="30"/>
                <w:szCs w:val="30"/>
              </w:rPr>
              <w:t>部门收入总体情况表</w:t>
            </w:r>
          </w:p>
        </w:tc>
      </w:tr>
      <w:tr w14:paraId="4B1BC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05BA23E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填报部门:老干部局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BDC8546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49C5D79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14:paraId="001CD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EE0073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86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D39D4B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8AD9A4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79A64F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一般公共预算拨款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3763D0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49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336C98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教育收费(财政专户)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BE863F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49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9F5A7F">
            <w:pPr>
              <w:widowControl/>
              <w:jc w:val="left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事业单位经营收入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34BC7D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F3AA2E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032FD3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财政拨款结转结余(小计)</w:t>
            </w:r>
          </w:p>
        </w:tc>
      </w:tr>
      <w:tr w14:paraId="18C78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0D343A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F93E9A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87D539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86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0974A8">
            <w:pPr>
              <w:jc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F68268">
            <w:pPr>
              <w:jc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8B1C79">
            <w:pPr>
              <w:jc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162E49">
            <w:pPr>
              <w:jc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7DE88B">
            <w:pPr>
              <w:jc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5C00AA">
            <w:pPr>
              <w:jc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E266C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1B08B9">
            <w:pPr>
              <w:jc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5C8CA2">
            <w:pPr>
              <w:jc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78CA95">
            <w:pPr>
              <w:jc w:val="center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3BAE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B45A30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B2E7C44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52025AE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C3C116C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老干部局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F588A3E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14787D0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32D0A18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89E06E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5670E4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3A8A6A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A51DB1F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DB63E8D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E15C05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65DF6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5D3ED5F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905725D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3C08503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BB4F881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2DCB92A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1,868.57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82A016D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1,868.57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25A09C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4094F0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7CCFCBD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BFFAE4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F80F0B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3D8EAD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3B90F8E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6BAB2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32F782A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998D30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5823810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4F78C0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行政事业单位离退休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0A67BED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1,868.57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CA27FD9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1,868.57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C29CE0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FE68DD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49C0DE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B784E6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9EB7F6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BBB819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46FBD2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631D5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7E2DAF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FC270D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035DFE8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A76B66B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机关事业单位基本养老保险缴费支出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9C24533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14.81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E19BF9A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14.81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81C3E8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F5CD68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3AE9778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A988C4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40312D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2FD3A4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E91DD9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1999C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98C5FE9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4B673D1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A333352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75CE7A5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离退休人员管理机构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7F89F85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799.33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0CDEE77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799.33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319ABC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3736AD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39629F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B75C6A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FF4B74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F49CD7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590F87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6713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B36DF4E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36C1DD9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E9C1B2C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35B7B9A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归口管理的行政单位离退休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478527F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1,054.43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46F562F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1,054.43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A55E9DF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CE7F32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711A1D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C21A14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4A4BD9F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B8739F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CA11D8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6CA03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7BC1AB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EB8D228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D8711B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4A84301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40AD414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7788DC1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2334ADE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732AB2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8409E1D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A5594E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9FF599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D9C8A24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FB6843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65E2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1FB73C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204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EDD24CC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944BE5E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4F8FB93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其他公共安全支出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050E064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4E953C5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EB169C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50B337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2358AD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3D977AE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C269088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5EE90F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28E3798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3A55B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BBD09D2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204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01E8486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99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2A537B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8FB2FF2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其他公共安全支出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F848155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BF51E80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ADD7CB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E3092F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80E09E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9D998D4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FA34F4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4A6C59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DAD980F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57526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2C0B903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CE23F33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F465A14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52EA953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总计: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D76B3AE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F90E83D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82541AE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7C87B84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BA6534D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8D366D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D6C975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BD4A77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11CF21D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254AE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D1AE8C6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9F7DD91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5775B7E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53A217D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5FF2268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2D6D433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5BDEAF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641CCE5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4B5D0D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8B0D77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18F6A7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10C44B2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9C0B87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</w:tbl>
    <w:p w14:paraId="39F0100A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777DEBB7"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 w14:paraId="374DE2FD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 w14:paraId="11A160D1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部门支出总体情况表</w:t>
      </w:r>
    </w:p>
    <w:p w14:paraId="76B20515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编制部门：高新区（新市区）老干部局                         单位：万元                             </w:t>
      </w:r>
    </w:p>
    <w:tbl>
      <w:tblPr>
        <w:tblStyle w:val="7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400"/>
        <w:gridCol w:w="400"/>
        <w:gridCol w:w="2604"/>
        <w:gridCol w:w="1855"/>
        <w:gridCol w:w="1856"/>
        <w:gridCol w:w="1713"/>
      </w:tblGrid>
      <w:tr w14:paraId="689B7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6F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01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 w14:paraId="44B6F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2E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6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A27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E4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BF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01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0172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069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04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7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4752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FCDB0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BC454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3DCBB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43DDB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2FD723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4869C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040621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6CD8CC">
            <w:pPr>
              <w:widowControl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老干部局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F31F4B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EC3B8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1,600.44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949EF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</w:tr>
      <w:tr w14:paraId="5EEA4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DD8B5F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17530F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662DDC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FA882B">
            <w:pPr>
              <w:widowControl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C163D5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609F0C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51CDD7">
            <w:pPr>
              <w:jc w:val="righ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BBD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AD6289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204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6DE2BC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11723B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982E59">
            <w:pPr>
              <w:widowControl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其他公共安全支出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898CA1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BD4866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748A4C">
            <w:pPr>
              <w:jc w:val="righ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5C9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979A17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204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54C548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  99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30DA41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D4243">
            <w:pPr>
              <w:widowControl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其他公共安全支出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00C386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FFFD5D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D40897">
            <w:pPr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A18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F5985B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D1646E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809BFB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E58D2B">
            <w:pPr>
              <w:widowControl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C9BE95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1,868.57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0C4E7A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1,578.57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8F227C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</w:tr>
      <w:tr w14:paraId="4A2F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05ACF6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F3203A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6FCC97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19DD6B">
            <w:pPr>
              <w:widowControl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行政事业单位离退休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C6C01A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1,868.57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D716AF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1,578.57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0DED8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</w:tr>
      <w:tr w14:paraId="6221D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591AA0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90BAC3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78519D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02FEFD">
            <w:pPr>
              <w:widowControl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归口管理的行政单位离退休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7A5DA8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1,054.43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D5AFDB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904.43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FB8B54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150.00</w:t>
            </w:r>
          </w:p>
        </w:tc>
      </w:tr>
      <w:tr w14:paraId="7CAC5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26C7E7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DA7668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3DEA49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979BEB">
            <w:pPr>
              <w:widowControl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离退休人员管理机构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9B8A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799.33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C0FC06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659.33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704E2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140.00</w:t>
            </w:r>
          </w:p>
        </w:tc>
      </w:tr>
      <w:tr w14:paraId="6BB3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425F62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5738BE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8CE72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AD2490">
            <w:pPr>
              <w:widowControl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机关事业单位基本养老保险缴费支出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28CE11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14.81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F688C4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14.81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774032">
            <w:pPr>
              <w:jc w:val="righ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8F7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C6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BB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6F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A9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29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4B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45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E19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ACC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45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E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6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A043D9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E19B56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1,600.44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F8FCD3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</w:tr>
    </w:tbl>
    <w:p w14:paraId="36B60FE0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tbl>
      <w:tblPr>
        <w:tblStyle w:val="7"/>
        <w:tblW w:w="79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810"/>
        <w:gridCol w:w="2655"/>
        <w:gridCol w:w="900"/>
        <w:gridCol w:w="900"/>
        <w:gridCol w:w="900"/>
      </w:tblGrid>
      <w:tr w14:paraId="6B8BE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108E69">
            <w:pPr>
              <w:widowControl/>
              <w:textAlignment w:val="center"/>
              <w:rPr>
                <w:rFonts w:hint="eastAsia" w:ascii="Default" w:hAnsi="Default" w:cs="Default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Default" w:hAnsi="Default" w:cs="Default" w:eastAsiaTheme="minorEastAsia"/>
                <w:b/>
                <w:color w:val="000000"/>
                <w:kern w:val="0"/>
                <w:sz w:val="28"/>
                <w:szCs w:val="28"/>
              </w:rPr>
              <w:t>表四：</w:t>
            </w:r>
          </w:p>
          <w:p w14:paraId="19F32E64">
            <w:pPr>
              <w:widowControl/>
              <w:jc w:val="center"/>
              <w:textAlignment w:val="center"/>
              <w:rPr>
                <w:rFonts w:ascii="Default" w:hAnsi="Default" w:eastAsia="Default" w:cs="Default"/>
                <w:b/>
                <w:color w:val="000000"/>
                <w:sz w:val="28"/>
                <w:szCs w:val="28"/>
              </w:rPr>
            </w:pPr>
            <w:r>
              <w:rPr>
                <w:rFonts w:ascii="Default" w:hAnsi="Default" w:eastAsia="Default" w:cs="Default"/>
                <w:b/>
                <w:color w:val="000000"/>
                <w:kern w:val="0"/>
                <w:sz w:val="28"/>
                <w:szCs w:val="28"/>
              </w:rPr>
              <w:t>财政拨款收支预算总体情况表</w:t>
            </w:r>
          </w:p>
        </w:tc>
      </w:tr>
      <w:tr w14:paraId="12976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5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C54AD4">
            <w:pPr>
              <w:jc w:val="center"/>
              <w:rPr>
                <w:rFonts w:ascii="Default" w:hAnsi="Default" w:eastAsia="Default" w:cs="Default"/>
                <w:b/>
                <w:color w:val="000000"/>
                <w:sz w:val="28"/>
                <w:szCs w:val="28"/>
              </w:rPr>
            </w:pPr>
          </w:p>
        </w:tc>
      </w:tr>
      <w:tr w14:paraId="0C18F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E015B4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填报部门:老干部局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B998BE3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8F21798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单位：万元   </w:t>
            </w:r>
          </w:p>
        </w:tc>
      </w:tr>
      <w:tr w14:paraId="6CB33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1F3709E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53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62A6FD8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财政拨款支出</w:t>
            </w:r>
          </w:p>
        </w:tc>
      </w:tr>
      <w:tr w14:paraId="0C18A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63F27C7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B1FA8FE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449C4C3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5BC91F0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CC1070A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59092A8">
            <w:pPr>
              <w:widowControl/>
              <w:jc w:val="center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政府基金预算</w:t>
            </w:r>
          </w:p>
        </w:tc>
      </w:tr>
      <w:tr w14:paraId="02AEA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6C8A2B6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财政拨款（补助）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A59169E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CD6DE29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201 一般公共服务支出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F6B5BC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7F7725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5D3D10F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56BA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D0FB54B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一般公共预算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F00677C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BA7493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202 外交支出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067EDE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49EF70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ABAE1D3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54F8E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FC14312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政府性基金预算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A26960E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6A2FFC8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203 国防支出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91F1FE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7B9B88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3EDEC4A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363DC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325CAB5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2DAF5C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DC0E49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204 公共安全支出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01BEBD9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666F62F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CC9571E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05C6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701D55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9161BB8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9F4EAE7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205 教育支出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0D014C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53F85E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638552A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3FC99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C23F03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EB9D68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163503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206 科学技术支出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6237EE8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6A8FFAE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6F52518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32D95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5B31F85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9385C0E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1751F36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207 文化旅游体育与传媒支出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D64FB38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2C9789F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613C0BE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469D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F30C364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06C7CF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2AA5910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208 社会保障和就业支出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C001011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1,868.57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508FD12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1,868.57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8BD63C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2F79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0ECA5D8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19BE48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F62DF3E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209 社会保险基金支出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4F8658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77B7F3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5DF913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57CBA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76ABCB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5C5B8C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62146C3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210 卫生健康支出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06C7B1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445A51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7B228ED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357E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CB3436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45E899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3604B89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211 节能环保支出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FBBC8F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D56E2F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BEF843C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2030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1871760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AB44EA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1091B6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212 城乡社区支出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6CD6D5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6E9FD1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085C1D0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2D484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C78CE64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DC8D74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58855F8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213 农林水支出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13B760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CF3ABA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D1C73FD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514E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573A8C9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0720B2D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490F60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214 交通运输支出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4EA87E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F6C94C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2E1E3E5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8AC9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182A806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76E2B5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5A9BFC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215 资源勘探信息等支出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7BEE42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668DB5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9BC2F03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AB3D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4A492A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4A6177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A3B978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216 商业服务业等支出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B0CF0F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22D6844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467FC5C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3D4A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A2EF9E5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99C67D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97017EF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217 金融支出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829023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2C81438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9EF3DD2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62635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97075C4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EBA0A6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8FD100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219 援助其他地区支出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33E83FB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335896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EFA4490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34B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8555AE9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683AC3F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45F7733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220 自然资源海洋气象等支出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0BEDEE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EF5EDF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7C50510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3443D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4B3DDC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31DE734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61F9B0B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221 住房保障支出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67699F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A67AA9D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7093485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48AD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97641F0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19124A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C657238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222 粮油物资储备支出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B8CE89D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335021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DE7EA4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51DDC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23C69E5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3C4023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2079C78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223 国有资本经营预算支出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6F4A8B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A956DB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77643A7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27E21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300D68E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022039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A55E45E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224 灾害防治及应急管理支出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902ED31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F4877C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A433124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3F95A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EB0ECA6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A8600C8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C003385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227 预备费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C859113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862213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812F6A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5A47D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88A0A54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2E2E344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06C5D48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229 其他支出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254F92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3980D3C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3E6447C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4A417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664D1C6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B982082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6A6984E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231 债务还本支出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7AC723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40651C8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BAC6BF1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96DD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E6A64C8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BDA3E85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34F1590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232 债务付息支出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2613056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A22E8BF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134FBB2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B3AD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727D313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718351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5DE4EA0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233 债务发行费用支出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62858C9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C30D817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83A990C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7DD7B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A364072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     小      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35C185F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006C59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     小     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5B90F39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5ABC57C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B1934CB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FC9C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5B08743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CB03ACA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3E377B2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230 转移性支出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18C4C4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72E4CC0">
            <w:pPr>
              <w:jc w:val="righ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AF89492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53A99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02AC2EE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     收 入 总 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D867574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EDFFD0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     支 出 总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00F28AE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99A8B14">
            <w:pPr>
              <w:widowControl/>
              <w:jc w:val="righ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CA6A95D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  <w:tr w14:paraId="0D8E0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2DC62DC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08F86B1E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A759D2F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1ABC735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6AD2F9F3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3A54F11">
            <w:pPr>
              <w:jc w:val="left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</w:p>
        </w:tc>
      </w:tr>
    </w:tbl>
    <w:p w14:paraId="440EAF5D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5CD3953B"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 w14:paraId="7C8863F5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 w14:paraId="066CE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B2C6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14:paraId="27461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3726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高新区（新市区）老干部局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AE6F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D125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31D7">
            <w:pPr>
              <w:widowControl/>
              <w:ind w:right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单位：万元</w:t>
            </w:r>
          </w:p>
        </w:tc>
      </w:tr>
      <w:tr w14:paraId="5E6C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499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93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 w14:paraId="7F5C2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6D8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DB1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7B9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C4D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AA2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16AE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4A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EF3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804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D956F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ECC58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7A05E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559A5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880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D704B7">
            <w:pPr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C633D0">
            <w:pPr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7D2BD9">
            <w:pPr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CA3D32">
            <w:pPr>
              <w:widowControl/>
              <w:jc w:val="left"/>
              <w:textAlignment w:val="top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老干部局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81713C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AF6D8E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1,600.44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54DAED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</w:tr>
      <w:tr w14:paraId="6F52A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33FE77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9D611"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9956A1"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BD21A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2A9015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0DD1C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816165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E492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90C0EB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204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CE715A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BF513A"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35E927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其他公共安全支出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D12DF7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EC8BE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BC029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6A0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53ED3D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204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5A391F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  99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05E008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2A657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其他公共安全支出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BCFC0A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E8E52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65038B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88DB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D1B7A2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5DCED3"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302860"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F39C8A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DC6027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1,868.57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4AC2F8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1,578.57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11587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</w:tr>
      <w:tr w14:paraId="6410A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4DB4D4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372B69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A1ECD"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7981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行政事业单位离退休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E8E5B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1,868.57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F0123C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1,578.57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A8F748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</w:tr>
      <w:tr w14:paraId="73A86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A219F0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30D385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772307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C3BDC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归口管理的行政单位离退休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D61FE6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1,054.43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66EC61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904.43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4EB74F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150.00</w:t>
            </w:r>
          </w:p>
        </w:tc>
      </w:tr>
      <w:tr w14:paraId="533BF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C5B01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89CD73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08E1C7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558A2B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离退休人员管理机构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9C5414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799.33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18D116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659.33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80A52E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140.00</w:t>
            </w:r>
          </w:p>
        </w:tc>
      </w:tr>
      <w:tr w14:paraId="5CDA6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C1FDEB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41742D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E1C5BE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CE0E7B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13867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14.81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E0659D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14.81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DA9048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D67E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59B4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6E05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1C3D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B6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7B6C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84A2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FC0D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12D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E8B2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A712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A368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43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62E009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1,890.44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FF7D42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1,600.44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BBEA1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</w:tr>
    </w:tbl>
    <w:p w14:paraId="10647A5B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416458E3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77"/>
        <w:gridCol w:w="2891"/>
        <w:gridCol w:w="995"/>
        <w:gridCol w:w="706"/>
        <w:gridCol w:w="976"/>
        <w:gridCol w:w="725"/>
        <w:gridCol w:w="1701"/>
      </w:tblGrid>
      <w:tr w14:paraId="322BD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A906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14:paraId="62E5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FB39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编制部门：高新区（新市区）老干部局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A88E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025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ECF34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180A6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86F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927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 w14:paraId="3547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31083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1AC1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74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5D57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306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 w14:paraId="2F37A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8E1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6FC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E73C2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5A77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0ECB4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3AD41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12E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1D44D2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70B81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A57F76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010001-老干部局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1E9013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1,600.44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487B8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1,550.26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07222A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50.18</w:t>
            </w:r>
          </w:p>
        </w:tc>
      </w:tr>
      <w:tr w14:paraId="57C98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60E1CD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E5CC8B"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6299CF">
            <w:pPr>
              <w:widowControl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D17374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665.89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552E42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665.89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BA90D0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1F0C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34510B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F9DE02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B0ACB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DC2FF2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82832A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36.93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5B62E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7FE4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CD021C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A3DD19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1542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037214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36.89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8E6055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36.89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31C4DE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4D6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B35879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FB4EA7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47355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55B473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18.73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40DA8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18.73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F868F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A7B7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26FB97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2158B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68786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绩效工资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28769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7.61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E016B5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7.61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6EC3E0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618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12762F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D32BCA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76E9D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机关事业单位基本养老保险缴费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FF645D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14.81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311B96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14.81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CCF875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C6E3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D19A8A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60C85A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83564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职工基本医疗保险缴费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3FF87E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445.47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2F021C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445.47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516C3C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0099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84E58B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A7ADD1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3B74AA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公务员医疗补助缴费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6CFE5F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90.19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D2D529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90.19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848362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BA81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C2E516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25433C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EC1C6A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其他社会保障缴费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FDC26B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AB943B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758915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C00C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1814B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CDF2C4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01227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522E01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14.50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0A8CE8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14.50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4B69C5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1D90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F8D2C1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B64E6"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1DCB4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4EE622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50.18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F1597D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5B2DC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50.18</w:t>
            </w:r>
          </w:p>
        </w:tc>
      </w:tr>
      <w:tr w14:paraId="6497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60A8D8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76EDF0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AC0FC3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3A0A56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EB3946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6E6A8E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0.59</w:t>
            </w:r>
          </w:p>
        </w:tc>
      </w:tr>
      <w:tr w14:paraId="3D96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1CB64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02F368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C4F54F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1F4AE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3C908E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ABCA73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0.16</w:t>
            </w:r>
          </w:p>
        </w:tc>
      </w:tr>
      <w:tr w14:paraId="06C18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F0B3A8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8E26F0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9AD49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1071B9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806B11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AA635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0.29</w:t>
            </w:r>
          </w:p>
        </w:tc>
      </w:tr>
      <w:tr w14:paraId="4C1F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126200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9418EB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D0956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邮电费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5962BA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72C032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522157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0.51</w:t>
            </w:r>
          </w:p>
        </w:tc>
      </w:tr>
      <w:tr w14:paraId="42E7E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618731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F4A281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7C08B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C07C9B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F94C9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213DF3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1.20</w:t>
            </w:r>
          </w:p>
        </w:tc>
      </w:tr>
      <w:tr w14:paraId="7505F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ECBB64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EE83DE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C0FC5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维修(护)费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E61903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0231FB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17DA4F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0.03</w:t>
            </w:r>
          </w:p>
        </w:tc>
      </w:tr>
      <w:tr w14:paraId="0BE5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787F40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12A872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732658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培训费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1AF9FC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81EBE0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4A0B2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1.07</w:t>
            </w:r>
          </w:p>
        </w:tc>
      </w:tr>
      <w:tr w14:paraId="044ED99B"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A2AE7E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C8824C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9069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专用材料费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361FD7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1F56C2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AC3A3F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0.05</w:t>
            </w:r>
          </w:p>
        </w:tc>
      </w:tr>
      <w:tr w14:paraId="157A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BA8342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1C497E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539277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16B993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9258F6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A3BFC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1.32</w:t>
            </w:r>
          </w:p>
        </w:tc>
      </w:tr>
      <w:tr w14:paraId="6DD1D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39927F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16891C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16EEF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7A255F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8BC2F1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6A337D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3.03</w:t>
            </w:r>
          </w:p>
        </w:tc>
      </w:tr>
      <w:tr w14:paraId="50EA4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D631E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A61AF0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B0BA0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其他商品和服务支出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69F1D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8EFFFB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9649C3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41.93</w:t>
            </w:r>
          </w:p>
        </w:tc>
      </w:tr>
      <w:tr w14:paraId="73890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14EE16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D9742D"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86E34B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18E32E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884.37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C7088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884.37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C33DEC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0010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94D57B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F0BAE7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BB6AF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离休费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B3FF64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E5A5ED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85.55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66C3BB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B418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CE8D97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8A5551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0B0663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退休费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A68FCD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776.95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B1C00C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776.95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EC469F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679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D808FD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  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9A76BA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140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其他对个人和家庭的补助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67224F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5C26E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6591B3"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A67F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8182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C91B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2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CE2FE3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1,600.44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D80D17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1,550.26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9C98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50.18</w:t>
            </w:r>
          </w:p>
        </w:tc>
      </w:tr>
    </w:tbl>
    <w:p w14:paraId="48954FC4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7D6774BC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4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389"/>
        <w:gridCol w:w="397"/>
        <w:gridCol w:w="397"/>
        <w:gridCol w:w="851"/>
        <w:gridCol w:w="1456"/>
        <w:gridCol w:w="750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8"/>
      </w:tblGrid>
      <w:tr w14:paraId="3B3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8" w:type="dxa"/>
          <w:trHeight w:val="375" w:hRule="atLeast"/>
        </w:trPr>
        <w:tc>
          <w:tcPr>
            <w:tcW w:w="94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4F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项目支出情况表</w:t>
            </w:r>
          </w:p>
        </w:tc>
      </w:tr>
      <w:tr w14:paraId="4A620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8" w:type="dxa"/>
          <w:trHeight w:val="405" w:hRule="atLeast"/>
        </w:trPr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9A3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编制部门：高新区（新市区）老干部局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263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25C7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8041D"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6639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1" w:type="dxa"/>
            <w:gridSpan w:val="4"/>
            <w:shd w:val="clear" w:color="auto" w:fill="auto"/>
            <w:noWrap/>
            <w:vAlign w:val="center"/>
          </w:tcPr>
          <w:p w14:paraId="6812EC5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00E4181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14:paraId="230DA31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2FB9BB9E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1A3AC09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 w14:paraId="4AD859D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0D244A5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789998A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shd w:val="clear" w:color="auto" w:fill="auto"/>
            <w:vAlign w:val="center"/>
          </w:tcPr>
          <w:p w14:paraId="2A6B0E3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33D13E2B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14:paraId="4CF371A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699BB5C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3652AD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397" w:type="dxa"/>
            <w:gridSpan w:val="2"/>
            <w:vMerge w:val="restart"/>
            <w:shd w:val="clear" w:color="auto" w:fill="auto"/>
            <w:vAlign w:val="center"/>
          </w:tcPr>
          <w:p w14:paraId="5D311E7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 w14:paraId="1178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97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493A952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625A06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6FDD55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5D807D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61F8F67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782BA5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5C00D17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13B7492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79BE3B5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5C98AC2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DC793E5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7428D8F7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52D8699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C33803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5826EA7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ED457D9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 w14:paraId="50FE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603228CE">
            <w:pPr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0A7A5E25">
            <w:pPr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7BCE05B6">
            <w:pPr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18036456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老干部局</w:t>
            </w:r>
          </w:p>
        </w:tc>
        <w:tc>
          <w:tcPr>
            <w:tcW w:w="1456" w:type="dxa"/>
            <w:shd w:val="clear" w:color="auto" w:fill="auto"/>
          </w:tcPr>
          <w:p w14:paraId="75F8C4D8">
            <w:pPr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shd w:val="clear" w:color="auto" w:fill="auto"/>
          </w:tcPr>
          <w:p w14:paraId="3D8D8419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944316C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14:paraId="7D52FDE1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140.00</w:t>
            </w:r>
          </w:p>
        </w:tc>
        <w:tc>
          <w:tcPr>
            <w:tcW w:w="652" w:type="dxa"/>
            <w:shd w:val="clear" w:color="auto" w:fill="auto"/>
          </w:tcPr>
          <w:p w14:paraId="7B831774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150.00</w:t>
            </w:r>
          </w:p>
        </w:tc>
        <w:tc>
          <w:tcPr>
            <w:tcW w:w="652" w:type="dxa"/>
            <w:shd w:val="clear" w:color="auto" w:fill="auto"/>
          </w:tcPr>
          <w:p w14:paraId="39527ADF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0BA184C5">
            <w:pPr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shd w:val="clear" w:color="auto" w:fill="auto"/>
          </w:tcPr>
          <w:p w14:paraId="290579F8">
            <w:pPr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shd w:val="clear" w:color="auto" w:fill="auto"/>
          </w:tcPr>
          <w:p w14:paraId="256BA729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老干部局</w:t>
            </w:r>
          </w:p>
        </w:tc>
        <w:tc>
          <w:tcPr>
            <w:tcW w:w="420" w:type="dxa"/>
            <w:shd w:val="clear" w:color="auto" w:fill="auto"/>
          </w:tcPr>
          <w:p w14:paraId="6643203A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shd w:val="clear" w:color="auto" w:fill="auto"/>
          </w:tcPr>
          <w:p w14:paraId="4D100971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2312439B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1D11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28F33024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97" w:type="dxa"/>
            <w:shd w:val="clear" w:color="auto" w:fill="auto"/>
          </w:tcPr>
          <w:p w14:paraId="1A03857E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97" w:type="dxa"/>
            <w:shd w:val="clear" w:color="auto" w:fill="auto"/>
          </w:tcPr>
          <w:p w14:paraId="6A58146D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14:paraId="1EC18F65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归口管理的行政单位离退休</w:t>
            </w:r>
          </w:p>
        </w:tc>
        <w:tc>
          <w:tcPr>
            <w:tcW w:w="1456" w:type="dxa"/>
            <w:shd w:val="clear" w:color="auto" w:fill="auto"/>
          </w:tcPr>
          <w:p w14:paraId="300FA1A6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抚恤金及丧葬费</w:t>
            </w:r>
          </w:p>
        </w:tc>
        <w:tc>
          <w:tcPr>
            <w:tcW w:w="750" w:type="dxa"/>
            <w:shd w:val="clear" w:color="auto" w:fill="auto"/>
          </w:tcPr>
          <w:p w14:paraId="33714D22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150.00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D3D3E85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14:paraId="4A7893F6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</w:tcPr>
          <w:p w14:paraId="60F3F0F6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150.00</w:t>
            </w:r>
          </w:p>
        </w:tc>
        <w:tc>
          <w:tcPr>
            <w:tcW w:w="652" w:type="dxa"/>
            <w:shd w:val="clear" w:color="auto" w:fill="auto"/>
          </w:tcPr>
          <w:p w14:paraId="7507C5A7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472B5B15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419" w:type="dxa"/>
            <w:shd w:val="clear" w:color="auto" w:fill="auto"/>
          </w:tcPr>
          <w:p w14:paraId="76FDF8EC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78" w:type="dxa"/>
            <w:shd w:val="clear" w:color="auto" w:fill="auto"/>
          </w:tcPr>
          <w:p w14:paraId="58FDA5A8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归口管理的行政单位离退休</w:t>
            </w:r>
          </w:p>
        </w:tc>
        <w:tc>
          <w:tcPr>
            <w:tcW w:w="420" w:type="dxa"/>
            <w:shd w:val="clear" w:color="auto" w:fill="auto"/>
          </w:tcPr>
          <w:p w14:paraId="51216209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抚恤金及丧葬费</w:t>
            </w:r>
          </w:p>
        </w:tc>
        <w:tc>
          <w:tcPr>
            <w:tcW w:w="420" w:type="dxa"/>
            <w:shd w:val="clear" w:color="auto" w:fill="auto"/>
          </w:tcPr>
          <w:p w14:paraId="4E380CFB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150.00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3F7ABB28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0A4B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3AF51D54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97" w:type="dxa"/>
            <w:shd w:val="clear" w:color="auto" w:fill="auto"/>
          </w:tcPr>
          <w:p w14:paraId="734F3185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97" w:type="dxa"/>
            <w:shd w:val="clear" w:color="auto" w:fill="auto"/>
          </w:tcPr>
          <w:p w14:paraId="1147D107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</w:tcPr>
          <w:p w14:paraId="75379CC9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离退休人员管理机构</w:t>
            </w:r>
          </w:p>
        </w:tc>
        <w:tc>
          <w:tcPr>
            <w:tcW w:w="1456" w:type="dxa"/>
            <w:shd w:val="clear" w:color="auto" w:fill="auto"/>
          </w:tcPr>
          <w:p w14:paraId="22AAEA8B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离退休活动经费</w:t>
            </w:r>
          </w:p>
        </w:tc>
        <w:tc>
          <w:tcPr>
            <w:tcW w:w="750" w:type="dxa"/>
            <w:shd w:val="clear" w:color="auto" w:fill="auto"/>
          </w:tcPr>
          <w:p w14:paraId="1703347F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70.00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07129BA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14:paraId="3A5D9E9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70.00</w:t>
            </w:r>
          </w:p>
        </w:tc>
        <w:tc>
          <w:tcPr>
            <w:tcW w:w="652" w:type="dxa"/>
            <w:shd w:val="clear" w:color="auto" w:fill="auto"/>
          </w:tcPr>
          <w:p w14:paraId="49959CA1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</w:tcPr>
          <w:p w14:paraId="76D3487A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4EC8A4AB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419" w:type="dxa"/>
            <w:shd w:val="clear" w:color="auto" w:fill="auto"/>
          </w:tcPr>
          <w:p w14:paraId="601ADA69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78" w:type="dxa"/>
            <w:shd w:val="clear" w:color="auto" w:fill="auto"/>
          </w:tcPr>
          <w:p w14:paraId="3EA6436A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离退休人员管理机构</w:t>
            </w:r>
          </w:p>
        </w:tc>
        <w:tc>
          <w:tcPr>
            <w:tcW w:w="420" w:type="dxa"/>
            <w:shd w:val="clear" w:color="auto" w:fill="auto"/>
          </w:tcPr>
          <w:p w14:paraId="486481ED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离退休活动经费</w:t>
            </w:r>
          </w:p>
        </w:tc>
        <w:tc>
          <w:tcPr>
            <w:tcW w:w="420" w:type="dxa"/>
            <w:shd w:val="clear" w:color="auto" w:fill="auto"/>
          </w:tcPr>
          <w:p w14:paraId="6E03FD2E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70.00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638F0551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4B80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759881B2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97" w:type="dxa"/>
            <w:shd w:val="clear" w:color="auto" w:fill="auto"/>
          </w:tcPr>
          <w:p w14:paraId="1A3E9C3C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97" w:type="dxa"/>
            <w:shd w:val="clear" w:color="auto" w:fill="auto"/>
          </w:tcPr>
          <w:p w14:paraId="0B5E85AC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</w:tcPr>
          <w:p w14:paraId="671A1CA6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离退休人员管理机构</w:t>
            </w:r>
          </w:p>
        </w:tc>
        <w:tc>
          <w:tcPr>
            <w:tcW w:w="1456" w:type="dxa"/>
            <w:shd w:val="clear" w:color="auto" w:fill="auto"/>
          </w:tcPr>
          <w:p w14:paraId="63AD2092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慰问费</w:t>
            </w:r>
          </w:p>
        </w:tc>
        <w:tc>
          <w:tcPr>
            <w:tcW w:w="750" w:type="dxa"/>
            <w:shd w:val="clear" w:color="auto" w:fill="auto"/>
          </w:tcPr>
          <w:p w14:paraId="0D343ACC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70.00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74546AC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14:paraId="02ED291A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70.00</w:t>
            </w:r>
          </w:p>
        </w:tc>
        <w:tc>
          <w:tcPr>
            <w:tcW w:w="652" w:type="dxa"/>
            <w:shd w:val="clear" w:color="auto" w:fill="auto"/>
          </w:tcPr>
          <w:p w14:paraId="619FD61E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</w:tcPr>
          <w:p w14:paraId="5247A359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4EFDAD79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419" w:type="dxa"/>
            <w:shd w:val="clear" w:color="auto" w:fill="auto"/>
          </w:tcPr>
          <w:p w14:paraId="2B962743">
            <w:pPr>
              <w:widowControl/>
              <w:jc w:val="lef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78" w:type="dxa"/>
            <w:shd w:val="clear" w:color="auto" w:fill="auto"/>
          </w:tcPr>
          <w:p w14:paraId="1D1FB53A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离退休人员管理机构</w:t>
            </w:r>
          </w:p>
        </w:tc>
        <w:tc>
          <w:tcPr>
            <w:tcW w:w="420" w:type="dxa"/>
            <w:shd w:val="clear" w:color="auto" w:fill="auto"/>
          </w:tcPr>
          <w:p w14:paraId="7D969E2D">
            <w:pPr>
              <w:widowControl/>
              <w:jc w:val="left"/>
              <w:textAlignment w:val="top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     慰问费</w:t>
            </w:r>
          </w:p>
        </w:tc>
        <w:tc>
          <w:tcPr>
            <w:tcW w:w="420" w:type="dxa"/>
            <w:shd w:val="clear" w:color="auto" w:fill="auto"/>
          </w:tcPr>
          <w:p w14:paraId="75957C50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70.00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4A826005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0F81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654E8D3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20AE01F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261A9CA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07829F9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4E03E03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7ECB650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D93E40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45B6FBA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24C802F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5775474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6297F05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41B95B9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20A9A2F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25085D1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05BB49F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6E8EE27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4F0A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4AB2D02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144B09F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2709552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0DD0B1E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448FA3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合计</w:t>
            </w:r>
          </w:p>
        </w:tc>
        <w:tc>
          <w:tcPr>
            <w:tcW w:w="750" w:type="dxa"/>
            <w:shd w:val="clear" w:color="auto" w:fill="auto"/>
          </w:tcPr>
          <w:p w14:paraId="2DF265CB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56C537C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14:paraId="056D9B8B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140.00</w:t>
            </w:r>
          </w:p>
        </w:tc>
        <w:tc>
          <w:tcPr>
            <w:tcW w:w="652" w:type="dxa"/>
            <w:shd w:val="clear" w:color="auto" w:fill="auto"/>
          </w:tcPr>
          <w:p w14:paraId="0CD4A728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150.00</w:t>
            </w:r>
          </w:p>
        </w:tc>
        <w:tc>
          <w:tcPr>
            <w:tcW w:w="652" w:type="dxa"/>
            <w:shd w:val="clear" w:color="auto" w:fill="auto"/>
          </w:tcPr>
          <w:p w14:paraId="0466EEAE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094C48D8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shd w:val="clear" w:color="auto" w:fill="auto"/>
          </w:tcPr>
          <w:p w14:paraId="25BC9065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140.00</w:t>
            </w:r>
          </w:p>
        </w:tc>
        <w:tc>
          <w:tcPr>
            <w:tcW w:w="578" w:type="dxa"/>
            <w:shd w:val="clear" w:color="auto" w:fill="auto"/>
          </w:tcPr>
          <w:p w14:paraId="0845C695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150.00</w:t>
            </w:r>
          </w:p>
        </w:tc>
        <w:tc>
          <w:tcPr>
            <w:tcW w:w="420" w:type="dxa"/>
            <w:shd w:val="clear" w:color="auto" w:fill="auto"/>
          </w:tcPr>
          <w:p w14:paraId="6DD0B197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290.00</w:t>
            </w:r>
          </w:p>
        </w:tc>
        <w:tc>
          <w:tcPr>
            <w:tcW w:w="420" w:type="dxa"/>
            <w:shd w:val="clear" w:color="auto" w:fill="auto"/>
          </w:tcPr>
          <w:p w14:paraId="20C32ADA"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61587F2A">
            <w:pPr>
              <w:widowControl/>
              <w:jc w:val="right"/>
              <w:textAlignment w:val="top"/>
              <w:rPr>
                <w:rFonts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140.00</w:t>
            </w:r>
          </w:p>
        </w:tc>
      </w:tr>
    </w:tbl>
    <w:p w14:paraId="3578B90A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46A4B192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 w14:paraId="6800141E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 w14:paraId="1178C003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高新区（新市区）老干部局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                   单位：万元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559"/>
      </w:tblGrid>
      <w:tr w14:paraId="228B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FB6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9B2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B5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FE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14:paraId="4DDD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CE3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D0A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520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CFB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BC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A13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F5DE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26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9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66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B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EB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D0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6619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A5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1F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65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AB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40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30B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53D1BE90"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备注：此表为空，无三公经费。</w:t>
      </w:r>
    </w:p>
    <w:p w14:paraId="1C411999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 w14:paraId="3265AA1B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 w14:paraId="0375D132"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编制单位：高新区（新市区）老干部局                                                单位：万元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57"/>
        <w:gridCol w:w="457"/>
        <w:gridCol w:w="2896"/>
        <w:gridCol w:w="1559"/>
        <w:gridCol w:w="1701"/>
        <w:gridCol w:w="1559"/>
      </w:tblGrid>
      <w:tr w14:paraId="6CDD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3A1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4F4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 w14:paraId="7D329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AB0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C2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64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196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E5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 w14:paraId="7CE89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A163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8788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295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D0227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3E011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725AE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FF2AC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7E04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328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CF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0CC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AF4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BEE2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EBA2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E71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1906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7A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EFA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0DB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245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4652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F1E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8307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4075BFF7">
      <w:pPr>
        <w:widowControl/>
        <w:spacing w:line="560" w:lineRule="exact"/>
        <w:jc w:val="left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备注：此表为空，无政府性基金安排。</w:t>
      </w:r>
    </w:p>
    <w:p w14:paraId="029D2A6C">
      <w:pPr>
        <w:widowControl/>
        <w:spacing w:line="560" w:lineRule="exact"/>
        <w:jc w:val="left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389D7ED7">
      <w:pPr>
        <w:widowControl/>
        <w:spacing w:line="560" w:lineRule="exact"/>
        <w:jc w:val="left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3E8FFAE9">
      <w:pPr>
        <w:widowControl/>
        <w:spacing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第三部分  2019年部门预算情况说明</w:t>
      </w:r>
    </w:p>
    <w:p w14:paraId="4A0D856B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老干部局</w:t>
      </w:r>
      <w:r>
        <w:rPr>
          <w:rFonts w:hint="eastAsia" w:ascii="黑体" w:hAnsi="宋体" w:eastAsia="黑体" w:cs="宋体"/>
          <w:kern w:val="0"/>
          <w:sz w:val="32"/>
          <w:szCs w:val="32"/>
        </w:rPr>
        <w:t>2019年收支预算情况的总体说明</w:t>
      </w:r>
    </w:p>
    <w:p w14:paraId="653241F6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按照全口径预算的原则，高新区（新市区）老干部局所有收入和支出均纳入部门预算管理。收支总预算1890.44 万元。</w:t>
      </w:r>
    </w:p>
    <w:p w14:paraId="4A32E09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收入预算包括：一般公共预算 1890.44 万元。 </w:t>
      </w:r>
    </w:p>
    <w:p w14:paraId="13115D9D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支出预算包括：公共安全支出21.87万元、社会保障和就业支出1868.57万元。</w:t>
      </w:r>
    </w:p>
    <w:p w14:paraId="1ED679B7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二、关于高新区（新市区）老干部局2019年收入预算情况说明</w:t>
      </w:r>
    </w:p>
    <w:p w14:paraId="7B9B2303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高新区（新市区）老干部局收入预算1890.44元，其中：</w:t>
      </w:r>
    </w:p>
    <w:p w14:paraId="740B9DC9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一般公共预算1890.44万元，占 100 %，比上年增加182.57万元，主要原因是退休干部人数增加48人            </w:t>
      </w:r>
    </w:p>
    <w:p w14:paraId="0DFFCF39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 w14:paraId="00625C88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三、关于高新区（新市区）老干部局2019年支出预算情况说明</w:t>
      </w:r>
    </w:p>
    <w:p w14:paraId="4F11EF02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高新区（新市区）老干部局2019年支出预算1890.44    元，其中：</w:t>
      </w:r>
    </w:p>
    <w:p w14:paraId="1E234A56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基本支出1600.44万元，占84.66%，比上年增加26.82   万元，主要原因是新增退休干部48人。            。</w:t>
      </w:r>
    </w:p>
    <w:p w14:paraId="4D23E6C5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项目支出290万元，占15.34%，比上年增加155.75万元，主要原因是新增退休干部48人。           </w:t>
      </w:r>
    </w:p>
    <w:p w14:paraId="3FBC69CE">
      <w:pPr>
        <w:widowControl/>
        <w:spacing w:line="580" w:lineRule="exact"/>
        <w:ind w:firstLine="640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高新区（新市区）老干部局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2019年财政拨款收支预算情况的总体说明</w:t>
      </w:r>
    </w:p>
    <w:p w14:paraId="09453E0C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2019年财政拨款收支总预算1890.44万元。</w:t>
      </w:r>
    </w:p>
    <w:p w14:paraId="45BB8363">
      <w:pPr>
        <w:spacing w:line="58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收入全部为一般公共预算拨款，无政府性基金预算拨款。</w:t>
      </w:r>
    </w:p>
    <w:p w14:paraId="6F041C22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高新区（新市区）老干部局2019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年一般公共预算当年拨款情况说明</w:t>
      </w:r>
    </w:p>
    <w:p w14:paraId="4C1D2EAE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（一）一般公用预算当年拨款规模变化情况</w:t>
      </w:r>
    </w:p>
    <w:p w14:paraId="1071940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一般公共预算拨款基本支出1890.44万元，比上年执行数增加182.57万元，增长17 %。主要原因是：退休干部增加了48人。     </w:t>
      </w:r>
    </w:p>
    <w:p w14:paraId="23111B13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 w14:paraId="504555B5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1.公共安全支出（类）21.87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万元，占1%。</w:t>
      </w:r>
    </w:p>
    <w:p w14:paraId="3F614BD3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2.社会保障和就业支出（类）1868.57万元，占99%</w:t>
      </w:r>
    </w:p>
    <w:p w14:paraId="17ABB789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 w14:paraId="572E7D9C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1.公共安全支出</w:t>
      </w:r>
      <w:r>
        <w:rPr>
          <w:rFonts w:hint="eastAsia" w:ascii="仿宋_GB2312" w:eastAsia="仿宋_GB2312"/>
          <w:sz w:val="32"/>
          <w:szCs w:val="32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其他公共安全支出（款）其他公共安全支出（项）21.87万元，比上年增加0.27万元，增长1.23%，主要原因是退休干部增加了48人</w:t>
      </w:r>
    </w:p>
    <w:p w14:paraId="5A6FBD83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2.社会保障和就业支出（类）行政事业单位离退休（款）离退休人员管理机构支出（项）1868.57万元，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比上年增加196.01万元，增长10.49%，主要原因是退休干部增加了48人。</w:t>
      </w:r>
    </w:p>
    <w:p w14:paraId="5F37B02E">
      <w:pPr>
        <w:spacing w:line="580" w:lineRule="exact"/>
        <w:ind w:firstLine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 </w:t>
      </w:r>
      <w:r>
        <w:rPr>
          <w:rFonts w:hint="eastAsia" w:ascii="仿宋" w:hAnsi="仿宋" w:eastAsia="仿宋" w:cs="仿宋"/>
          <w:kern w:val="0"/>
          <w:sz w:val="32"/>
          <w:szCs w:val="32"/>
        </w:rPr>
        <w:t>社会保障和就业支出（类）</w:t>
      </w:r>
      <w:r>
        <w:rPr>
          <w:rFonts w:hint="eastAsia" w:ascii="仿宋" w:hAnsi="仿宋" w:eastAsia="仿宋" w:cs="仿宋"/>
          <w:sz w:val="32"/>
          <w:szCs w:val="32"/>
        </w:rPr>
        <w:t>社会保障和就业行政事业单位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（款）</w:t>
      </w:r>
      <w:r>
        <w:rPr>
          <w:rFonts w:hint="eastAsia" w:ascii="仿宋" w:hAnsi="仿宋" w:eastAsia="仿宋" w:cs="仿宋"/>
          <w:sz w:val="32"/>
          <w:szCs w:val="32"/>
        </w:rPr>
        <w:t xml:space="preserve">离退休机关事业单位基本养老保险缴费支出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（项）</w:t>
      </w:r>
      <w:r>
        <w:rPr>
          <w:rFonts w:hint="eastAsia" w:ascii="仿宋" w:hAnsi="仿宋" w:eastAsia="仿宋" w:cs="仿宋"/>
          <w:sz w:val="32"/>
          <w:szCs w:val="32"/>
        </w:rPr>
        <w:t>14.81，比上年增加了 1.1 万元，增长 7.43%，主要原因是退休干部增加了48人。</w:t>
      </w:r>
    </w:p>
    <w:p w14:paraId="6B244272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高新区（新市区）老干部局</w:t>
      </w:r>
      <w:r>
        <w:rPr>
          <w:rFonts w:hint="eastAsia" w:ascii="黑体" w:hAnsi="宋体" w:eastAsia="黑体" w:cs="宋体"/>
          <w:kern w:val="0"/>
          <w:sz w:val="32"/>
          <w:szCs w:val="32"/>
        </w:rPr>
        <w:t>2019年一般公共预算基本支出情况说明</w:t>
      </w:r>
    </w:p>
    <w:p w14:paraId="6D71BE85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高新区（新市区）老干部局一般公共预算基本支出1890.44万元， 其中：</w:t>
      </w:r>
    </w:p>
    <w:p w14:paraId="23ABF61A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1550.26万元，主要包括：基本工资36.93万元、津贴补贴36.89万元、奖金18.73万元、绩效工资7.61万元、机关事业单位基本养老保险缴费14.81万元、职工基本医疗保险缴费445.47万元、公务员医疗补助缴费90.19万元、其他社会保障缴费0.76万元、住房公积金14.5万元、其他对个人和家庭的补助884.37万元等。</w:t>
      </w:r>
    </w:p>
    <w:p w14:paraId="6AB636B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50.18万元，主要包括：办公费0.59万元、水费0.16万元、电费0.29万元、邮电费0.51万元、差旅费1.2万元、维修（护）费0.03万元、培训费1.07万元、专用材料费0.05万元、工会经费1.32万元、福利费3.03万元、其他商品和服务支出41.93万元。</w:t>
      </w:r>
    </w:p>
    <w:p w14:paraId="7D6D4FED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高新区（新市区）老干部局</w:t>
      </w:r>
      <w:r>
        <w:rPr>
          <w:rFonts w:hint="eastAsia" w:ascii="黑体" w:hAnsi="宋体" w:eastAsia="黑体" w:cs="宋体"/>
          <w:kern w:val="0"/>
          <w:sz w:val="32"/>
          <w:szCs w:val="32"/>
        </w:rPr>
        <w:t>2019年项目支出情况说明</w:t>
      </w:r>
    </w:p>
    <w:p w14:paraId="69E008D6">
      <w:pPr>
        <w:widowControl/>
        <w:spacing w:line="58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：离退休活动费</w:t>
      </w:r>
    </w:p>
    <w:p w14:paraId="2CA64D08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：老干部局的职能</w:t>
      </w:r>
    </w:p>
    <w:p w14:paraId="48380505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：70万元</w:t>
      </w:r>
    </w:p>
    <w:p w14:paraId="611BCFF7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高新区（新市区）老干部局</w:t>
      </w:r>
    </w:p>
    <w:p w14:paraId="0F99C7F2">
      <w:pPr>
        <w:widowControl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退休干部合唱团费用及春节团拜会费用、离退休人员疆内和疆外健康疗养费用等</w:t>
      </w:r>
    </w:p>
    <w:p w14:paraId="5683199E">
      <w:pPr>
        <w:widowControl/>
        <w:spacing w:line="580" w:lineRule="exact"/>
        <w:ind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32"/>
          <w:szCs w:val="32"/>
        </w:rPr>
        <w:t>2018 年 1-12 月</w:t>
      </w:r>
    </w:p>
    <w:p w14:paraId="7E4BCB0C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离退休、关工委慰问费</w:t>
      </w:r>
    </w:p>
    <w:p w14:paraId="1ADA41D1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：老干部局的职能</w:t>
      </w:r>
    </w:p>
    <w:p w14:paraId="15848A80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：70万元</w:t>
      </w:r>
    </w:p>
    <w:p w14:paraId="426DF639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高新区（新市区）老干部局</w:t>
      </w:r>
    </w:p>
    <w:p w14:paraId="340A9DA1">
      <w:pPr>
        <w:widowControl/>
        <w:spacing w:line="58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ascii="宋体" w:hAnsi="宋体" w:cs="宋体"/>
          <w:sz w:val="24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关工委副主任补助费、培训及慰问调研费、离退休干部重大节日慰问等。</w:t>
      </w:r>
    </w:p>
    <w:p w14:paraId="7C7A9D19">
      <w:pPr>
        <w:widowControl/>
        <w:spacing w:line="580" w:lineRule="exact"/>
        <w:ind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ascii="宋体" w:hAnsi="宋体" w:cs="宋体"/>
          <w:sz w:val="32"/>
          <w:szCs w:val="32"/>
        </w:rPr>
        <w:t>2018 年 1-12 月</w:t>
      </w:r>
    </w:p>
    <w:p w14:paraId="67F46E66">
      <w:pPr>
        <w:widowControl/>
        <w:spacing w:line="580" w:lineRule="exact"/>
        <w:ind w:firstLine="640"/>
        <w:jc w:val="left"/>
        <w:rPr>
          <w:rFonts w:ascii="仿宋_GB2312" w:hAnsi="黑体" w:eastAsia="仿宋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离退休抚恤金及丧葬费</w:t>
      </w:r>
    </w:p>
    <w:p w14:paraId="0ACFF7E6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：老干部局的职能</w:t>
      </w:r>
    </w:p>
    <w:p w14:paraId="2384A2DA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：150万元</w:t>
      </w:r>
    </w:p>
    <w:p w14:paraId="20EDAD88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高新区（新市区）老干部局</w:t>
      </w:r>
    </w:p>
    <w:p w14:paraId="3F73E967">
      <w:pPr>
        <w:widowControl/>
        <w:spacing w:line="580" w:lineRule="exact"/>
        <w:ind w:firstLine="640" w:firstLineChars="200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：离退休干部去世的抚恤金和丧葬费</w:t>
      </w:r>
    </w:p>
    <w:p w14:paraId="36749290">
      <w:pPr>
        <w:widowControl/>
        <w:spacing w:line="580" w:lineRule="exact"/>
        <w:ind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ascii="宋体" w:hAnsi="宋体" w:cs="宋体"/>
          <w:sz w:val="32"/>
          <w:szCs w:val="32"/>
        </w:rPr>
        <w:t>2018 年 1-12 月</w:t>
      </w:r>
    </w:p>
    <w:p w14:paraId="69B8612A">
      <w:pPr>
        <w:widowControl/>
        <w:spacing w:line="580" w:lineRule="exact"/>
        <w:ind w:firstLine="640"/>
        <w:jc w:val="left"/>
        <w:rPr>
          <w:rFonts w:ascii="宋体" w:hAnsi="宋体" w:cs="宋体"/>
          <w:sz w:val="32"/>
          <w:szCs w:val="32"/>
        </w:rPr>
      </w:pPr>
    </w:p>
    <w:p w14:paraId="6005E82F">
      <w:pPr>
        <w:widowControl/>
        <w:spacing w:line="580" w:lineRule="exact"/>
        <w:ind w:firstLine="642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高新区（新市区）老干部局</w:t>
      </w:r>
      <w:r>
        <w:rPr>
          <w:rFonts w:hint="eastAsia" w:ascii="黑体" w:hAnsi="宋体" w:eastAsia="黑体" w:cs="宋体"/>
          <w:kern w:val="0"/>
          <w:sz w:val="32"/>
          <w:szCs w:val="32"/>
        </w:rPr>
        <w:t>2019年一般公共预算“三公”经费预算情况说明</w:t>
      </w:r>
    </w:p>
    <w:p w14:paraId="67F63C8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高新区（新市区）老干部局2019年“三公”经费财政拨款预算数为0万元，其中：因公出国（境）费0万元，公务用车购置0万元，公务用车运行费0万元，公务接待费 0   万元。</w:t>
      </w:r>
    </w:p>
    <w:p w14:paraId="4948A800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2019年“三公”经费财政拨款预算比上年增加0万元，其中：因公出国（境）费增加0万元，主要原因是</w:t>
      </w:r>
      <w:r>
        <w:rPr>
          <w:rFonts w:hint="eastAsia" w:ascii="仿宋" w:hAnsi="仿宋" w:eastAsia="仿宋" w:cs="仿宋"/>
          <w:sz w:val="32"/>
          <w:szCs w:val="32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；公务用车购置费为0，未安排预算。公务用车运行费增加0万元，主要原因是未安排预算   ；公务接待费增加0万元，主要原因是 未安排预算。</w:t>
      </w:r>
    </w:p>
    <w:p w14:paraId="2559CBD0">
      <w:pPr>
        <w:widowControl/>
        <w:spacing w:line="580" w:lineRule="exact"/>
        <w:ind w:firstLine="642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高新区（新市区）老干部局</w:t>
      </w:r>
      <w:r>
        <w:rPr>
          <w:rFonts w:hint="eastAsia" w:ascii="黑体" w:hAnsi="宋体" w:eastAsia="黑体" w:cs="宋体"/>
          <w:kern w:val="0"/>
          <w:sz w:val="32"/>
          <w:szCs w:val="32"/>
        </w:rPr>
        <w:t>2019年政府性基金预算拨款情况说明</w:t>
      </w:r>
    </w:p>
    <w:p w14:paraId="7525B199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高新区（新市区）老干部局2019年没有使用政府性基金预算拨款安排的支出，政府性基金预算支出情况表为空表。</w:t>
      </w:r>
    </w:p>
    <w:p w14:paraId="7C443B8C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 w14:paraId="3F2AD07B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 w14:paraId="37D7EAD4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2019年，高新区（新市区）老干部局及下属0家行政单位、0家参公管理事业单位和0家事业单位的机关运行经费财政拨款预算50.18万元，比上年预算增加3.34万元，增长7.1 %。主要原因是</w:t>
      </w:r>
      <w:r>
        <w:rPr>
          <w:rFonts w:hint="eastAsia" w:ascii="仿宋" w:hAnsi="仿宋" w:eastAsia="仿宋" w:cs="仿宋"/>
          <w:sz w:val="32"/>
          <w:szCs w:val="32"/>
        </w:rPr>
        <w:t>人员较上年有所增加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35126397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 w14:paraId="4E79BD4A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2019年，高新区（新市区）老干部局政府采购预算1.96万元，其中：政府采购货物预算1.96万元，政府采购工程预算 0万元，政府采购服务预算0万元。</w:t>
      </w:r>
    </w:p>
    <w:p w14:paraId="07FBFA57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2019年度本部门面向中小企业预留政府采购项目预算金额0万元，其中：面向小微企业预留政府采购项目预算金额0万元。</w:t>
      </w:r>
    </w:p>
    <w:p w14:paraId="3E1CE107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 w14:paraId="571B45C5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截至2018年底，高新区（新市区）老干部局占用使用国有资产总体情况为</w:t>
      </w:r>
    </w:p>
    <w:p w14:paraId="7A97A35C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1.房屋114平方米，价值25.55万元。</w:t>
      </w:r>
    </w:p>
    <w:p w14:paraId="2E78B8A1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  1  辆，价值  16.96 万元；其中：一般公务用车 1 辆，价值  16.96 万元；执法执勤用车 0  辆，价值  0 万元；其他车辆 0 辆，价值 0  万元。</w:t>
      </w:r>
    </w:p>
    <w:p w14:paraId="313D5A8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  0 万元。</w:t>
      </w:r>
    </w:p>
    <w:p w14:paraId="5242862D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 31.9  万元。</w:t>
      </w:r>
    </w:p>
    <w:p w14:paraId="058658F4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 0 台（套），单位价值100万元以上大型设备 0 台（套）。</w:t>
      </w:r>
    </w:p>
    <w:p w14:paraId="715D2B56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2019年部门预算未安排购置车辆经费（或安排购置车辆经费 0 万元），安排购置50万元以上大型设备 0 台（套），单位价值100万元以上大型设备 0 台（套）。</w:t>
      </w:r>
    </w:p>
    <w:p w14:paraId="6DA063F1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 w14:paraId="631D3BCF"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2019年度，本年度实行绩效管理的项目 3 个，涉及预算金额  290   万元。具体情况见下表（按项目分别填报）：</w:t>
      </w:r>
    </w:p>
    <w:tbl>
      <w:tblPr>
        <w:tblStyle w:val="7"/>
        <w:tblpPr w:leftFromText="180" w:rightFromText="180" w:vertAnchor="text" w:horzAnchor="margin" w:tblpY="-479"/>
        <w:tblW w:w="139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9"/>
        <w:gridCol w:w="1132"/>
        <w:gridCol w:w="2143"/>
        <w:gridCol w:w="249"/>
        <w:gridCol w:w="249"/>
      </w:tblGrid>
      <w:tr w14:paraId="40B3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2B4F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14:paraId="40C1E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BB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7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45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285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607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FC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5CD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2D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CE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55B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A69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E331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7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A4B5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高新区（新市区）老干部局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77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FC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活动经费</w:t>
            </w:r>
          </w:p>
        </w:tc>
      </w:tr>
      <w:tr w14:paraId="074EB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2F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F2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CD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70万元　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407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0B5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70万元　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026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92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4D31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CC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1A1F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，服务老干部</w:t>
            </w:r>
          </w:p>
        </w:tc>
      </w:tr>
      <w:tr w14:paraId="4DBF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90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EB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B4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B6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5C61E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735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11E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A21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用于离退休人员的生活待遇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B3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70万元以内</w:t>
            </w:r>
          </w:p>
        </w:tc>
      </w:tr>
      <w:tr w14:paraId="14042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C9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A9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AC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8A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C28C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F8A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A2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4D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按季度申请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20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根据实际活动需要进行计划申请　</w:t>
            </w:r>
          </w:p>
        </w:tc>
      </w:tr>
      <w:tr w14:paraId="4AA2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557D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50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F5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8B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42D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A213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F3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7F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用于落实离退休干部607人生活待遇工作的顺利开展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457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按照局里年度工作计划安排活动　</w:t>
            </w:r>
          </w:p>
        </w:tc>
      </w:tr>
      <w:tr w14:paraId="5B626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C3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E1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92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55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614A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BFB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01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0A9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保障工作顺利开展，提高工作效率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E5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　</w:t>
            </w:r>
          </w:p>
        </w:tc>
      </w:tr>
      <w:tr w14:paraId="25444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AAAA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F7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F0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C6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241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3E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61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86C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用于离退休人员的生活待遇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9C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大局　</w:t>
            </w:r>
          </w:p>
        </w:tc>
      </w:tr>
      <w:tr w14:paraId="05C34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7198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AD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4A4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B6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499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DD7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6A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45A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保障工作顺利开展，提高工作效率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6D0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让老干部感受到党对离退休人员的关心和关怀　</w:t>
            </w:r>
          </w:p>
        </w:tc>
      </w:tr>
      <w:tr w14:paraId="22F9D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68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7CC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63C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91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F0C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7D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1D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6A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保障工作顺利开展，提高工作效率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F3C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让老干部感受到党对离退休人员的关心和关怀　</w:t>
            </w:r>
          </w:p>
        </w:tc>
      </w:tr>
      <w:tr w14:paraId="3C544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A36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3560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14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65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F1B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DF39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D2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B4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B9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C49F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EF5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25A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DA4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12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9C1E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8E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4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4C4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预期满意度100%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F3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预期满意度100%　</w:t>
            </w:r>
          </w:p>
        </w:tc>
      </w:tr>
      <w:tr w14:paraId="124FD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2FD2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65C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133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AC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70万元以内</w:t>
            </w:r>
          </w:p>
        </w:tc>
      </w:tr>
      <w:tr w14:paraId="49D81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AEE90">
            <w:pPr>
              <w:widowControl/>
              <w:ind w:firstLine="803" w:firstLineChars="250"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14:paraId="15691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CC4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AFC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50C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C08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424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24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581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E25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7A1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EF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D28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A05E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52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3A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高新区（新市区）老干部局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B6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00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慰问经费</w:t>
            </w:r>
          </w:p>
        </w:tc>
      </w:tr>
      <w:tr w14:paraId="096F5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F6F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ED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A3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70万元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E9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1E0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70万元　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6F9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B85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EA5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8A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15C95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，服务老干部</w:t>
            </w:r>
          </w:p>
        </w:tc>
      </w:tr>
      <w:tr w14:paraId="44E45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C5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B2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5C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97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70263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1D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F3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665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用于离退休人员的生活待遇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09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70万元以内</w:t>
            </w:r>
          </w:p>
        </w:tc>
      </w:tr>
      <w:tr w14:paraId="57290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3EF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2B0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17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59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90CA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8C0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86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E2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按工作计划申请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CD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根据实际活动需要进行计划申请　</w:t>
            </w:r>
          </w:p>
        </w:tc>
      </w:tr>
      <w:tr w14:paraId="7B6AA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35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ADA0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90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E9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3CAE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418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C6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C9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用于落实离退休干部607人生活待遇工作的顺利开展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F0B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按照局里年度工作计划安排活动　</w:t>
            </w:r>
          </w:p>
        </w:tc>
      </w:tr>
      <w:tr w14:paraId="57107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665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3121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E7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C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BD55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8A8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7A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6C6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保障工作顺利开展，提高工作效率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5C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　</w:t>
            </w:r>
          </w:p>
        </w:tc>
      </w:tr>
      <w:tr w14:paraId="67EAD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B9E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7F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25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02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0D4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BF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AA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6F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用于离退休人员的生活待遇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1A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大局　</w:t>
            </w:r>
          </w:p>
        </w:tc>
      </w:tr>
      <w:tr w14:paraId="4482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835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CB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1C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A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FF72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8CA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69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E0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保障工作顺利开展，提高工作效率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F04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让老干部感受到党对离退休人员的关心和关怀　</w:t>
            </w:r>
          </w:p>
        </w:tc>
      </w:tr>
      <w:tr w14:paraId="75C44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A93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428A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EE0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71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0956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19C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FA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0D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保障工作顺利开展，提高工作效率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EAA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让老干部感受到党对离退休人员的关心和关怀　</w:t>
            </w:r>
          </w:p>
        </w:tc>
      </w:tr>
      <w:tr w14:paraId="531FE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C1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6E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C7E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68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AB8F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A34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8C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BE5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0D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26A0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8E3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84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F47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CD4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1E1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30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3F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F50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预期满意度100%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7D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预期满意度100%　</w:t>
            </w:r>
          </w:p>
        </w:tc>
      </w:tr>
      <w:tr w14:paraId="740EB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75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7D9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1F8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C2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4DA4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F7CA8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14:paraId="2299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11F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D55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E8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B62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25B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F42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F96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074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8B5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1B6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3D9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BA21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63E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BF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高新区（新市区）老干部局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E9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66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抚恤金及丧葬费</w:t>
            </w:r>
          </w:p>
        </w:tc>
      </w:tr>
      <w:tr w14:paraId="5DD6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CD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F3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3CE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150万元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96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15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150万元　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FB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1F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6A89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C5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395C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，服务老干部</w:t>
            </w:r>
          </w:p>
        </w:tc>
      </w:tr>
      <w:tr w14:paraId="7002E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F4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E1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F3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D9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39C5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89F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3A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CCB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用于离退休人员的生活待遇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60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150万元以内　</w:t>
            </w:r>
          </w:p>
        </w:tc>
      </w:tr>
      <w:tr w14:paraId="5459A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16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ED3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253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A7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A74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7DF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F7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29A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按实际情况申请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95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根据实际去世人数需要进行计划申请　　</w:t>
            </w:r>
          </w:p>
        </w:tc>
      </w:tr>
      <w:tr w14:paraId="6BC48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37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B95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9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12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7AB1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EB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77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F6B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用于落实离退休干部607人生活待遇工作的顺利开展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463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根据实际去世人数需要进行计划申请　　</w:t>
            </w:r>
          </w:p>
        </w:tc>
      </w:tr>
      <w:tr w14:paraId="35F8F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EC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BC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32B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DF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B81F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20CC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74C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EF4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保障工作顺利开展，提高工作效率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7D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　</w:t>
            </w:r>
          </w:p>
        </w:tc>
      </w:tr>
      <w:tr w14:paraId="71C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DD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7985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6F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E4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0887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C0C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09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4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用于离退休人员的生活待遇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BF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大局　　　</w:t>
            </w:r>
          </w:p>
        </w:tc>
      </w:tr>
      <w:tr w14:paraId="3446C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3C7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B70C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C7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68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B7A7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EB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87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59F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保障工作顺利开展，提高工作效率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CD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让老干部感受到党对离退休人员的关心和关怀　　</w:t>
            </w:r>
          </w:p>
        </w:tc>
      </w:tr>
      <w:tr w14:paraId="08A6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D79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E1D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69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900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B38E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75A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97C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92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保障工作顺利开展，提高工作效率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0A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让老干部感受到党对离退休人员的关心和关怀　　</w:t>
            </w:r>
          </w:p>
        </w:tc>
      </w:tr>
      <w:tr w14:paraId="01569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0E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198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9B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76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3C4F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02CE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4B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3F1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F36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AEF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1B4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E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EE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9A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C5F8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39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C7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006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预期满意度100%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B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预期满意度100%　</w:t>
            </w:r>
          </w:p>
        </w:tc>
      </w:tr>
      <w:tr w14:paraId="6DCE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172E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617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FC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0F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6B762BDD">
      <w:pPr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C7ED4F0">
      <w:pPr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B8ACF0F"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 w14:paraId="6D50D23B"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（无）</w:t>
      </w:r>
    </w:p>
    <w:p w14:paraId="3C41885C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F39D0FF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9DEFA39">
      <w:pPr>
        <w:widowControl/>
        <w:spacing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 w14:paraId="5C94573E">
      <w:pPr>
        <w:widowControl/>
        <w:spacing w:line="56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 w14:paraId="0C4A162D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指由一般公共预算、政府性基金预算安排的财政拨款数。</w:t>
      </w:r>
    </w:p>
    <w:p w14:paraId="3AAC300B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z w:val="32"/>
          <w:szCs w:val="32"/>
        </w:rPr>
        <w:t>包括公共财政拨款（补助）资金、专项收入。</w:t>
      </w:r>
    </w:p>
    <w:p w14:paraId="0A5FC9BE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三、财政专户管理资金：</w:t>
      </w:r>
      <w:r>
        <w:rPr>
          <w:rFonts w:hint="eastAsia" w:ascii="仿宋_GB2312" w:eastAsia="仿宋_GB2312"/>
          <w:sz w:val="32"/>
          <w:szCs w:val="32"/>
        </w:rPr>
        <w:t>包括专户管理行政事业性收费（主要是教育收费）、其他非税收入。</w:t>
      </w:r>
    </w:p>
    <w:p w14:paraId="7C9A8E01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四、其他资金：</w:t>
      </w:r>
      <w:r>
        <w:rPr>
          <w:rFonts w:hint="eastAsia" w:ascii="仿宋_GB2312" w:eastAsia="仿宋_GB2312"/>
          <w:sz w:val="32"/>
          <w:szCs w:val="32"/>
        </w:rPr>
        <w:t>包括事业收入、经营收入、其他收入等。</w:t>
      </w:r>
    </w:p>
    <w:p w14:paraId="7CFA4A44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 w14:paraId="68CB193C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六、项目支出：</w:t>
      </w:r>
      <w:r>
        <w:rPr>
          <w:rFonts w:hint="eastAsia" w:ascii="仿宋_GB2312" w:eastAsia="仿宋_GB2312"/>
          <w:sz w:val="32"/>
          <w:szCs w:val="32"/>
        </w:rPr>
        <w:t>部门支出预算的组成部分，是自治区本级部门为完成其特定的行政任务或事业发展目标，在基本支出预算之外编制的年度项目支出计划。</w:t>
      </w:r>
    </w:p>
    <w:p w14:paraId="1887CB27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七、“三公”经费：</w:t>
      </w:r>
      <w:r>
        <w:rPr>
          <w:rFonts w:hint="eastAsia" w:ascii="仿宋_GB2312" w:eastAsia="仿宋_GB2312"/>
          <w:sz w:val="32"/>
          <w:szCs w:val="32"/>
        </w:rPr>
        <w:t>指乌鲁木齐市本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14:paraId="26E9A2A0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八、机关运行经费：</w:t>
      </w:r>
      <w:r>
        <w:rPr>
          <w:rFonts w:hint="eastAsia" w:ascii="仿宋_GB2312" w:eastAsia="仿宋_GB2312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指各部门的公用经费，包括办公及印刷费、邮电费、差旅费、会议费、福利费、日常维修费、专用材料及一般设备购置费、办公用房水电费、办公用房取暖费、办公用房物业管理费、公务用车运行费及其他费用。</w:t>
      </w:r>
    </w:p>
    <w:p w14:paraId="13BFEE5B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CEC4066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74F7D6E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065AD03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041EB00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F986CC7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高新区（新市区）老干部局</w:t>
      </w:r>
    </w:p>
    <w:p w14:paraId="603C8FDA">
      <w:pPr>
        <w:widowControl/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2019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28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1B8BC6AA"/>
    <w:p w14:paraId="5524DE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faul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4D8A6"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18</w:t>
    </w:r>
    <w:r>
      <w:rPr>
        <w:rFonts w:ascii="宋体" w:hAnsi="宋体" w:eastAsia="宋体"/>
        <w:sz w:val="28"/>
        <w:szCs w:val="28"/>
      </w:rPr>
      <w:fldChar w:fldCharType="end"/>
    </w:r>
  </w:p>
  <w:p w14:paraId="7E8C235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ECE8C"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30 -</w:t>
    </w:r>
    <w:r>
      <w:rPr>
        <w:rFonts w:ascii="宋体" w:hAnsi="宋体" w:eastAsia="宋体"/>
        <w:sz w:val="28"/>
        <w:szCs w:val="28"/>
      </w:rPr>
      <w:fldChar w:fldCharType="end"/>
    </w:r>
  </w:p>
  <w:p w14:paraId="2EF6EE2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5144"/>
    <w:rsid w:val="00010E2E"/>
    <w:rsid w:val="000167F4"/>
    <w:rsid w:val="000413A4"/>
    <w:rsid w:val="00115820"/>
    <w:rsid w:val="001533CF"/>
    <w:rsid w:val="001D6893"/>
    <w:rsid w:val="002028AC"/>
    <w:rsid w:val="00285014"/>
    <w:rsid w:val="002A0B86"/>
    <w:rsid w:val="002B5144"/>
    <w:rsid w:val="002E3833"/>
    <w:rsid w:val="00316297"/>
    <w:rsid w:val="00325B17"/>
    <w:rsid w:val="0035565C"/>
    <w:rsid w:val="0049168B"/>
    <w:rsid w:val="004A0859"/>
    <w:rsid w:val="004B1EFC"/>
    <w:rsid w:val="004D7A08"/>
    <w:rsid w:val="004E4679"/>
    <w:rsid w:val="005413BE"/>
    <w:rsid w:val="005C4D7A"/>
    <w:rsid w:val="00650DB2"/>
    <w:rsid w:val="006540B9"/>
    <w:rsid w:val="0066768B"/>
    <w:rsid w:val="006B6256"/>
    <w:rsid w:val="006F2164"/>
    <w:rsid w:val="00704165"/>
    <w:rsid w:val="007271EB"/>
    <w:rsid w:val="007327E6"/>
    <w:rsid w:val="00773FF0"/>
    <w:rsid w:val="008F35FF"/>
    <w:rsid w:val="008F3F12"/>
    <w:rsid w:val="0094473E"/>
    <w:rsid w:val="00944790"/>
    <w:rsid w:val="00950E38"/>
    <w:rsid w:val="009B3328"/>
    <w:rsid w:val="009F333B"/>
    <w:rsid w:val="00A72622"/>
    <w:rsid w:val="00A77814"/>
    <w:rsid w:val="00AA27D2"/>
    <w:rsid w:val="00AC6396"/>
    <w:rsid w:val="00AD476C"/>
    <w:rsid w:val="00B003E8"/>
    <w:rsid w:val="00B156CF"/>
    <w:rsid w:val="00B2549B"/>
    <w:rsid w:val="00B8620A"/>
    <w:rsid w:val="00B87B30"/>
    <w:rsid w:val="00B916F7"/>
    <w:rsid w:val="00C6085F"/>
    <w:rsid w:val="00CB39DD"/>
    <w:rsid w:val="00CB689C"/>
    <w:rsid w:val="00D9287C"/>
    <w:rsid w:val="00DB0B4B"/>
    <w:rsid w:val="00DD34E7"/>
    <w:rsid w:val="00E156D4"/>
    <w:rsid w:val="00E823AD"/>
    <w:rsid w:val="00E933A4"/>
    <w:rsid w:val="00E95F23"/>
    <w:rsid w:val="00EA5773"/>
    <w:rsid w:val="00EE272C"/>
    <w:rsid w:val="00EE5B28"/>
    <w:rsid w:val="00EE777D"/>
    <w:rsid w:val="00F62CFF"/>
    <w:rsid w:val="00FA5CFF"/>
    <w:rsid w:val="00FC60F6"/>
    <w:rsid w:val="00FC6ABD"/>
    <w:rsid w:val="1CB752C7"/>
    <w:rsid w:val="3A6E0DBA"/>
    <w:rsid w:val="3F09373F"/>
    <w:rsid w:val="41482862"/>
    <w:rsid w:val="424D0EAA"/>
    <w:rsid w:val="425517E2"/>
    <w:rsid w:val="44170D0D"/>
    <w:rsid w:val="477C4F69"/>
    <w:rsid w:val="4E057748"/>
    <w:rsid w:val="5C1F026F"/>
    <w:rsid w:val="67511F56"/>
    <w:rsid w:val="6AC314CD"/>
    <w:rsid w:val="6C224B2B"/>
    <w:rsid w:val="7104283A"/>
    <w:rsid w:val="713C49D9"/>
    <w:rsid w:val="75FC0693"/>
    <w:rsid w:val="783F2B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6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脚 Char"/>
    <w:basedOn w:val="9"/>
    <w:link w:val="3"/>
    <w:qFormat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paragraph" w:customStyle="1" w:styleId="13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4">
    <w:name w:val="批注框文本 Char"/>
    <w:basedOn w:val="9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3 Char"/>
    <w:basedOn w:val="9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qFormat/>
    <w:uiPriority w:val="0"/>
    <w:rPr>
      <w:rFonts w:ascii="Calibri" w:hAnsi="Calibri" w:cs="黑体"/>
      <w:sz w:val="24"/>
    </w:rPr>
  </w:style>
  <w:style w:type="paragraph" w:customStyle="1" w:styleId="19">
    <w:name w:val="普通(网站)2"/>
    <w:basedOn w:val="1"/>
    <w:qFormat/>
    <w:uiPriority w:val="0"/>
    <w:rPr>
      <w:rFonts w:ascii="Calibri" w:hAnsi="Calibri" w:cs="黑体"/>
      <w:sz w:val="24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24</Pages>
  <Words>2239</Words>
  <Characters>2833</Characters>
  <Lines>83</Lines>
  <Paragraphs>23</Paragraphs>
  <TotalTime>195</TotalTime>
  <ScaleCrop>false</ScaleCrop>
  <LinksUpToDate>false</LinksUpToDate>
  <CharactersWithSpaces>3423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2019-02-23T08:13:00Z</dcterms:created>
  <dc:creator>王怡</dc:creator>
  <cp:lastModifiedBy>酒酿的大橙子</cp:lastModifiedBy>
  <dcterms:modified xsi:type="dcterms:W3CDTF">2025-03-03T09:44:29Z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eyJoZGlkIjoiYTVmMjA0NzMzMmMzODYwYjFmY2QzMjI4MjdlMDA2MzAiLCJ1c2VySWQiOiIzNTQ5NDg2NTYifQ==</vt:lpwstr>
  </property>
  <property fmtid="{D5CDD505-2E9C-101B-9397-08002B2CF9AE}" pid="4" name="ICV">
    <vt:lpwstr>CDE6108906C24776B45116E35A47C6BC_12</vt:lpwstr>
  </property>
</Properties>
</file>