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822EE">
      <w:pPr>
        <w:spacing w:line="300" w:lineRule="auto"/>
        <w:jc w:val="center"/>
        <w:outlineLvl w:val="1"/>
        <w:rPr>
          <w:rFonts w:ascii="黑体" w:hAnsi="黑体" w:eastAsia="黑体"/>
          <w:sz w:val="36"/>
          <w:szCs w:val="36"/>
        </w:rPr>
      </w:pPr>
      <w:r>
        <w:rPr>
          <w:rFonts w:hint="eastAsia" w:ascii="黑体" w:hAnsi="黑体" w:eastAsia="黑体"/>
          <w:sz w:val="36"/>
          <w:szCs w:val="36"/>
        </w:rPr>
        <w:t>高新区（新市区）石油新村街道办事处</w:t>
      </w:r>
    </w:p>
    <w:p w14:paraId="4FF83157">
      <w:pPr>
        <w:spacing w:line="300" w:lineRule="auto"/>
        <w:jc w:val="center"/>
        <w:outlineLvl w:val="1"/>
        <w:rPr>
          <w:rFonts w:ascii="黑体" w:hAnsi="黑体" w:eastAsia="黑体"/>
          <w:sz w:val="36"/>
          <w:szCs w:val="36"/>
        </w:rPr>
      </w:pPr>
      <w:r>
        <w:rPr>
          <w:rFonts w:hint="eastAsia" w:ascii="黑体" w:hAnsi="黑体" w:eastAsia="黑体"/>
          <w:sz w:val="36"/>
          <w:szCs w:val="36"/>
        </w:rPr>
        <w:t>2019年部门预算公开</w:t>
      </w:r>
    </w:p>
    <w:p w14:paraId="7C5B16FB">
      <w:pPr>
        <w:spacing w:line="300" w:lineRule="auto"/>
        <w:outlineLvl w:val="1"/>
        <w:rPr>
          <w:rFonts w:ascii="仿宋" w:hAnsi="仿宋" w:eastAsia="仿宋" w:cs="仿宋_GB2312"/>
          <w:b/>
          <w:sz w:val="36"/>
          <w:szCs w:val="36"/>
        </w:rPr>
      </w:pPr>
      <w:r>
        <w:rPr>
          <w:rFonts w:hint="eastAsia" w:ascii="仿宋" w:hAnsi="仿宋" w:eastAsia="仿宋" w:cs="仿宋_GB2312"/>
          <w:b/>
          <w:sz w:val="36"/>
          <w:szCs w:val="36"/>
        </w:rPr>
        <w:t xml:space="preserve">                      目录</w:t>
      </w:r>
    </w:p>
    <w:p w14:paraId="362F403E">
      <w:pPr>
        <w:spacing w:line="300" w:lineRule="auto"/>
        <w:outlineLvl w:val="1"/>
        <w:rPr>
          <w:rFonts w:ascii="仿宋" w:hAnsi="仿宋" w:eastAsia="仿宋" w:cs="仿宋_GB2312"/>
          <w:sz w:val="30"/>
          <w:szCs w:val="30"/>
        </w:rPr>
      </w:pPr>
      <w:r>
        <w:rPr>
          <w:rFonts w:hint="eastAsia" w:ascii="仿宋" w:hAnsi="仿宋" w:eastAsia="仿宋" w:cs="仿宋_GB2312"/>
          <w:b/>
          <w:sz w:val="30"/>
          <w:szCs w:val="30"/>
        </w:rPr>
        <w:t xml:space="preserve">第一部分  </w:t>
      </w:r>
      <w:r>
        <w:rPr>
          <w:rFonts w:hint="eastAsia" w:ascii="仿宋" w:hAnsi="仿宋" w:eastAsia="仿宋" w:cs="仿宋_GB2312"/>
          <w:sz w:val="30"/>
          <w:szCs w:val="30"/>
        </w:rPr>
        <w:t>石油新村街道办事处单位概况</w:t>
      </w:r>
    </w:p>
    <w:p w14:paraId="6B020CD6">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一、主要职能</w:t>
      </w:r>
    </w:p>
    <w:p w14:paraId="147795B2">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二、机构设置及人员情况</w:t>
      </w:r>
    </w:p>
    <w:p w14:paraId="4877C260">
      <w:pPr>
        <w:spacing w:line="300" w:lineRule="auto"/>
        <w:outlineLvl w:val="1"/>
        <w:rPr>
          <w:rFonts w:ascii="仿宋" w:hAnsi="仿宋" w:eastAsia="仿宋" w:cs="仿宋_GB2312"/>
          <w:b/>
          <w:sz w:val="30"/>
          <w:szCs w:val="30"/>
        </w:rPr>
      </w:pPr>
      <w:r>
        <w:rPr>
          <w:rFonts w:hint="eastAsia" w:ascii="仿宋" w:hAnsi="仿宋" w:eastAsia="仿宋" w:cs="仿宋_GB2312"/>
          <w:b/>
          <w:sz w:val="30"/>
          <w:szCs w:val="30"/>
        </w:rPr>
        <w:t>第二部分  2019年部门预算公开表</w:t>
      </w:r>
    </w:p>
    <w:p w14:paraId="451D47E2">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一、部门收支总体情况表</w:t>
      </w:r>
    </w:p>
    <w:p w14:paraId="5E0DB490">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二、部门收入总体情况表</w:t>
      </w:r>
    </w:p>
    <w:p w14:paraId="1CC9A6D1">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三、部门支出总体情况表</w:t>
      </w:r>
    </w:p>
    <w:p w14:paraId="2F38174F">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四、财政拨款收支总体情况表</w:t>
      </w:r>
    </w:p>
    <w:p w14:paraId="6735D91C">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五、一般公共预算支出情况表</w:t>
      </w:r>
    </w:p>
    <w:p w14:paraId="667BDA56">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六、一般公共预算基本支出情况</w:t>
      </w:r>
      <w:bookmarkStart w:id="0" w:name="_GoBack"/>
      <w:bookmarkEnd w:id="0"/>
      <w:r>
        <w:rPr>
          <w:rFonts w:hint="eastAsia" w:ascii="仿宋" w:hAnsi="仿宋" w:eastAsia="仿宋" w:cs="仿宋_GB2312"/>
          <w:sz w:val="30"/>
          <w:szCs w:val="30"/>
        </w:rPr>
        <w:t>表</w:t>
      </w:r>
    </w:p>
    <w:p w14:paraId="26400885">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七、一般公共预算</w:t>
      </w:r>
      <w:r>
        <w:rPr>
          <w:rFonts w:hint="eastAsia" w:ascii="仿宋" w:hAnsi="仿宋" w:eastAsia="仿宋" w:cs="仿宋_GB2312"/>
          <w:bCs/>
          <w:sz w:val="30"/>
          <w:szCs w:val="30"/>
        </w:rPr>
        <w:t>项目支出情况表</w:t>
      </w:r>
    </w:p>
    <w:p w14:paraId="061ED405">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八、一般公共预算“三公”经费支出情况表</w:t>
      </w:r>
    </w:p>
    <w:p w14:paraId="79EA168E">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九、政府性基金预算支出情况表</w:t>
      </w:r>
    </w:p>
    <w:p w14:paraId="711362A1">
      <w:pPr>
        <w:spacing w:line="300" w:lineRule="auto"/>
        <w:outlineLvl w:val="1"/>
        <w:rPr>
          <w:rFonts w:ascii="仿宋" w:hAnsi="仿宋" w:eastAsia="仿宋" w:cs="仿宋_GB2312"/>
          <w:b/>
          <w:sz w:val="30"/>
          <w:szCs w:val="30"/>
        </w:rPr>
      </w:pPr>
      <w:r>
        <w:rPr>
          <w:rFonts w:hint="eastAsia" w:ascii="仿宋" w:hAnsi="仿宋" w:eastAsia="仿宋" w:cs="仿宋_GB2312"/>
          <w:b/>
          <w:sz w:val="30"/>
          <w:szCs w:val="30"/>
        </w:rPr>
        <w:t>第三部分  2019年部门预算情况说明</w:t>
      </w:r>
    </w:p>
    <w:p w14:paraId="13CC1DB0">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一、2019年收支预算情况的总体说明</w:t>
      </w:r>
    </w:p>
    <w:p w14:paraId="2C4E7F69">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二、2019年收入预算情况说明</w:t>
      </w:r>
    </w:p>
    <w:p w14:paraId="0C7120B5">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三、2019年支出预算情况说明</w:t>
      </w:r>
    </w:p>
    <w:p w14:paraId="5323326A">
      <w:pPr>
        <w:spacing w:line="300" w:lineRule="auto"/>
        <w:outlineLvl w:val="1"/>
        <w:rPr>
          <w:rFonts w:ascii="仿宋" w:hAnsi="仿宋" w:eastAsia="仿宋" w:cs="仿宋_GB2312"/>
          <w:bCs/>
          <w:sz w:val="30"/>
          <w:szCs w:val="30"/>
        </w:rPr>
      </w:pPr>
      <w:r>
        <w:rPr>
          <w:rFonts w:hint="eastAsia" w:ascii="仿宋" w:hAnsi="仿宋" w:eastAsia="仿宋" w:cs="仿宋_GB2312"/>
          <w:bCs/>
          <w:sz w:val="30"/>
          <w:szCs w:val="30"/>
        </w:rPr>
        <w:t>四、2019年财政拨款收支预算情况的总体说明</w:t>
      </w:r>
    </w:p>
    <w:p w14:paraId="4D7355A5">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五、2019年一般公共预算当年拨款情况说明</w:t>
      </w:r>
    </w:p>
    <w:p w14:paraId="008C7CCF">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六、2019年一般公共预算基本支出情况说明</w:t>
      </w:r>
    </w:p>
    <w:p w14:paraId="61B58230">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七、2019年项目支出情况说明</w:t>
      </w:r>
    </w:p>
    <w:p w14:paraId="3BA911A3">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八、2019年一般公共预算“三公”经费预算情况说明</w:t>
      </w:r>
    </w:p>
    <w:p w14:paraId="7DA7B041">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九、2019年政府性基金预算拨款情况说明</w:t>
      </w:r>
    </w:p>
    <w:p w14:paraId="5E6ECE7A">
      <w:pPr>
        <w:spacing w:line="300" w:lineRule="auto"/>
        <w:outlineLvl w:val="1"/>
        <w:rPr>
          <w:rFonts w:ascii="仿宋" w:hAnsi="仿宋" w:eastAsia="仿宋" w:cs="仿宋_GB2312"/>
          <w:sz w:val="30"/>
          <w:szCs w:val="30"/>
        </w:rPr>
      </w:pPr>
      <w:r>
        <w:rPr>
          <w:rFonts w:hint="eastAsia" w:ascii="仿宋" w:hAnsi="仿宋" w:eastAsia="仿宋" w:cs="仿宋_GB2312"/>
          <w:sz w:val="30"/>
          <w:szCs w:val="30"/>
        </w:rPr>
        <w:t>十、其他重要事项的情况说明</w:t>
      </w:r>
    </w:p>
    <w:p w14:paraId="3EA21735">
      <w:pPr>
        <w:spacing w:line="300" w:lineRule="auto"/>
        <w:outlineLvl w:val="1"/>
        <w:rPr>
          <w:rFonts w:ascii="仿宋" w:hAnsi="仿宋" w:eastAsia="仿宋" w:cs="仿宋_GB2312"/>
          <w:sz w:val="30"/>
          <w:szCs w:val="30"/>
        </w:rPr>
      </w:pPr>
      <w:r>
        <w:rPr>
          <w:rFonts w:hint="eastAsia" w:ascii="仿宋" w:hAnsi="仿宋" w:eastAsia="仿宋" w:cs="仿宋_GB2312"/>
          <w:b/>
          <w:sz w:val="30"/>
          <w:szCs w:val="30"/>
        </w:rPr>
        <w:t>第四部分  名词解释</w:t>
      </w:r>
    </w:p>
    <w:p w14:paraId="5FEE4ABB">
      <w:pPr>
        <w:spacing w:line="300" w:lineRule="auto"/>
        <w:jc w:val="center"/>
        <w:outlineLvl w:val="1"/>
        <w:rPr>
          <w:rFonts w:ascii="黑体" w:hAnsi="黑体" w:eastAsia="黑体" w:cs="仿宋_GB2312"/>
          <w:b/>
          <w:sz w:val="32"/>
          <w:szCs w:val="32"/>
        </w:rPr>
      </w:pPr>
      <w:r>
        <w:rPr>
          <w:rFonts w:hint="eastAsia" w:ascii="黑体" w:hAnsi="黑体" w:eastAsia="黑体" w:cs="仿宋_GB2312"/>
          <w:b/>
          <w:sz w:val="32"/>
          <w:szCs w:val="32"/>
        </w:rPr>
        <w:t>第一部分   石油新村街道办事处单位概况</w:t>
      </w:r>
    </w:p>
    <w:p w14:paraId="79B5CA79">
      <w:pPr>
        <w:spacing w:line="300" w:lineRule="auto"/>
        <w:jc w:val="center"/>
        <w:outlineLvl w:val="1"/>
        <w:rPr>
          <w:rFonts w:ascii="仿宋" w:hAnsi="仿宋" w:eastAsia="仿宋" w:cs="仿宋_GB2312"/>
          <w:b/>
          <w:sz w:val="30"/>
          <w:szCs w:val="30"/>
        </w:rPr>
      </w:pPr>
    </w:p>
    <w:p w14:paraId="1FF3FB74">
      <w:pPr>
        <w:spacing w:line="360" w:lineRule="auto"/>
        <w:rPr>
          <w:rFonts w:ascii="黑体" w:hAnsi="黑体" w:eastAsia="黑体" w:cs="仿宋_GB2312"/>
          <w:bCs/>
          <w:sz w:val="30"/>
          <w:szCs w:val="30"/>
        </w:rPr>
      </w:pPr>
      <w:r>
        <w:rPr>
          <w:rFonts w:hint="eastAsia" w:ascii="仿宋" w:hAnsi="仿宋" w:eastAsia="仿宋" w:cs="仿宋_GB2312"/>
          <w:sz w:val="30"/>
          <w:szCs w:val="30"/>
        </w:rPr>
        <w:t xml:space="preserve">　 </w:t>
      </w:r>
      <w:r>
        <w:rPr>
          <w:rFonts w:hint="eastAsia" w:ascii="黑体" w:hAnsi="黑体" w:eastAsia="黑体" w:cs="仿宋_GB2312"/>
          <w:sz w:val="30"/>
          <w:szCs w:val="30"/>
        </w:rPr>
        <w:t xml:space="preserve"> </w:t>
      </w:r>
      <w:r>
        <w:rPr>
          <w:rFonts w:hint="eastAsia" w:ascii="黑体" w:hAnsi="黑体" w:eastAsia="黑体" w:cs="仿宋_GB2312"/>
          <w:bCs/>
          <w:sz w:val="30"/>
          <w:szCs w:val="30"/>
        </w:rPr>
        <w:t>一、主要职能</w:t>
      </w:r>
    </w:p>
    <w:p w14:paraId="4D8E8771">
      <w:pPr>
        <w:spacing w:line="360" w:lineRule="auto"/>
        <w:ind w:firstLine="600" w:firstLineChars="200"/>
        <w:rPr>
          <w:rFonts w:ascii="仿宋" w:hAnsi="仿宋" w:eastAsia="仿宋" w:cs="仿宋_GB2312"/>
          <w:sz w:val="30"/>
          <w:szCs w:val="30"/>
        </w:rPr>
      </w:pPr>
      <w:r>
        <w:rPr>
          <w:rFonts w:hint="eastAsia" w:ascii="仿宋" w:hAnsi="仿宋" w:eastAsia="仿宋" w:cs="仿宋_GB2312"/>
          <w:sz w:val="30"/>
          <w:szCs w:val="30"/>
        </w:rPr>
        <w:t>1.受区委、管委会（区人民政府）委托，统一领导和管理辖区党务、行政和社会事务工作，促进片区和谐发展。</w:t>
      </w:r>
    </w:p>
    <w:p w14:paraId="7B5B62A7">
      <w:pPr>
        <w:spacing w:line="360" w:lineRule="auto"/>
        <w:ind w:firstLine="600" w:firstLineChars="200"/>
        <w:rPr>
          <w:rFonts w:ascii="仿宋" w:hAnsi="仿宋" w:eastAsia="仿宋" w:cs="仿宋_GB2312"/>
          <w:sz w:val="30"/>
          <w:szCs w:val="30"/>
        </w:rPr>
      </w:pPr>
      <w:r>
        <w:rPr>
          <w:rFonts w:hint="eastAsia" w:ascii="仿宋" w:hAnsi="仿宋" w:eastAsia="仿宋" w:cs="仿宋_GB2312"/>
          <w:sz w:val="30"/>
          <w:szCs w:val="30"/>
        </w:rPr>
        <w:t>2.拟订片区发展规划，提出强化“两个机制”、夯实基层基础工作的建议和措施，并组织实施。</w:t>
      </w:r>
    </w:p>
    <w:p w14:paraId="16E87318">
      <w:pPr>
        <w:spacing w:line="360" w:lineRule="auto"/>
        <w:rPr>
          <w:rFonts w:ascii="仿宋" w:hAnsi="仿宋" w:eastAsia="仿宋" w:cs="仿宋_GB2312"/>
          <w:sz w:val="30"/>
          <w:szCs w:val="30"/>
        </w:rPr>
      </w:pPr>
      <w:r>
        <w:rPr>
          <w:rFonts w:hint="eastAsia" w:ascii="仿宋" w:hAnsi="仿宋" w:eastAsia="仿宋" w:cs="仿宋_GB2312"/>
          <w:sz w:val="30"/>
          <w:szCs w:val="30"/>
        </w:rPr>
        <w:t xml:space="preserve">    3.统筹整合辖区行政资源、社会资源和公共服务资源，综合协调相关职能部门和驻区企事业单位，为辖区居民提供民生保障、社会治安、城市管理等综合服务。</w:t>
      </w:r>
    </w:p>
    <w:p w14:paraId="23831A44">
      <w:pPr>
        <w:spacing w:line="360" w:lineRule="auto"/>
        <w:ind w:firstLine="630"/>
        <w:rPr>
          <w:rFonts w:ascii="仿宋" w:hAnsi="仿宋" w:eastAsia="仿宋" w:cs="仿宋_GB2312"/>
          <w:sz w:val="30"/>
          <w:szCs w:val="30"/>
        </w:rPr>
      </w:pPr>
      <w:r>
        <w:rPr>
          <w:rFonts w:hint="eastAsia" w:ascii="仿宋" w:hAnsi="仿宋" w:eastAsia="仿宋" w:cs="仿宋_GB2312"/>
          <w:sz w:val="30"/>
          <w:szCs w:val="30"/>
        </w:rPr>
        <w:t>4.对相关职能部门和驻区企事业单位履行社会管理和公共服务职能情况进行监督、检查和考核。</w:t>
      </w:r>
    </w:p>
    <w:p w14:paraId="3218BD2C">
      <w:pPr>
        <w:spacing w:line="360" w:lineRule="auto"/>
        <w:rPr>
          <w:rFonts w:ascii="黑体" w:hAnsi="黑体" w:eastAsia="黑体" w:cs="仿宋_GB2312"/>
          <w:bCs/>
          <w:sz w:val="30"/>
          <w:szCs w:val="30"/>
        </w:rPr>
      </w:pPr>
      <w:r>
        <w:rPr>
          <w:rFonts w:hint="eastAsia" w:ascii="仿宋" w:hAnsi="仿宋" w:eastAsia="仿宋" w:cs="仿宋_GB2312"/>
          <w:sz w:val="30"/>
          <w:szCs w:val="30"/>
        </w:rPr>
        <w:t xml:space="preserve">　  </w:t>
      </w:r>
      <w:r>
        <w:rPr>
          <w:rFonts w:hint="eastAsia" w:ascii="黑体" w:hAnsi="黑体" w:eastAsia="黑体" w:cs="仿宋_GB2312"/>
          <w:bCs/>
          <w:sz w:val="30"/>
          <w:szCs w:val="30"/>
        </w:rPr>
        <w:t>二、机构设置及人员情况</w:t>
      </w:r>
    </w:p>
    <w:p w14:paraId="086D00AA">
      <w:pPr>
        <w:spacing w:line="360" w:lineRule="auto"/>
        <w:ind w:firstLine="630"/>
        <w:rPr>
          <w:rFonts w:ascii="仿宋" w:hAnsi="仿宋" w:eastAsia="仿宋" w:cs="仿宋_GB2312"/>
          <w:sz w:val="30"/>
          <w:szCs w:val="30"/>
        </w:rPr>
      </w:pPr>
      <w:r>
        <w:rPr>
          <w:rFonts w:hint="eastAsia" w:ascii="仿宋" w:hAnsi="仿宋" w:eastAsia="仿宋" w:cs="仿宋_GB2312"/>
          <w:sz w:val="30"/>
          <w:szCs w:val="30"/>
        </w:rPr>
        <w:t>（一）内设机构：</w:t>
      </w:r>
    </w:p>
    <w:p w14:paraId="7F54E2C6">
      <w:pPr>
        <w:tabs>
          <w:tab w:val="left" w:pos="8280"/>
        </w:tabs>
        <w:spacing w:line="360" w:lineRule="auto"/>
        <w:ind w:right="25" w:rightChars="12" w:firstLine="640" w:firstLineChars="200"/>
        <w:rPr>
          <w:rFonts w:ascii="仿宋" w:hAnsi="仿宋" w:eastAsia="仿宋" w:cs="仿宋_GB2312"/>
          <w:sz w:val="30"/>
          <w:szCs w:val="30"/>
        </w:rPr>
      </w:pPr>
      <w:r>
        <w:rPr>
          <w:rFonts w:hint="eastAsia" w:ascii="仿宋_GB2312" w:hAnsi="黑体" w:eastAsia="仿宋_GB2312" w:cs="宋体"/>
          <w:bCs/>
          <w:kern w:val="0"/>
          <w:sz w:val="32"/>
          <w:szCs w:val="32"/>
        </w:rPr>
        <w:t>本单位无下属预算单位，</w:t>
      </w:r>
      <w:r>
        <w:rPr>
          <w:rFonts w:hint="eastAsia" w:ascii="仿宋" w:hAnsi="仿宋" w:eastAsia="仿宋" w:cs="仿宋_GB2312"/>
          <w:sz w:val="30"/>
          <w:szCs w:val="30"/>
        </w:rPr>
        <w:t>下设5个职能处（室），分别是：1个党政办公室，1个参照公务员管理的事业单位，3个全额拨款事业单位，所辖13个社区:石油新村计区、商运司社区、外运司社区、工运司社区、九家湾路北社区、九家湾社区、锦域社区、红庙社区、阿勒泰路社区、锦峰社区、锦山社区、景宁社区、明山社区；16个便民警务站。</w:t>
      </w:r>
    </w:p>
    <w:p w14:paraId="456AF832">
      <w:pPr>
        <w:tabs>
          <w:tab w:val="left" w:pos="8280"/>
        </w:tabs>
        <w:spacing w:line="360" w:lineRule="auto"/>
        <w:ind w:right="25" w:rightChars="12" w:firstLine="600" w:firstLineChars="200"/>
        <w:rPr>
          <w:rFonts w:ascii="仿宋" w:hAnsi="仿宋" w:eastAsia="仿宋" w:cs="仿宋_GB2312"/>
          <w:sz w:val="30"/>
          <w:szCs w:val="30"/>
        </w:rPr>
      </w:pPr>
      <w:r>
        <w:rPr>
          <w:rFonts w:hint="eastAsia" w:ascii="仿宋" w:hAnsi="仿宋" w:eastAsia="仿宋" w:cs="仿宋_GB2312"/>
          <w:sz w:val="30"/>
          <w:szCs w:val="30"/>
        </w:rPr>
        <w:t>（二）人员编制：</w:t>
      </w:r>
    </w:p>
    <w:p w14:paraId="7159D1A5">
      <w:pPr>
        <w:spacing w:line="360" w:lineRule="auto"/>
        <w:ind w:firstLine="600" w:firstLineChars="200"/>
        <w:rPr>
          <w:rFonts w:ascii="仿宋_GB2312" w:hAnsi="宋体" w:eastAsia="仿宋_GB2312" w:cs="宋体"/>
          <w:kern w:val="0"/>
          <w:sz w:val="32"/>
          <w:szCs w:val="32"/>
        </w:rPr>
      </w:pPr>
      <w:r>
        <w:rPr>
          <w:rFonts w:hint="eastAsia" w:ascii="仿宋" w:hAnsi="仿宋" w:eastAsia="仿宋" w:cs="仿宋_GB2312"/>
          <w:sz w:val="30"/>
          <w:szCs w:val="30"/>
        </w:rPr>
        <w:t>本单位编制人数110人，实有人数122人，其中：在职人数122人，增加或减少0人；退休0人，增加或减少0人；离休0人，增加或减少 0人。</w:t>
      </w:r>
    </w:p>
    <w:p w14:paraId="06BDF00A">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14D1C154">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71255EAA">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5EF2A9E0">
      <w:pPr>
        <w:widowControl/>
        <w:outlineLvl w:val="1"/>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编制部门：石油新村街道办事处                                             单位：万元</w:t>
      </w:r>
    </w:p>
    <w:tbl>
      <w:tblPr>
        <w:tblStyle w:val="7"/>
        <w:tblW w:w="8100" w:type="dxa"/>
        <w:tblInd w:w="93" w:type="dxa"/>
        <w:tblLayout w:type="fixed"/>
        <w:tblCellMar>
          <w:top w:w="0" w:type="dxa"/>
          <w:left w:w="108" w:type="dxa"/>
          <w:bottom w:w="0" w:type="dxa"/>
          <w:right w:w="108" w:type="dxa"/>
        </w:tblCellMar>
      </w:tblPr>
      <w:tblGrid>
        <w:gridCol w:w="2280"/>
        <w:gridCol w:w="1620"/>
        <w:gridCol w:w="2740"/>
        <w:gridCol w:w="1460"/>
      </w:tblGrid>
      <w:tr w14:paraId="609924C1">
        <w:tblPrEx>
          <w:tblCellMar>
            <w:top w:w="0" w:type="dxa"/>
            <w:left w:w="108" w:type="dxa"/>
            <w:bottom w:w="0" w:type="dxa"/>
            <w:right w:w="108" w:type="dxa"/>
          </w:tblCellMar>
        </w:tblPrEx>
        <w:trPr>
          <w:trHeight w:val="345" w:hRule="atLeast"/>
        </w:trPr>
        <w:tc>
          <w:tcPr>
            <w:tcW w:w="3900" w:type="dxa"/>
            <w:gridSpan w:val="2"/>
            <w:tcBorders>
              <w:top w:val="single" w:color="000000" w:sz="4" w:space="0"/>
              <w:left w:val="single" w:color="000000" w:sz="4" w:space="0"/>
              <w:bottom w:val="single" w:color="000000" w:sz="4" w:space="0"/>
              <w:right w:val="single" w:color="000000" w:sz="4" w:space="0"/>
            </w:tcBorders>
            <w:shd w:val="clear" w:color="000000" w:fill="FFFFFF"/>
          </w:tcPr>
          <w:p w14:paraId="145B9F7A">
            <w:pPr>
              <w:widowControl/>
              <w:jc w:val="center"/>
              <w:rPr>
                <w:rFonts w:ascii="Default" w:hAnsi="Default" w:cs="Arial"/>
                <w:kern w:val="0"/>
                <w:sz w:val="20"/>
                <w:szCs w:val="20"/>
              </w:rPr>
            </w:pPr>
            <w:r>
              <w:rPr>
                <w:rFonts w:ascii="Default" w:hAnsi="Default" w:cs="Arial"/>
                <w:kern w:val="0"/>
                <w:sz w:val="20"/>
                <w:szCs w:val="20"/>
              </w:rPr>
              <w:t>收     入</w:t>
            </w:r>
          </w:p>
        </w:tc>
        <w:tc>
          <w:tcPr>
            <w:tcW w:w="4200" w:type="dxa"/>
            <w:gridSpan w:val="2"/>
            <w:tcBorders>
              <w:top w:val="single" w:color="000000" w:sz="4" w:space="0"/>
              <w:left w:val="nil"/>
              <w:bottom w:val="single" w:color="000000" w:sz="4" w:space="0"/>
              <w:right w:val="single" w:color="000000" w:sz="4" w:space="0"/>
            </w:tcBorders>
            <w:shd w:val="clear" w:color="000000" w:fill="FFFFFF"/>
          </w:tcPr>
          <w:p w14:paraId="0AF13B67">
            <w:pPr>
              <w:widowControl/>
              <w:jc w:val="center"/>
              <w:rPr>
                <w:rFonts w:ascii="Default" w:hAnsi="Default" w:cs="Arial"/>
                <w:kern w:val="0"/>
                <w:sz w:val="20"/>
                <w:szCs w:val="20"/>
              </w:rPr>
            </w:pPr>
            <w:r>
              <w:rPr>
                <w:rFonts w:ascii="Default" w:hAnsi="Default" w:cs="Arial"/>
                <w:kern w:val="0"/>
                <w:sz w:val="20"/>
                <w:szCs w:val="20"/>
              </w:rPr>
              <w:t>支     出</w:t>
            </w:r>
          </w:p>
        </w:tc>
      </w:tr>
      <w:tr w14:paraId="7E8A9CAD">
        <w:tblPrEx>
          <w:tblCellMar>
            <w:top w:w="0" w:type="dxa"/>
            <w:left w:w="108" w:type="dxa"/>
            <w:bottom w:w="0" w:type="dxa"/>
            <w:right w:w="108" w:type="dxa"/>
          </w:tblCellMar>
        </w:tblPrEx>
        <w:trPr>
          <w:trHeight w:val="345" w:hRule="atLeast"/>
        </w:trPr>
        <w:tc>
          <w:tcPr>
            <w:tcW w:w="2280" w:type="dxa"/>
            <w:tcBorders>
              <w:top w:val="nil"/>
              <w:left w:val="single" w:color="000000" w:sz="4" w:space="0"/>
              <w:bottom w:val="single" w:color="000000" w:sz="4" w:space="0"/>
              <w:right w:val="single" w:color="000000" w:sz="4" w:space="0"/>
            </w:tcBorders>
            <w:shd w:val="clear" w:color="000000" w:fill="FFFFFF"/>
          </w:tcPr>
          <w:p w14:paraId="395B846A">
            <w:pPr>
              <w:widowControl/>
              <w:jc w:val="center"/>
              <w:rPr>
                <w:rFonts w:ascii="Default" w:hAnsi="Default" w:cs="Arial"/>
                <w:kern w:val="0"/>
                <w:sz w:val="20"/>
                <w:szCs w:val="20"/>
              </w:rPr>
            </w:pPr>
            <w:r>
              <w:rPr>
                <w:rFonts w:ascii="Default" w:hAnsi="Default" w:cs="Arial"/>
                <w:kern w:val="0"/>
                <w:sz w:val="20"/>
                <w:szCs w:val="20"/>
              </w:rPr>
              <w:t>项     目</w:t>
            </w:r>
          </w:p>
        </w:tc>
        <w:tc>
          <w:tcPr>
            <w:tcW w:w="1620" w:type="dxa"/>
            <w:tcBorders>
              <w:top w:val="nil"/>
              <w:left w:val="nil"/>
              <w:bottom w:val="single" w:color="000000" w:sz="4" w:space="0"/>
              <w:right w:val="single" w:color="000000" w:sz="4" w:space="0"/>
            </w:tcBorders>
            <w:shd w:val="clear" w:color="000000" w:fill="FFFFFF"/>
          </w:tcPr>
          <w:p w14:paraId="5C62BB4B">
            <w:pPr>
              <w:widowControl/>
              <w:jc w:val="center"/>
              <w:rPr>
                <w:rFonts w:ascii="Default" w:hAnsi="Default" w:cs="Arial"/>
                <w:kern w:val="0"/>
                <w:sz w:val="20"/>
                <w:szCs w:val="20"/>
              </w:rPr>
            </w:pPr>
            <w:r>
              <w:rPr>
                <w:rFonts w:ascii="Default" w:hAnsi="Default" w:cs="Arial"/>
                <w:kern w:val="0"/>
                <w:sz w:val="20"/>
                <w:szCs w:val="20"/>
              </w:rPr>
              <w:t>预算数</w:t>
            </w:r>
          </w:p>
        </w:tc>
        <w:tc>
          <w:tcPr>
            <w:tcW w:w="2740" w:type="dxa"/>
            <w:tcBorders>
              <w:top w:val="nil"/>
              <w:left w:val="nil"/>
              <w:bottom w:val="single" w:color="000000" w:sz="4" w:space="0"/>
              <w:right w:val="single" w:color="000000" w:sz="4" w:space="0"/>
            </w:tcBorders>
            <w:shd w:val="clear" w:color="000000" w:fill="FFFFFF"/>
          </w:tcPr>
          <w:p w14:paraId="7DDEB515">
            <w:pPr>
              <w:widowControl/>
              <w:jc w:val="center"/>
              <w:rPr>
                <w:rFonts w:ascii="Default" w:hAnsi="Default" w:cs="Arial"/>
                <w:kern w:val="0"/>
                <w:sz w:val="20"/>
                <w:szCs w:val="20"/>
              </w:rPr>
            </w:pPr>
            <w:r>
              <w:rPr>
                <w:rFonts w:ascii="Default" w:hAnsi="Default" w:cs="Arial"/>
                <w:kern w:val="0"/>
                <w:sz w:val="20"/>
                <w:szCs w:val="20"/>
              </w:rPr>
              <w:t>功能分类</w:t>
            </w:r>
          </w:p>
        </w:tc>
        <w:tc>
          <w:tcPr>
            <w:tcW w:w="1460" w:type="dxa"/>
            <w:tcBorders>
              <w:top w:val="nil"/>
              <w:left w:val="nil"/>
              <w:bottom w:val="single" w:color="000000" w:sz="4" w:space="0"/>
              <w:right w:val="single" w:color="000000" w:sz="4" w:space="0"/>
            </w:tcBorders>
            <w:shd w:val="clear" w:color="000000" w:fill="FFFFFF"/>
          </w:tcPr>
          <w:p w14:paraId="1B2C607B">
            <w:pPr>
              <w:widowControl/>
              <w:jc w:val="center"/>
              <w:rPr>
                <w:rFonts w:ascii="Default" w:hAnsi="Default" w:cs="Arial"/>
                <w:kern w:val="0"/>
                <w:sz w:val="20"/>
                <w:szCs w:val="20"/>
              </w:rPr>
            </w:pPr>
            <w:r>
              <w:rPr>
                <w:rFonts w:ascii="Default" w:hAnsi="Default" w:cs="Arial"/>
                <w:kern w:val="0"/>
                <w:sz w:val="20"/>
                <w:szCs w:val="20"/>
              </w:rPr>
              <w:t>预算数</w:t>
            </w:r>
          </w:p>
        </w:tc>
      </w:tr>
      <w:tr w14:paraId="59C71129">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52D403C3">
            <w:pPr>
              <w:widowControl/>
              <w:jc w:val="left"/>
              <w:rPr>
                <w:rFonts w:ascii="Default" w:hAnsi="Default" w:cs="Arial"/>
                <w:kern w:val="0"/>
                <w:sz w:val="20"/>
                <w:szCs w:val="20"/>
              </w:rPr>
            </w:pPr>
            <w:r>
              <w:rPr>
                <w:rFonts w:ascii="Default" w:hAnsi="Default" w:cs="Arial"/>
                <w:kern w:val="0"/>
                <w:sz w:val="20"/>
                <w:szCs w:val="20"/>
              </w:rPr>
              <w:t xml:space="preserve"> 财政拨款（补助）</w:t>
            </w:r>
          </w:p>
        </w:tc>
        <w:tc>
          <w:tcPr>
            <w:tcW w:w="1620" w:type="dxa"/>
            <w:tcBorders>
              <w:top w:val="nil"/>
              <w:left w:val="nil"/>
              <w:bottom w:val="single" w:color="000000" w:sz="4" w:space="0"/>
              <w:right w:val="single" w:color="000000" w:sz="4" w:space="0"/>
            </w:tcBorders>
            <w:shd w:val="clear" w:color="000000" w:fill="FFFFFF"/>
          </w:tcPr>
          <w:p w14:paraId="7DE5021D">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51DBB6D8">
            <w:pPr>
              <w:widowControl/>
              <w:jc w:val="left"/>
              <w:rPr>
                <w:rFonts w:ascii="Default" w:hAnsi="Default" w:cs="Arial"/>
                <w:kern w:val="0"/>
                <w:sz w:val="20"/>
                <w:szCs w:val="20"/>
              </w:rPr>
            </w:pPr>
            <w:r>
              <w:rPr>
                <w:rFonts w:ascii="Default" w:hAnsi="Default" w:cs="Arial"/>
                <w:kern w:val="0"/>
                <w:sz w:val="20"/>
                <w:szCs w:val="20"/>
              </w:rPr>
              <w:t xml:space="preserve"> 201 一般公共服务支出</w:t>
            </w:r>
          </w:p>
        </w:tc>
        <w:tc>
          <w:tcPr>
            <w:tcW w:w="1460" w:type="dxa"/>
            <w:tcBorders>
              <w:top w:val="nil"/>
              <w:left w:val="nil"/>
              <w:bottom w:val="single" w:color="000000" w:sz="4" w:space="0"/>
              <w:right w:val="single" w:color="000000" w:sz="4" w:space="0"/>
            </w:tcBorders>
            <w:shd w:val="clear" w:color="000000" w:fill="FFFFFF"/>
          </w:tcPr>
          <w:p w14:paraId="032B0C53">
            <w:pPr>
              <w:widowControl/>
              <w:jc w:val="right"/>
              <w:rPr>
                <w:rFonts w:ascii="Default" w:hAnsi="Default" w:cs="Arial"/>
                <w:kern w:val="0"/>
                <w:sz w:val="20"/>
                <w:szCs w:val="20"/>
              </w:rPr>
            </w:pPr>
            <w:r>
              <w:rPr>
                <w:rFonts w:ascii="Default" w:hAnsi="Default" w:cs="Arial"/>
                <w:kern w:val="0"/>
                <w:sz w:val="20"/>
                <w:szCs w:val="20"/>
              </w:rPr>
              <w:t>1,543.37</w:t>
            </w:r>
          </w:p>
        </w:tc>
      </w:tr>
      <w:tr w14:paraId="70657FE7">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21224700">
            <w:pPr>
              <w:widowControl/>
              <w:jc w:val="left"/>
              <w:rPr>
                <w:rFonts w:ascii="Default" w:hAnsi="Default" w:cs="Arial"/>
                <w:kern w:val="0"/>
                <w:sz w:val="20"/>
                <w:szCs w:val="20"/>
              </w:rPr>
            </w:pPr>
            <w:r>
              <w:rPr>
                <w:rFonts w:ascii="Default" w:hAnsi="Default" w:cs="Arial"/>
                <w:kern w:val="0"/>
                <w:sz w:val="20"/>
                <w:szCs w:val="20"/>
              </w:rPr>
              <w:t xml:space="preserve">     一般公共预算</w:t>
            </w:r>
          </w:p>
        </w:tc>
        <w:tc>
          <w:tcPr>
            <w:tcW w:w="1620" w:type="dxa"/>
            <w:tcBorders>
              <w:top w:val="nil"/>
              <w:left w:val="nil"/>
              <w:bottom w:val="single" w:color="000000" w:sz="4" w:space="0"/>
              <w:right w:val="single" w:color="000000" w:sz="4" w:space="0"/>
            </w:tcBorders>
            <w:shd w:val="clear" w:color="000000" w:fill="FFFFFF"/>
          </w:tcPr>
          <w:p w14:paraId="491F4EFE">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140246AC">
            <w:pPr>
              <w:widowControl/>
              <w:jc w:val="left"/>
              <w:rPr>
                <w:rFonts w:ascii="Default" w:hAnsi="Default" w:cs="Arial"/>
                <w:kern w:val="0"/>
                <w:sz w:val="20"/>
                <w:szCs w:val="20"/>
              </w:rPr>
            </w:pPr>
            <w:r>
              <w:rPr>
                <w:rFonts w:ascii="Default" w:hAnsi="Default" w:cs="Arial"/>
                <w:kern w:val="0"/>
                <w:sz w:val="20"/>
                <w:szCs w:val="20"/>
              </w:rPr>
              <w:t xml:space="preserve"> 202 外交支出</w:t>
            </w:r>
          </w:p>
        </w:tc>
        <w:tc>
          <w:tcPr>
            <w:tcW w:w="1460" w:type="dxa"/>
            <w:tcBorders>
              <w:top w:val="nil"/>
              <w:left w:val="nil"/>
              <w:bottom w:val="single" w:color="000000" w:sz="4" w:space="0"/>
              <w:right w:val="single" w:color="000000" w:sz="4" w:space="0"/>
            </w:tcBorders>
            <w:shd w:val="clear" w:color="000000" w:fill="FFFFFF"/>
          </w:tcPr>
          <w:p w14:paraId="09AC7347">
            <w:pPr>
              <w:widowControl/>
              <w:jc w:val="right"/>
              <w:rPr>
                <w:rFonts w:ascii="Default" w:hAnsi="Default" w:cs="Arial"/>
                <w:kern w:val="0"/>
                <w:sz w:val="20"/>
                <w:szCs w:val="20"/>
              </w:rPr>
            </w:pPr>
            <w:r>
              <w:rPr>
                <w:rFonts w:ascii="Default" w:hAnsi="Default" w:cs="Arial"/>
                <w:kern w:val="0"/>
                <w:sz w:val="20"/>
                <w:szCs w:val="20"/>
              </w:rPr>
              <w:t>　</w:t>
            </w:r>
          </w:p>
        </w:tc>
      </w:tr>
      <w:tr w14:paraId="48280C02">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381D990A">
            <w:pPr>
              <w:widowControl/>
              <w:jc w:val="left"/>
              <w:rPr>
                <w:rFonts w:ascii="Default" w:hAnsi="Default" w:cs="Arial"/>
                <w:kern w:val="0"/>
                <w:sz w:val="20"/>
                <w:szCs w:val="20"/>
              </w:rPr>
            </w:pPr>
            <w:r>
              <w:rPr>
                <w:rFonts w:ascii="Default" w:hAnsi="Default" w:cs="Arial"/>
                <w:kern w:val="0"/>
                <w:sz w:val="20"/>
                <w:szCs w:val="20"/>
              </w:rPr>
              <w:t xml:space="preserve">     政府性基金预算</w:t>
            </w:r>
          </w:p>
        </w:tc>
        <w:tc>
          <w:tcPr>
            <w:tcW w:w="1620" w:type="dxa"/>
            <w:tcBorders>
              <w:top w:val="nil"/>
              <w:left w:val="nil"/>
              <w:bottom w:val="single" w:color="000000" w:sz="4" w:space="0"/>
              <w:right w:val="single" w:color="000000" w:sz="4" w:space="0"/>
            </w:tcBorders>
            <w:shd w:val="clear" w:color="000000" w:fill="FFFFFF"/>
          </w:tcPr>
          <w:p w14:paraId="26797081">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50CBAB3">
            <w:pPr>
              <w:widowControl/>
              <w:jc w:val="left"/>
              <w:rPr>
                <w:rFonts w:ascii="Default" w:hAnsi="Default" w:cs="Arial"/>
                <w:kern w:val="0"/>
                <w:sz w:val="20"/>
                <w:szCs w:val="20"/>
              </w:rPr>
            </w:pPr>
            <w:r>
              <w:rPr>
                <w:rFonts w:ascii="Default" w:hAnsi="Default" w:cs="Arial"/>
                <w:kern w:val="0"/>
                <w:sz w:val="20"/>
                <w:szCs w:val="20"/>
              </w:rPr>
              <w:t xml:space="preserve"> 203 国防支出</w:t>
            </w:r>
          </w:p>
        </w:tc>
        <w:tc>
          <w:tcPr>
            <w:tcW w:w="1460" w:type="dxa"/>
            <w:tcBorders>
              <w:top w:val="nil"/>
              <w:left w:val="nil"/>
              <w:bottom w:val="single" w:color="000000" w:sz="4" w:space="0"/>
              <w:right w:val="single" w:color="000000" w:sz="4" w:space="0"/>
            </w:tcBorders>
            <w:shd w:val="clear" w:color="000000" w:fill="FFFFFF"/>
          </w:tcPr>
          <w:p w14:paraId="6C1055F8">
            <w:pPr>
              <w:widowControl/>
              <w:jc w:val="right"/>
              <w:rPr>
                <w:rFonts w:ascii="Default" w:hAnsi="Default" w:cs="Arial"/>
                <w:kern w:val="0"/>
                <w:sz w:val="20"/>
                <w:szCs w:val="20"/>
              </w:rPr>
            </w:pPr>
            <w:r>
              <w:rPr>
                <w:rFonts w:ascii="Default" w:hAnsi="Default" w:cs="Arial"/>
                <w:kern w:val="0"/>
                <w:sz w:val="20"/>
                <w:szCs w:val="20"/>
              </w:rPr>
              <w:t>　</w:t>
            </w:r>
          </w:p>
        </w:tc>
      </w:tr>
      <w:tr w14:paraId="6E76CEF2">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7C5979E9">
            <w:pPr>
              <w:widowControl/>
              <w:jc w:val="left"/>
              <w:rPr>
                <w:rFonts w:ascii="Default" w:hAnsi="Default" w:cs="Arial"/>
                <w:kern w:val="0"/>
                <w:sz w:val="20"/>
                <w:szCs w:val="20"/>
              </w:rPr>
            </w:pPr>
            <w:r>
              <w:rPr>
                <w:rFonts w:ascii="Default" w:hAnsi="Default" w:cs="Arial"/>
                <w:kern w:val="0"/>
                <w:sz w:val="20"/>
                <w:szCs w:val="20"/>
              </w:rPr>
              <w:t xml:space="preserve"> 教育收费（财政专户）</w:t>
            </w:r>
          </w:p>
        </w:tc>
        <w:tc>
          <w:tcPr>
            <w:tcW w:w="1620" w:type="dxa"/>
            <w:tcBorders>
              <w:top w:val="nil"/>
              <w:left w:val="nil"/>
              <w:bottom w:val="single" w:color="000000" w:sz="4" w:space="0"/>
              <w:right w:val="single" w:color="000000" w:sz="4" w:space="0"/>
            </w:tcBorders>
            <w:shd w:val="clear" w:color="000000" w:fill="FFFFFF"/>
          </w:tcPr>
          <w:p w14:paraId="08D1E711">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B01F441">
            <w:pPr>
              <w:widowControl/>
              <w:jc w:val="left"/>
              <w:rPr>
                <w:rFonts w:ascii="Default" w:hAnsi="Default" w:cs="Arial"/>
                <w:kern w:val="0"/>
                <w:sz w:val="20"/>
                <w:szCs w:val="20"/>
              </w:rPr>
            </w:pPr>
            <w:r>
              <w:rPr>
                <w:rFonts w:ascii="Default" w:hAnsi="Default" w:cs="Arial"/>
                <w:kern w:val="0"/>
                <w:sz w:val="20"/>
                <w:szCs w:val="20"/>
              </w:rPr>
              <w:t xml:space="preserve"> 204 公共安全支出</w:t>
            </w:r>
          </w:p>
        </w:tc>
        <w:tc>
          <w:tcPr>
            <w:tcW w:w="1460" w:type="dxa"/>
            <w:tcBorders>
              <w:top w:val="nil"/>
              <w:left w:val="nil"/>
              <w:bottom w:val="single" w:color="000000" w:sz="4" w:space="0"/>
              <w:right w:val="single" w:color="000000" w:sz="4" w:space="0"/>
            </w:tcBorders>
            <w:shd w:val="clear" w:color="000000" w:fill="FFFFFF"/>
          </w:tcPr>
          <w:p w14:paraId="495C97DE">
            <w:pPr>
              <w:widowControl/>
              <w:jc w:val="right"/>
              <w:rPr>
                <w:rFonts w:ascii="Default" w:hAnsi="Default" w:cs="Arial"/>
                <w:kern w:val="0"/>
                <w:sz w:val="20"/>
                <w:szCs w:val="20"/>
              </w:rPr>
            </w:pPr>
            <w:r>
              <w:rPr>
                <w:rFonts w:ascii="Default" w:hAnsi="Default" w:cs="Arial"/>
                <w:kern w:val="0"/>
                <w:sz w:val="20"/>
                <w:szCs w:val="20"/>
              </w:rPr>
              <w:t>2,673.70</w:t>
            </w:r>
          </w:p>
        </w:tc>
      </w:tr>
      <w:tr w14:paraId="16DA5D04">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610AD844">
            <w:pPr>
              <w:widowControl/>
              <w:jc w:val="left"/>
              <w:rPr>
                <w:rFonts w:ascii="Default" w:hAnsi="Default" w:cs="Arial"/>
                <w:kern w:val="0"/>
                <w:sz w:val="20"/>
                <w:szCs w:val="20"/>
              </w:rPr>
            </w:pPr>
            <w:r>
              <w:rPr>
                <w:rFonts w:ascii="Default" w:hAnsi="Default" w:cs="Arial"/>
                <w:kern w:val="0"/>
                <w:sz w:val="20"/>
                <w:szCs w:val="20"/>
              </w:rPr>
              <w:t xml:space="preserve"> 事业收入</w:t>
            </w:r>
          </w:p>
        </w:tc>
        <w:tc>
          <w:tcPr>
            <w:tcW w:w="1620" w:type="dxa"/>
            <w:tcBorders>
              <w:top w:val="nil"/>
              <w:left w:val="nil"/>
              <w:bottom w:val="single" w:color="000000" w:sz="4" w:space="0"/>
              <w:right w:val="single" w:color="000000" w:sz="4" w:space="0"/>
            </w:tcBorders>
            <w:shd w:val="clear" w:color="000000" w:fill="FFFFFF"/>
          </w:tcPr>
          <w:p w14:paraId="49EAB362">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B867485">
            <w:pPr>
              <w:widowControl/>
              <w:jc w:val="left"/>
              <w:rPr>
                <w:rFonts w:ascii="Default" w:hAnsi="Default" w:cs="Arial"/>
                <w:kern w:val="0"/>
                <w:sz w:val="20"/>
                <w:szCs w:val="20"/>
              </w:rPr>
            </w:pPr>
            <w:r>
              <w:rPr>
                <w:rFonts w:ascii="Default" w:hAnsi="Default" w:cs="Arial"/>
                <w:kern w:val="0"/>
                <w:sz w:val="20"/>
                <w:szCs w:val="20"/>
              </w:rPr>
              <w:t xml:space="preserve"> 205 教育支出</w:t>
            </w:r>
          </w:p>
        </w:tc>
        <w:tc>
          <w:tcPr>
            <w:tcW w:w="1460" w:type="dxa"/>
            <w:tcBorders>
              <w:top w:val="nil"/>
              <w:left w:val="nil"/>
              <w:bottom w:val="single" w:color="000000" w:sz="4" w:space="0"/>
              <w:right w:val="single" w:color="000000" w:sz="4" w:space="0"/>
            </w:tcBorders>
            <w:shd w:val="clear" w:color="000000" w:fill="FFFFFF"/>
          </w:tcPr>
          <w:p w14:paraId="7D20064B">
            <w:pPr>
              <w:widowControl/>
              <w:jc w:val="right"/>
              <w:rPr>
                <w:rFonts w:ascii="Default" w:hAnsi="Default" w:cs="Arial"/>
                <w:kern w:val="0"/>
                <w:sz w:val="20"/>
                <w:szCs w:val="20"/>
              </w:rPr>
            </w:pPr>
            <w:r>
              <w:rPr>
                <w:rFonts w:ascii="Default" w:hAnsi="Default" w:cs="Arial"/>
                <w:kern w:val="0"/>
                <w:sz w:val="20"/>
                <w:szCs w:val="20"/>
              </w:rPr>
              <w:t>　</w:t>
            </w:r>
          </w:p>
        </w:tc>
      </w:tr>
      <w:tr w14:paraId="3A3B1CEA">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AFA94C7">
            <w:pPr>
              <w:widowControl/>
              <w:jc w:val="left"/>
              <w:rPr>
                <w:rFonts w:ascii="Default" w:hAnsi="Default" w:cs="Arial"/>
                <w:kern w:val="0"/>
                <w:sz w:val="20"/>
                <w:szCs w:val="20"/>
              </w:rPr>
            </w:pPr>
            <w:r>
              <w:rPr>
                <w:rFonts w:ascii="Default" w:hAnsi="Default" w:cs="Arial"/>
                <w:kern w:val="0"/>
                <w:sz w:val="20"/>
                <w:szCs w:val="20"/>
              </w:rPr>
              <w:t xml:space="preserve"> 事业单位经营收入</w:t>
            </w:r>
          </w:p>
        </w:tc>
        <w:tc>
          <w:tcPr>
            <w:tcW w:w="1620" w:type="dxa"/>
            <w:tcBorders>
              <w:top w:val="nil"/>
              <w:left w:val="nil"/>
              <w:bottom w:val="single" w:color="000000" w:sz="4" w:space="0"/>
              <w:right w:val="single" w:color="000000" w:sz="4" w:space="0"/>
            </w:tcBorders>
            <w:shd w:val="clear" w:color="000000" w:fill="FFFFFF"/>
          </w:tcPr>
          <w:p w14:paraId="27EEE952">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6E2CB76">
            <w:pPr>
              <w:widowControl/>
              <w:jc w:val="left"/>
              <w:rPr>
                <w:rFonts w:ascii="Default" w:hAnsi="Default" w:cs="Arial"/>
                <w:kern w:val="0"/>
                <w:sz w:val="20"/>
                <w:szCs w:val="20"/>
              </w:rPr>
            </w:pPr>
            <w:r>
              <w:rPr>
                <w:rFonts w:ascii="Default" w:hAnsi="Default" w:cs="Arial"/>
                <w:kern w:val="0"/>
                <w:sz w:val="20"/>
                <w:szCs w:val="20"/>
              </w:rPr>
              <w:t xml:space="preserve"> 206 科学技术支出</w:t>
            </w:r>
          </w:p>
        </w:tc>
        <w:tc>
          <w:tcPr>
            <w:tcW w:w="1460" w:type="dxa"/>
            <w:tcBorders>
              <w:top w:val="nil"/>
              <w:left w:val="nil"/>
              <w:bottom w:val="single" w:color="000000" w:sz="4" w:space="0"/>
              <w:right w:val="single" w:color="000000" w:sz="4" w:space="0"/>
            </w:tcBorders>
            <w:shd w:val="clear" w:color="000000" w:fill="FFFFFF"/>
          </w:tcPr>
          <w:p w14:paraId="7F508542">
            <w:pPr>
              <w:widowControl/>
              <w:jc w:val="right"/>
              <w:rPr>
                <w:rFonts w:ascii="Default" w:hAnsi="Default" w:cs="Arial"/>
                <w:kern w:val="0"/>
                <w:sz w:val="20"/>
                <w:szCs w:val="20"/>
              </w:rPr>
            </w:pPr>
            <w:r>
              <w:rPr>
                <w:rFonts w:ascii="Default" w:hAnsi="Default" w:cs="Arial"/>
                <w:kern w:val="0"/>
                <w:sz w:val="20"/>
                <w:szCs w:val="20"/>
              </w:rPr>
              <w:t>　</w:t>
            </w:r>
          </w:p>
        </w:tc>
      </w:tr>
      <w:tr w14:paraId="243419A9">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6D31811">
            <w:pPr>
              <w:widowControl/>
              <w:jc w:val="left"/>
              <w:rPr>
                <w:rFonts w:ascii="Default" w:hAnsi="Default" w:cs="Arial"/>
                <w:kern w:val="0"/>
                <w:sz w:val="20"/>
                <w:szCs w:val="20"/>
              </w:rPr>
            </w:pPr>
            <w:r>
              <w:rPr>
                <w:rFonts w:ascii="Default" w:hAnsi="Default" w:cs="Arial"/>
                <w:kern w:val="0"/>
                <w:sz w:val="20"/>
                <w:szCs w:val="20"/>
              </w:rPr>
              <w:t xml:space="preserve"> 其他收入</w:t>
            </w:r>
          </w:p>
        </w:tc>
        <w:tc>
          <w:tcPr>
            <w:tcW w:w="1620" w:type="dxa"/>
            <w:tcBorders>
              <w:top w:val="nil"/>
              <w:left w:val="nil"/>
              <w:bottom w:val="single" w:color="000000" w:sz="4" w:space="0"/>
              <w:right w:val="single" w:color="000000" w:sz="4" w:space="0"/>
            </w:tcBorders>
            <w:shd w:val="clear" w:color="000000" w:fill="FFFFFF"/>
          </w:tcPr>
          <w:p w14:paraId="699DF6E4">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79027790">
            <w:pPr>
              <w:widowControl/>
              <w:jc w:val="left"/>
              <w:rPr>
                <w:rFonts w:ascii="Default" w:hAnsi="Default" w:cs="Arial"/>
                <w:kern w:val="0"/>
                <w:sz w:val="20"/>
                <w:szCs w:val="20"/>
              </w:rPr>
            </w:pPr>
            <w:r>
              <w:rPr>
                <w:rFonts w:ascii="Default" w:hAnsi="Default" w:cs="Arial"/>
                <w:kern w:val="0"/>
                <w:sz w:val="20"/>
                <w:szCs w:val="20"/>
              </w:rPr>
              <w:t xml:space="preserve"> 207 文化旅游体育与传媒支出</w:t>
            </w:r>
          </w:p>
        </w:tc>
        <w:tc>
          <w:tcPr>
            <w:tcW w:w="1460" w:type="dxa"/>
            <w:tcBorders>
              <w:top w:val="nil"/>
              <w:left w:val="nil"/>
              <w:bottom w:val="single" w:color="000000" w:sz="4" w:space="0"/>
              <w:right w:val="single" w:color="000000" w:sz="4" w:space="0"/>
            </w:tcBorders>
            <w:shd w:val="clear" w:color="000000" w:fill="FFFFFF"/>
          </w:tcPr>
          <w:p w14:paraId="316AB7F0">
            <w:pPr>
              <w:widowControl/>
              <w:jc w:val="right"/>
              <w:rPr>
                <w:rFonts w:ascii="Default" w:hAnsi="Default" w:cs="Arial"/>
                <w:kern w:val="0"/>
                <w:sz w:val="20"/>
                <w:szCs w:val="20"/>
              </w:rPr>
            </w:pPr>
            <w:r>
              <w:rPr>
                <w:rFonts w:ascii="Default" w:hAnsi="Default" w:cs="Arial"/>
                <w:kern w:val="0"/>
                <w:sz w:val="20"/>
                <w:szCs w:val="20"/>
              </w:rPr>
              <w:t>　</w:t>
            </w:r>
          </w:p>
        </w:tc>
      </w:tr>
      <w:tr w14:paraId="42B04646">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69C6A782">
            <w:pPr>
              <w:widowControl/>
              <w:jc w:val="left"/>
              <w:rPr>
                <w:rFonts w:ascii="Default" w:hAnsi="Default" w:cs="Arial"/>
                <w:kern w:val="0"/>
                <w:sz w:val="20"/>
                <w:szCs w:val="20"/>
              </w:rPr>
            </w:pPr>
            <w:r>
              <w:rPr>
                <w:rFonts w:ascii="Default" w:hAnsi="Default" w:cs="Arial"/>
                <w:kern w:val="0"/>
                <w:sz w:val="20"/>
                <w:szCs w:val="20"/>
              </w:rPr>
              <w:t xml:space="preserve"> 用事业基金弥补收支差额</w:t>
            </w:r>
          </w:p>
        </w:tc>
        <w:tc>
          <w:tcPr>
            <w:tcW w:w="1620" w:type="dxa"/>
            <w:tcBorders>
              <w:top w:val="nil"/>
              <w:left w:val="nil"/>
              <w:bottom w:val="single" w:color="000000" w:sz="4" w:space="0"/>
              <w:right w:val="single" w:color="000000" w:sz="4" w:space="0"/>
            </w:tcBorders>
            <w:shd w:val="clear" w:color="000000" w:fill="FFFFFF"/>
          </w:tcPr>
          <w:p w14:paraId="7C039501">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1D5A938">
            <w:pPr>
              <w:widowControl/>
              <w:jc w:val="left"/>
              <w:rPr>
                <w:rFonts w:ascii="Default" w:hAnsi="Default" w:cs="Arial"/>
                <w:kern w:val="0"/>
                <w:sz w:val="20"/>
                <w:szCs w:val="20"/>
              </w:rPr>
            </w:pPr>
            <w:r>
              <w:rPr>
                <w:rFonts w:ascii="Default" w:hAnsi="Default" w:cs="Arial"/>
                <w:kern w:val="0"/>
                <w:sz w:val="20"/>
                <w:szCs w:val="20"/>
              </w:rPr>
              <w:t xml:space="preserve"> 208 社会保障和就业支出</w:t>
            </w:r>
          </w:p>
        </w:tc>
        <w:tc>
          <w:tcPr>
            <w:tcW w:w="1460" w:type="dxa"/>
            <w:tcBorders>
              <w:top w:val="nil"/>
              <w:left w:val="nil"/>
              <w:bottom w:val="single" w:color="000000" w:sz="4" w:space="0"/>
              <w:right w:val="single" w:color="000000" w:sz="4" w:space="0"/>
            </w:tcBorders>
            <w:shd w:val="clear" w:color="000000" w:fill="FFFFFF"/>
          </w:tcPr>
          <w:p w14:paraId="37AF17EC">
            <w:pPr>
              <w:widowControl/>
              <w:jc w:val="right"/>
              <w:rPr>
                <w:rFonts w:ascii="Default" w:hAnsi="Default" w:cs="Arial"/>
                <w:kern w:val="0"/>
                <w:sz w:val="20"/>
                <w:szCs w:val="20"/>
              </w:rPr>
            </w:pPr>
            <w:r>
              <w:rPr>
                <w:rFonts w:ascii="Default" w:hAnsi="Default" w:cs="Arial"/>
                <w:kern w:val="0"/>
                <w:sz w:val="20"/>
                <w:szCs w:val="20"/>
              </w:rPr>
              <w:t>1,142.56</w:t>
            </w:r>
          </w:p>
        </w:tc>
      </w:tr>
      <w:tr w14:paraId="20276ECC">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2E48CFAE">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A902BF5">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EF8CC5F">
            <w:pPr>
              <w:widowControl/>
              <w:jc w:val="left"/>
              <w:rPr>
                <w:rFonts w:ascii="Default" w:hAnsi="Default" w:cs="Arial"/>
                <w:kern w:val="0"/>
                <w:sz w:val="20"/>
                <w:szCs w:val="20"/>
              </w:rPr>
            </w:pPr>
            <w:r>
              <w:rPr>
                <w:rFonts w:ascii="Default" w:hAnsi="Default" w:cs="Arial"/>
                <w:kern w:val="0"/>
                <w:sz w:val="20"/>
                <w:szCs w:val="20"/>
              </w:rPr>
              <w:t xml:space="preserve"> 209 社会保险基金支出</w:t>
            </w:r>
          </w:p>
        </w:tc>
        <w:tc>
          <w:tcPr>
            <w:tcW w:w="1460" w:type="dxa"/>
            <w:tcBorders>
              <w:top w:val="nil"/>
              <w:left w:val="nil"/>
              <w:bottom w:val="single" w:color="000000" w:sz="4" w:space="0"/>
              <w:right w:val="single" w:color="000000" w:sz="4" w:space="0"/>
            </w:tcBorders>
            <w:shd w:val="clear" w:color="000000" w:fill="FFFFFF"/>
          </w:tcPr>
          <w:p w14:paraId="74D6C227">
            <w:pPr>
              <w:widowControl/>
              <w:jc w:val="right"/>
              <w:rPr>
                <w:rFonts w:ascii="Default" w:hAnsi="Default" w:cs="Arial"/>
                <w:kern w:val="0"/>
                <w:sz w:val="20"/>
                <w:szCs w:val="20"/>
              </w:rPr>
            </w:pPr>
            <w:r>
              <w:rPr>
                <w:rFonts w:ascii="Default" w:hAnsi="Default" w:cs="Arial"/>
                <w:kern w:val="0"/>
                <w:sz w:val="20"/>
                <w:szCs w:val="20"/>
              </w:rPr>
              <w:t>　</w:t>
            </w:r>
          </w:p>
        </w:tc>
      </w:tr>
      <w:tr w14:paraId="21722E0D">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6F9C9B6F">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068FD0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7E205681">
            <w:pPr>
              <w:widowControl/>
              <w:jc w:val="left"/>
              <w:rPr>
                <w:rFonts w:ascii="Default" w:hAnsi="Default" w:cs="Arial"/>
                <w:kern w:val="0"/>
                <w:sz w:val="20"/>
                <w:szCs w:val="20"/>
              </w:rPr>
            </w:pPr>
            <w:r>
              <w:rPr>
                <w:rFonts w:ascii="Default" w:hAnsi="Default" w:cs="Arial"/>
                <w:kern w:val="0"/>
                <w:sz w:val="20"/>
                <w:szCs w:val="20"/>
              </w:rPr>
              <w:t xml:space="preserve"> 210 卫生健康支出</w:t>
            </w:r>
          </w:p>
        </w:tc>
        <w:tc>
          <w:tcPr>
            <w:tcW w:w="1460" w:type="dxa"/>
            <w:tcBorders>
              <w:top w:val="nil"/>
              <w:left w:val="nil"/>
              <w:bottom w:val="single" w:color="000000" w:sz="4" w:space="0"/>
              <w:right w:val="single" w:color="000000" w:sz="4" w:space="0"/>
            </w:tcBorders>
            <w:shd w:val="clear" w:color="000000" w:fill="FFFFFF"/>
          </w:tcPr>
          <w:p w14:paraId="1D00862F">
            <w:pPr>
              <w:widowControl/>
              <w:jc w:val="right"/>
              <w:rPr>
                <w:rFonts w:ascii="Default" w:hAnsi="Default" w:cs="Arial"/>
                <w:kern w:val="0"/>
                <w:sz w:val="20"/>
                <w:szCs w:val="20"/>
              </w:rPr>
            </w:pPr>
            <w:r>
              <w:rPr>
                <w:rFonts w:ascii="Default" w:hAnsi="Default" w:cs="Arial"/>
                <w:kern w:val="0"/>
                <w:sz w:val="20"/>
                <w:szCs w:val="20"/>
              </w:rPr>
              <w:t>35.79</w:t>
            </w:r>
          </w:p>
        </w:tc>
      </w:tr>
      <w:tr w14:paraId="5FF6CA98">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1EC4BC34">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1D6B044B">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7994622">
            <w:pPr>
              <w:widowControl/>
              <w:jc w:val="left"/>
              <w:rPr>
                <w:rFonts w:ascii="Default" w:hAnsi="Default" w:cs="Arial"/>
                <w:kern w:val="0"/>
                <w:sz w:val="20"/>
                <w:szCs w:val="20"/>
              </w:rPr>
            </w:pPr>
            <w:r>
              <w:rPr>
                <w:rFonts w:ascii="Default" w:hAnsi="Default" w:cs="Arial"/>
                <w:kern w:val="0"/>
                <w:sz w:val="20"/>
                <w:szCs w:val="20"/>
              </w:rPr>
              <w:t xml:space="preserve"> 211 节能环保支出</w:t>
            </w:r>
          </w:p>
        </w:tc>
        <w:tc>
          <w:tcPr>
            <w:tcW w:w="1460" w:type="dxa"/>
            <w:tcBorders>
              <w:top w:val="nil"/>
              <w:left w:val="nil"/>
              <w:bottom w:val="single" w:color="000000" w:sz="4" w:space="0"/>
              <w:right w:val="single" w:color="000000" w:sz="4" w:space="0"/>
            </w:tcBorders>
            <w:shd w:val="clear" w:color="000000" w:fill="FFFFFF"/>
          </w:tcPr>
          <w:p w14:paraId="5DAF00EE">
            <w:pPr>
              <w:widowControl/>
              <w:jc w:val="right"/>
              <w:rPr>
                <w:rFonts w:ascii="Default" w:hAnsi="Default" w:cs="Arial"/>
                <w:kern w:val="0"/>
                <w:sz w:val="20"/>
                <w:szCs w:val="20"/>
              </w:rPr>
            </w:pPr>
            <w:r>
              <w:rPr>
                <w:rFonts w:ascii="Default" w:hAnsi="Default" w:cs="Arial"/>
                <w:kern w:val="0"/>
                <w:sz w:val="20"/>
                <w:szCs w:val="20"/>
              </w:rPr>
              <w:t>　</w:t>
            </w:r>
          </w:p>
        </w:tc>
      </w:tr>
      <w:tr w14:paraId="0F5DA628">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69A2AF7">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1A2B736B">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1E350FF">
            <w:pPr>
              <w:widowControl/>
              <w:jc w:val="left"/>
              <w:rPr>
                <w:rFonts w:ascii="Default" w:hAnsi="Default" w:cs="Arial"/>
                <w:kern w:val="0"/>
                <w:sz w:val="20"/>
                <w:szCs w:val="20"/>
              </w:rPr>
            </w:pPr>
            <w:r>
              <w:rPr>
                <w:rFonts w:ascii="Default" w:hAnsi="Default" w:cs="Arial"/>
                <w:kern w:val="0"/>
                <w:sz w:val="20"/>
                <w:szCs w:val="20"/>
              </w:rPr>
              <w:t xml:space="preserve"> 212 城乡社区支出</w:t>
            </w:r>
          </w:p>
        </w:tc>
        <w:tc>
          <w:tcPr>
            <w:tcW w:w="1460" w:type="dxa"/>
            <w:tcBorders>
              <w:top w:val="nil"/>
              <w:left w:val="nil"/>
              <w:bottom w:val="single" w:color="000000" w:sz="4" w:space="0"/>
              <w:right w:val="single" w:color="000000" w:sz="4" w:space="0"/>
            </w:tcBorders>
            <w:shd w:val="clear" w:color="000000" w:fill="FFFFFF"/>
          </w:tcPr>
          <w:p w14:paraId="7631E386">
            <w:pPr>
              <w:widowControl/>
              <w:jc w:val="right"/>
              <w:rPr>
                <w:rFonts w:ascii="Default" w:hAnsi="Default" w:cs="Arial"/>
                <w:kern w:val="0"/>
                <w:sz w:val="20"/>
                <w:szCs w:val="20"/>
              </w:rPr>
            </w:pPr>
            <w:r>
              <w:rPr>
                <w:rFonts w:ascii="Default" w:hAnsi="Default" w:cs="Arial"/>
                <w:kern w:val="0"/>
                <w:sz w:val="20"/>
                <w:szCs w:val="20"/>
              </w:rPr>
              <w:t>　</w:t>
            </w:r>
          </w:p>
        </w:tc>
      </w:tr>
      <w:tr w14:paraId="1DD8F68C">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4C140BC2">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8844644">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ABA928F">
            <w:pPr>
              <w:widowControl/>
              <w:jc w:val="left"/>
              <w:rPr>
                <w:rFonts w:ascii="Default" w:hAnsi="Default" w:cs="Arial"/>
                <w:kern w:val="0"/>
                <w:sz w:val="20"/>
                <w:szCs w:val="20"/>
              </w:rPr>
            </w:pPr>
            <w:r>
              <w:rPr>
                <w:rFonts w:ascii="Default" w:hAnsi="Default" w:cs="Arial"/>
                <w:kern w:val="0"/>
                <w:sz w:val="20"/>
                <w:szCs w:val="20"/>
              </w:rPr>
              <w:t xml:space="preserve"> 213 农林水支出</w:t>
            </w:r>
          </w:p>
        </w:tc>
        <w:tc>
          <w:tcPr>
            <w:tcW w:w="1460" w:type="dxa"/>
            <w:tcBorders>
              <w:top w:val="nil"/>
              <w:left w:val="nil"/>
              <w:bottom w:val="single" w:color="000000" w:sz="4" w:space="0"/>
              <w:right w:val="single" w:color="000000" w:sz="4" w:space="0"/>
            </w:tcBorders>
            <w:shd w:val="clear" w:color="000000" w:fill="FFFFFF"/>
          </w:tcPr>
          <w:p w14:paraId="5E6B87CC">
            <w:pPr>
              <w:widowControl/>
              <w:jc w:val="right"/>
              <w:rPr>
                <w:rFonts w:ascii="Default" w:hAnsi="Default" w:cs="Arial"/>
                <w:kern w:val="0"/>
                <w:sz w:val="20"/>
                <w:szCs w:val="20"/>
              </w:rPr>
            </w:pPr>
            <w:r>
              <w:rPr>
                <w:rFonts w:ascii="Default" w:hAnsi="Default" w:cs="Arial"/>
                <w:kern w:val="0"/>
                <w:sz w:val="20"/>
                <w:szCs w:val="20"/>
              </w:rPr>
              <w:t>　</w:t>
            </w:r>
          </w:p>
        </w:tc>
      </w:tr>
      <w:tr w14:paraId="546216B4">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6D06AAC1">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526E95E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61CD4834">
            <w:pPr>
              <w:widowControl/>
              <w:jc w:val="left"/>
              <w:rPr>
                <w:rFonts w:ascii="Default" w:hAnsi="Default" w:cs="Arial"/>
                <w:kern w:val="0"/>
                <w:sz w:val="20"/>
                <w:szCs w:val="20"/>
              </w:rPr>
            </w:pPr>
            <w:r>
              <w:rPr>
                <w:rFonts w:ascii="Default" w:hAnsi="Default" w:cs="Arial"/>
                <w:kern w:val="0"/>
                <w:sz w:val="20"/>
                <w:szCs w:val="20"/>
              </w:rPr>
              <w:t xml:space="preserve"> 214 交通运输支出</w:t>
            </w:r>
          </w:p>
        </w:tc>
        <w:tc>
          <w:tcPr>
            <w:tcW w:w="1460" w:type="dxa"/>
            <w:tcBorders>
              <w:top w:val="nil"/>
              <w:left w:val="nil"/>
              <w:bottom w:val="single" w:color="000000" w:sz="4" w:space="0"/>
              <w:right w:val="single" w:color="000000" w:sz="4" w:space="0"/>
            </w:tcBorders>
            <w:shd w:val="clear" w:color="000000" w:fill="FFFFFF"/>
          </w:tcPr>
          <w:p w14:paraId="5F1F6D5D">
            <w:pPr>
              <w:widowControl/>
              <w:jc w:val="right"/>
              <w:rPr>
                <w:rFonts w:ascii="Default" w:hAnsi="Default" w:cs="Arial"/>
                <w:kern w:val="0"/>
                <w:sz w:val="20"/>
                <w:szCs w:val="20"/>
              </w:rPr>
            </w:pPr>
            <w:r>
              <w:rPr>
                <w:rFonts w:ascii="Default" w:hAnsi="Default" w:cs="Arial"/>
                <w:kern w:val="0"/>
                <w:sz w:val="20"/>
                <w:szCs w:val="20"/>
              </w:rPr>
              <w:t>　</w:t>
            </w:r>
          </w:p>
        </w:tc>
      </w:tr>
      <w:tr w14:paraId="46BD4EF5">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768F2778">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915054F">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713842D">
            <w:pPr>
              <w:widowControl/>
              <w:jc w:val="left"/>
              <w:rPr>
                <w:rFonts w:ascii="Default" w:hAnsi="Default" w:cs="Arial"/>
                <w:kern w:val="0"/>
                <w:sz w:val="20"/>
                <w:szCs w:val="20"/>
              </w:rPr>
            </w:pPr>
            <w:r>
              <w:rPr>
                <w:rFonts w:ascii="Default" w:hAnsi="Default" w:cs="Arial"/>
                <w:kern w:val="0"/>
                <w:sz w:val="20"/>
                <w:szCs w:val="20"/>
              </w:rPr>
              <w:t xml:space="preserve"> 215 资源勘探信息等支出</w:t>
            </w:r>
          </w:p>
        </w:tc>
        <w:tc>
          <w:tcPr>
            <w:tcW w:w="1460" w:type="dxa"/>
            <w:tcBorders>
              <w:top w:val="nil"/>
              <w:left w:val="nil"/>
              <w:bottom w:val="single" w:color="000000" w:sz="4" w:space="0"/>
              <w:right w:val="single" w:color="000000" w:sz="4" w:space="0"/>
            </w:tcBorders>
            <w:shd w:val="clear" w:color="000000" w:fill="FFFFFF"/>
          </w:tcPr>
          <w:p w14:paraId="36990358">
            <w:pPr>
              <w:widowControl/>
              <w:jc w:val="right"/>
              <w:rPr>
                <w:rFonts w:ascii="Default" w:hAnsi="Default" w:cs="Arial"/>
                <w:kern w:val="0"/>
                <w:sz w:val="20"/>
                <w:szCs w:val="20"/>
              </w:rPr>
            </w:pPr>
            <w:r>
              <w:rPr>
                <w:rFonts w:ascii="Default" w:hAnsi="Default" w:cs="Arial"/>
                <w:kern w:val="0"/>
                <w:sz w:val="20"/>
                <w:szCs w:val="20"/>
              </w:rPr>
              <w:t>　</w:t>
            </w:r>
          </w:p>
        </w:tc>
      </w:tr>
      <w:tr w14:paraId="66178C8E">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3A2C67B">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0BF5D540">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373D584">
            <w:pPr>
              <w:widowControl/>
              <w:jc w:val="left"/>
              <w:rPr>
                <w:rFonts w:ascii="Default" w:hAnsi="Default" w:cs="Arial"/>
                <w:kern w:val="0"/>
                <w:sz w:val="20"/>
                <w:szCs w:val="20"/>
              </w:rPr>
            </w:pPr>
            <w:r>
              <w:rPr>
                <w:rFonts w:ascii="Default" w:hAnsi="Default" w:cs="Arial"/>
                <w:kern w:val="0"/>
                <w:sz w:val="20"/>
                <w:szCs w:val="20"/>
              </w:rPr>
              <w:t xml:space="preserve"> 216 商业服务业等支出</w:t>
            </w:r>
          </w:p>
        </w:tc>
        <w:tc>
          <w:tcPr>
            <w:tcW w:w="1460" w:type="dxa"/>
            <w:tcBorders>
              <w:top w:val="nil"/>
              <w:left w:val="nil"/>
              <w:bottom w:val="single" w:color="000000" w:sz="4" w:space="0"/>
              <w:right w:val="single" w:color="000000" w:sz="4" w:space="0"/>
            </w:tcBorders>
            <w:shd w:val="clear" w:color="000000" w:fill="FFFFFF"/>
          </w:tcPr>
          <w:p w14:paraId="2B23B6F8">
            <w:pPr>
              <w:widowControl/>
              <w:jc w:val="right"/>
              <w:rPr>
                <w:rFonts w:ascii="Default" w:hAnsi="Default" w:cs="Arial"/>
                <w:kern w:val="0"/>
                <w:sz w:val="20"/>
                <w:szCs w:val="20"/>
              </w:rPr>
            </w:pPr>
            <w:r>
              <w:rPr>
                <w:rFonts w:ascii="Default" w:hAnsi="Default" w:cs="Arial"/>
                <w:kern w:val="0"/>
                <w:sz w:val="20"/>
                <w:szCs w:val="20"/>
              </w:rPr>
              <w:t>　</w:t>
            </w:r>
          </w:p>
        </w:tc>
      </w:tr>
      <w:tr w14:paraId="670C76BD">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7083492B">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70E281DE">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9F2272C">
            <w:pPr>
              <w:widowControl/>
              <w:jc w:val="left"/>
              <w:rPr>
                <w:rFonts w:ascii="Default" w:hAnsi="Default" w:cs="Arial"/>
                <w:kern w:val="0"/>
                <w:sz w:val="20"/>
                <w:szCs w:val="20"/>
              </w:rPr>
            </w:pPr>
            <w:r>
              <w:rPr>
                <w:rFonts w:ascii="Default" w:hAnsi="Default" w:cs="Arial"/>
                <w:kern w:val="0"/>
                <w:sz w:val="20"/>
                <w:szCs w:val="20"/>
              </w:rPr>
              <w:t xml:space="preserve"> 217 金融支出</w:t>
            </w:r>
          </w:p>
        </w:tc>
        <w:tc>
          <w:tcPr>
            <w:tcW w:w="1460" w:type="dxa"/>
            <w:tcBorders>
              <w:top w:val="nil"/>
              <w:left w:val="nil"/>
              <w:bottom w:val="single" w:color="000000" w:sz="4" w:space="0"/>
              <w:right w:val="single" w:color="000000" w:sz="4" w:space="0"/>
            </w:tcBorders>
            <w:shd w:val="clear" w:color="000000" w:fill="FFFFFF"/>
          </w:tcPr>
          <w:p w14:paraId="556B91FA">
            <w:pPr>
              <w:widowControl/>
              <w:jc w:val="right"/>
              <w:rPr>
                <w:rFonts w:ascii="Default" w:hAnsi="Default" w:cs="Arial"/>
                <w:kern w:val="0"/>
                <w:sz w:val="20"/>
                <w:szCs w:val="20"/>
              </w:rPr>
            </w:pPr>
            <w:r>
              <w:rPr>
                <w:rFonts w:ascii="Default" w:hAnsi="Default" w:cs="Arial"/>
                <w:kern w:val="0"/>
                <w:sz w:val="20"/>
                <w:szCs w:val="20"/>
              </w:rPr>
              <w:t>　</w:t>
            </w:r>
          </w:p>
        </w:tc>
      </w:tr>
      <w:tr w14:paraId="3D506BA6">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16743A6F">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46B7706C">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6CFD401">
            <w:pPr>
              <w:widowControl/>
              <w:jc w:val="left"/>
              <w:rPr>
                <w:rFonts w:ascii="Default" w:hAnsi="Default" w:cs="Arial"/>
                <w:kern w:val="0"/>
                <w:sz w:val="20"/>
                <w:szCs w:val="20"/>
              </w:rPr>
            </w:pPr>
            <w:r>
              <w:rPr>
                <w:rFonts w:ascii="Default" w:hAnsi="Default" w:cs="Arial"/>
                <w:kern w:val="0"/>
                <w:sz w:val="20"/>
                <w:szCs w:val="20"/>
              </w:rPr>
              <w:t xml:space="preserve"> 219 援助其他地区支出</w:t>
            </w:r>
          </w:p>
        </w:tc>
        <w:tc>
          <w:tcPr>
            <w:tcW w:w="1460" w:type="dxa"/>
            <w:tcBorders>
              <w:top w:val="nil"/>
              <w:left w:val="nil"/>
              <w:bottom w:val="single" w:color="000000" w:sz="4" w:space="0"/>
              <w:right w:val="single" w:color="000000" w:sz="4" w:space="0"/>
            </w:tcBorders>
            <w:shd w:val="clear" w:color="000000" w:fill="FFFFFF"/>
          </w:tcPr>
          <w:p w14:paraId="7536D5D3">
            <w:pPr>
              <w:widowControl/>
              <w:jc w:val="right"/>
              <w:rPr>
                <w:rFonts w:ascii="Default" w:hAnsi="Default" w:cs="Arial"/>
                <w:kern w:val="0"/>
                <w:sz w:val="20"/>
                <w:szCs w:val="20"/>
              </w:rPr>
            </w:pPr>
            <w:r>
              <w:rPr>
                <w:rFonts w:ascii="Default" w:hAnsi="Default" w:cs="Arial"/>
                <w:kern w:val="0"/>
                <w:sz w:val="20"/>
                <w:szCs w:val="20"/>
              </w:rPr>
              <w:t>　</w:t>
            </w:r>
          </w:p>
        </w:tc>
      </w:tr>
      <w:tr w14:paraId="57711A22">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2321D3F2">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53513D3D">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102B8B3D">
            <w:pPr>
              <w:widowControl/>
              <w:jc w:val="left"/>
              <w:rPr>
                <w:rFonts w:ascii="Default" w:hAnsi="Default" w:cs="Arial"/>
                <w:kern w:val="0"/>
                <w:sz w:val="20"/>
                <w:szCs w:val="20"/>
              </w:rPr>
            </w:pPr>
            <w:r>
              <w:rPr>
                <w:rFonts w:ascii="Default" w:hAnsi="Default" w:cs="Arial"/>
                <w:kern w:val="0"/>
                <w:sz w:val="20"/>
                <w:szCs w:val="20"/>
              </w:rPr>
              <w:t xml:space="preserve"> 220 自然资源海洋气象等支出</w:t>
            </w:r>
          </w:p>
        </w:tc>
        <w:tc>
          <w:tcPr>
            <w:tcW w:w="1460" w:type="dxa"/>
            <w:tcBorders>
              <w:top w:val="nil"/>
              <w:left w:val="nil"/>
              <w:bottom w:val="single" w:color="000000" w:sz="4" w:space="0"/>
              <w:right w:val="single" w:color="000000" w:sz="4" w:space="0"/>
            </w:tcBorders>
            <w:shd w:val="clear" w:color="000000" w:fill="FFFFFF"/>
          </w:tcPr>
          <w:p w14:paraId="1D661232">
            <w:pPr>
              <w:widowControl/>
              <w:jc w:val="right"/>
              <w:rPr>
                <w:rFonts w:ascii="Default" w:hAnsi="Default" w:cs="Arial"/>
                <w:kern w:val="0"/>
                <w:sz w:val="20"/>
                <w:szCs w:val="20"/>
              </w:rPr>
            </w:pPr>
            <w:r>
              <w:rPr>
                <w:rFonts w:ascii="Default" w:hAnsi="Default" w:cs="Arial"/>
                <w:kern w:val="0"/>
                <w:sz w:val="20"/>
                <w:szCs w:val="20"/>
              </w:rPr>
              <w:t>　</w:t>
            </w:r>
          </w:p>
        </w:tc>
      </w:tr>
      <w:tr w14:paraId="3EB4D66B">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38A52B14">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3D182F4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6AC1342">
            <w:pPr>
              <w:widowControl/>
              <w:jc w:val="left"/>
              <w:rPr>
                <w:rFonts w:ascii="Default" w:hAnsi="Default" w:cs="Arial"/>
                <w:kern w:val="0"/>
                <w:sz w:val="20"/>
                <w:szCs w:val="20"/>
              </w:rPr>
            </w:pPr>
            <w:r>
              <w:rPr>
                <w:rFonts w:ascii="Default" w:hAnsi="Default" w:cs="Arial"/>
                <w:kern w:val="0"/>
                <w:sz w:val="20"/>
                <w:szCs w:val="20"/>
              </w:rPr>
              <w:t xml:space="preserve"> 221 住房保障支出</w:t>
            </w:r>
          </w:p>
        </w:tc>
        <w:tc>
          <w:tcPr>
            <w:tcW w:w="1460" w:type="dxa"/>
            <w:tcBorders>
              <w:top w:val="nil"/>
              <w:left w:val="nil"/>
              <w:bottom w:val="single" w:color="000000" w:sz="4" w:space="0"/>
              <w:right w:val="single" w:color="000000" w:sz="4" w:space="0"/>
            </w:tcBorders>
            <w:shd w:val="clear" w:color="000000" w:fill="FFFFFF"/>
          </w:tcPr>
          <w:p w14:paraId="5A71013D">
            <w:pPr>
              <w:widowControl/>
              <w:jc w:val="right"/>
              <w:rPr>
                <w:rFonts w:ascii="Default" w:hAnsi="Default" w:cs="Arial"/>
                <w:kern w:val="0"/>
                <w:sz w:val="20"/>
                <w:szCs w:val="20"/>
              </w:rPr>
            </w:pPr>
            <w:r>
              <w:rPr>
                <w:rFonts w:ascii="Default" w:hAnsi="Default" w:cs="Arial"/>
                <w:kern w:val="0"/>
                <w:sz w:val="20"/>
                <w:szCs w:val="20"/>
              </w:rPr>
              <w:t>　</w:t>
            </w:r>
          </w:p>
        </w:tc>
      </w:tr>
      <w:tr w14:paraId="1025776A">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441A689C">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791160BC">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218F321">
            <w:pPr>
              <w:widowControl/>
              <w:jc w:val="left"/>
              <w:rPr>
                <w:rFonts w:ascii="Default" w:hAnsi="Default" w:cs="Arial"/>
                <w:kern w:val="0"/>
                <w:sz w:val="20"/>
                <w:szCs w:val="20"/>
              </w:rPr>
            </w:pPr>
            <w:r>
              <w:rPr>
                <w:rFonts w:ascii="Default" w:hAnsi="Default" w:cs="Arial"/>
                <w:kern w:val="0"/>
                <w:sz w:val="20"/>
                <w:szCs w:val="20"/>
              </w:rPr>
              <w:t xml:space="preserve"> 222 粮油物资储备支出</w:t>
            </w:r>
          </w:p>
        </w:tc>
        <w:tc>
          <w:tcPr>
            <w:tcW w:w="1460" w:type="dxa"/>
            <w:tcBorders>
              <w:top w:val="nil"/>
              <w:left w:val="nil"/>
              <w:bottom w:val="single" w:color="000000" w:sz="4" w:space="0"/>
              <w:right w:val="single" w:color="000000" w:sz="4" w:space="0"/>
            </w:tcBorders>
            <w:shd w:val="clear" w:color="000000" w:fill="FFFFFF"/>
          </w:tcPr>
          <w:p w14:paraId="43AAF625">
            <w:pPr>
              <w:widowControl/>
              <w:jc w:val="right"/>
              <w:rPr>
                <w:rFonts w:ascii="Default" w:hAnsi="Default" w:cs="Arial"/>
                <w:kern w:val="0"/>
                <w:sz w:val="20"/>
                <w:szCs w:val="20"/>
              </w:rPr>
            </w:pPr>
            <w:r>
              <w:rPr>
                <w:rFonts w:ascii="Default" w:hAnsi="Default" w:cs="Arial"/>
                <w:kern w:val="0"/>
                <w:sz w:val="20"/>
                <w:szCs w:val="20"/>
              </w:rPr>
              <w:t>　</w:t>
            </w:r>
          </w:p>
        </w:tc>
      </w:tr>
      <w:tr w14:paraId="712A3AED">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2F3F1B03">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3F8184A2">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A3DEC04">
            <w:pPr>
              <w:widowControl/>
              <w:jc w:val="left"/>
              <w:rPr>
                <w:rFonts w:ascii="Default" w:hAnsi="Default" w:cs="Arial"/>
                <w:kern w:val="0"/>
                <w:sz w:val="20"/>
                <w:szCs w:val="20"/>
              </w:rPr>
            </w:pPr>
            <w:r>
              <w:rPr>
                <w:rFonts w:ascii="Default" w:hAnsi="Default" w:cs="Arial"/>
                <w:kern w:val="0"/>
                <w:sz w:val="20"/>
                <w:szCs w:val="20"/>
              </w:rPr>
              <w:t xml:space="preserve"> 223 国有资本经营预算支出</w:t>
            </w:r>
          </w:p>
        </w:tc>
        <w:tc>
          <w:tcPr>
            <w:tcW w:w="1460" w:type="dxa"/>
            <w:tcBorders>
              <w:top w:val="nil"/>
              <w:left w:val="nil"/>
              <w:bottom w:val="single" w:color="000000" w:sz="4" w:space="0"/>
              <w:right w:val="single" w:color="000000" w:sz="4" w:space="0"/>
            </w:tcBorders>
            <w:shd w:val="clear" w:color="000000" w:fill="FFFFFF"/>
          </w:tcPr>
          <w:p w14:paraId="4734D99B">
            <w:pPr>
              <w:widowControl/>
              <w:jc w:val="right"/>
              <w:rPr>
                <w:rFonts w:ascii="Default" w:hAnsi="Default" w:cs="Arial"/>
                <w:kern w:val="0"/>
                <w:sz w:val="20"/>
                <w:szCs w:val="20"/>
              </w:rPr>
            </w:pPr>
            <w:r>
              <w:rPr>
                <w:rFonts w:ascii="Default" w:hAnsi="Default" w:cs="Arial"/>
                <w:kern w:val="0"/>
                <w:sz w:val="20"/>
                <w:szCs w:val="20"/>
              </w:rPr>
              <w:t>　</w:t>
            </w:r>
          </w:p>
        </w:tc>
      </w:tr>
      <w:tr w14:paraId="00622412">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482CA9E4">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71B1B612">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485871B">
            <w:pPr>
              <w:widowControl/>
              <w:jc w:val="left"/>
              <w:rPr>
                <w:rFonts w:ascii="Default" w:hAnsi="Default" w:cs="Arial"/>
                <w:kern w:val="0"/>
                <w:sz w:val="20"/>
                <w:szCs w:val="20"/>
              </w:rPr>
            </w:pPr>
            <w:r>
              <w:rPr>
                <w:rFonts w:ascii="Default" w:hAnsi="Default" w:cs="Arial"/>
                <w:kern w:val="0"/>
                <w:sz w:val="20"/>
                <w:szCs w:val="20"/>
              </w:rPr>
              <w:t xml:space="preserve"> 224 灾害防治及应急管理支出</w:t>
            </w:r>
          </w:p>
        </w:tc>
        <w:tc>
          <w:tcPr>
            <w:tcW w:w="1460" w:type="dxa"/>
            <w:tcBorders>
              <w:top w:val="nil"/>
              <w:left w:val="nil"/>
              <w:bottom w:val="single" w:color="000000" w:sz="4" w:space="0"/>
              <w:right w:val="single" w:color="000000" w:sz="4" w:space="0"/>
            </w:tcBorders>
            <w:shd w:val="clear" w:color="000000" w:fill="FFFFFF"/>
          </w:tcPr>
          <w:p w14:paraId="70875632">
            <w:pPr>
              <w:widowControl/>
              <w:jc w:val="right"/>
              <w:rPr>
                <w:rFonts w:ascii="Default" w:hAnsi="Default" w:cs="Arial"/>
                <w:kern w:val="0"/>
                <w:sz w:val="20"/>
                <w:szCs w:val="20"/>
              </w:rPr>
            </w:pPr>
            <w:r>
              <w:rPr>
                <w:rFonts w:ascii="Default" w:hAnsi="Default" w:cs="Arial"/>
                <w:kern w:val="0"/>
                <w:sz w:val="20"/>
                <w:szCs w:val="20"/>
              </w:rPr>
              <w:t>　</w:t>
            </w:r>
          </w:p>
        </w:tc>
      </w:tr>
      <w:tr w14:paraId="52039DB8">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10EE50FD">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1DD88DC5">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E817B88">
            <w:pPr>
              <w:widowControl/>
              <w:jc w:val="left"/>
              <w:rPr>
                <w:rFonts w:ascii="Default" w:hAnsi="Default" w:cs="Arial"/>
                <w:kern w:val="0"/>
                <w:sz w:val="20"/>
                <w:szCs w:val="20"/>
              </w:rPr>
            </w:pPr>
            <w:r>
              <w:rPr>
                <w:rFonts w:ascii="Default" w:hAnsi="Default" w:cs="Arial"/>
                <w:kern w:val="0"/>
                <w:sz w:val="20"/>
                <w:szCs w:val="20"/>
              </w:rPr>
              <w:t xml:space="preserve"> 227 预备费</w:t>
            </w:r>
          </w:p>
        </w:tc>
        <w:tc>
          <w:tcPr>
            <w:tcW w:w="1460" w:type="dxa"/>
            <w:tcBorders>
              <w:top w:val="nil"/>
              <w:left w:val="nil"/>
              <w:bottom w:val="single" w:color="000000" w:sz="4" w:space="0"/>
              <w:right w:val="single" w:color="000000" w:sz="4" w:space="0"/>
            </w:tcBorders>
            <w:shd w:val="clear" w:color="000000" w:fill="FFFFFF"/>
          </w:tcPr>
          <w:p w14:paraId="5B3E5508">
            <w:pPr>
              <w:widowControl/>
              <w:jc w:val="right"/>
              <w:rPr>
                <w:rFonts w:ascii="Default" w:hAnsi="Default" w:cs="Arial"/>
                <w:kern w:val="0"/>
                <w:sz w:val="20"/>
                <w:szCs w:val="20"/>
              </w:rPr>
            </w:pPr>
            <w:r>
              <w:rPr>
                <w:rFonts w:ascii="Default" w:hAnsi="Default" w:cs="Arial"/>
                <w:kern w:val="0"/>
                <w:sz w:val="20"/>
                <w:szCs w:val="20"/>
              </w:rPr>
              <w:t>　</w:t>
            </w:r>
          </w:p>
        </w:tc>
      </w:tr>
      <w:tr w14:paraId="6A62E1F4">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5399149">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41BC4F44">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4929176">
            <w:pPr>
              <w:widowControl/>
              <w:jc w:val="left"/>
              <w:rPr>
                <w:rFonts w:ascii="Default" w:hAnsi="Default" w:cs="Arial"/>
                <w:kern w:val="0"/>
                <w:sz w:val="20"/>
                <w:szCs w:val="20"/>
              </w:rPr>
            </w:pPr>
            <w:r>
              <w:rPr>
                <w:rFonts w:ascii="Default" w:hAnsi="Default" w:cs="Arial"/>
                <w:kern w:val="0"/>
                <w:sz w:val="20"/>
                <w:szCs w:val="20"/>
              </w:rPr>
              <w:t xml:space="preserve"> 229 其他支出</w:t>
            </w:r>
          </w:p>
        </w:tc>
        <w:tc>
          <w:tcPr>
            <w:tcW w:w="1460" w:type="dxa"/>
            <w:tcBorders>
              <w:top w:val="nil"/>
              <w:left w:val="nil"/>
              <w:bottom w:val="single" w:color="000000" w:sz="4" w:space="0"/>
              <w:right w:val="single" w:color="000000" w:sz="4" w:space="0"/>
            </w:tcBorders>
            <w:shd w:val="clear" w:color="000000" w:fill="FFFFFF"/>
          </w:tcPr>
          <w:p w14:paraId="64D2D09A">
            <w:pPr>
              <w:widowControl/>
              <w:jc w:val="right"/>
              <w:rPr>
                <w:rFonts w:ascii="Default" w:hAnsi="Default" w:cs="Arial"/>
                <w:kern w:val="0"/>
                <w:sz w:val="20"/>
                <w:szCs w:val="20"/>
              </w:rPr>
            </w:pPr>
            <w:r>
              <w:rPr>
                <w:rFonts w:ascii="Default" w:hAnsi="Default" w:cs="Arial"/>
                <w:kern w:val="0"/>
                <w:sz w:val="20"/>
                <w:szCs w:val="20"/>
              </w:rPr>
              <w:t>　</w:t>
            </w:r>
          </w:p>
        </w:tc>
      </w:tr>
      <w:tr w14:paraId="79781DA5">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7A604A3B">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448A75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14EC44F4">
            <w:pPr>
              <w:widowControl/>
              <w:jc w:val="left"/>
              <w:rPr>
                <w:rFonts w:ascii="Default" w:hAnsi="Default" w:cs="Arial"/>
                <w:kern w:val="0"/>
                <w:sz w:val="20"/>
                <w:szCs w:val="20"/>
              </w:rPr>
            </w:pPr>
            <w:r>
              <w:rPr>
                <w:rFonts w:ascii="Default" w:hAnsi="Default" w:cs="Arial"/>
                <w:kern w:val="0"/>
                <w:sz w:val="20"/>
                <w:szCs w:val="20"/>
              </w:rPr>
              <w:t xml:space="preserve"> 231 债务还本支出</w:t>
            </w:r>
          </w:p>
        </w:tc>
        <w:tc>
          <w:tcPr>
            <w:tcW w:w="1460" w:type="dxa"/>
            <w:tcBorders>
              <w:top w:val="nil"/>
              <w:left w:val="nil"/>
              <w:bottom w:val="single" w:color="000000" w:sz="4" w:space="0"/>
              <w:right w:val="single" w:color="000000" w:sz="4" w:space="0"/>
            </w:tcBorders>
            <w:shd w:val="clear" w:color="000000" w:fill="FFFFFF"/>
          </w:tcPr>
          <w:p w14:paraId="3E2DD819">
            <w:pPr>
              <w:widowControl/>
              <w:jc w:val="right"/>
              <w:rPr>
                <w:rFonts w:ascii="Default" w:hAnsi="Default" w:cs="Arial"/>
                <w:kern w:val="0"/>
                <w:sz w:val="20"/>
                <w:szCs w:val="20"/>
              </w:rPr>
            </w:pPr>
            <w:r>
              <w:rPr>
                <w:rFonts w:ascii="Default" w:hAnsi="Default" w:cs="Arial"/>
                <w:kern w:val="0"/>
                <w:sz w:val="20"/>
                <w:szCs w:val="20"/>
              </w:rPr>
              <w:t>　</w:t>
            </w:r>
          </w:p>
        </w:tc>
      </w:tr>
      <w:tr w14:paraId="37EABDF3">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0FF5A580">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2B68A89F">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26D9DB6">
            <w:pPr>
              <w:widowControl/>
              <w:jc w:val="left"/>
              <w:rPr>
                <w:rFonts w:ascii="Default" w:hAnsi="Default" w:cs="Arial"/>
                <w:kern w:val="0"/>
                <w:sz w:val="20"/>
                <w:szCs w:val="20"/>
              </w:rPr>
            </w:pPr>
            <w:r>
              <w:rPr>
                <w:rFonts w:ascii="Default" w:hAnsi="Default" w:cs="Arial"/>
                <w:kern w:val="0"/>
                <w:sz w:val="20"/>
                <w:szCs w:val="20"/>
              </w:rPr>
              <w:t xml:space="preserve"> 232 债务付息支出</w:t>
            </w:r>
          </w:p>
        </w:tc>
        <w:tc>
          <w:tcPr>
            <w:tcW w:w="1460" w:type="dxa"/>
            <w:tcBorders>
              <w:top w:val="nil"/>
              <w:left w:val="nil"/>
              <w:bottom w:val="single" w:color="000000" w:sz="4" w:space="0"/>
              <w:right w:val="single" w:color="000000" w:sz="4" w:space="0"/>
            </w:tcBorders>
            <w:shd w:val="clear" w:color="000000" w:fill="FFFFFF"/>
          </w:tcPr>
          <w:p w14:paraId="44B02A85">
            <w:pPr>
              <w:widowControl/>
              <w:jc w:val="right"/>
              <w:rPr>
                <w:rFonts w:ascii="Default" w:hAnsi="Default" w:cs="Arial"/>
                <w:kern w:val="0"/>
                <w:sz w:val="20"/>
                <w:szCs w:val="20"/>
              </w:rPr>
            </w:pPr>
            <w:r>
              <w:rPr>
                <w:rFonts w:ascii="Default" w:hAnsi="Default" w:cs="Arial"/>
                <w:kern w:val="0"/>
                <w:sz w:val="20"/>
                <w:szCs w:val="20"/>
              </w:rPr>
              <w:t>　</w:t>
            </w:r>
          </w:p>
        </w:tc>
      </w:tr>
      <w:tr w14:paraId="3BF4DEEF">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3F916E6B">
            <w:pPr>
              <w:widowControl/>
              <w:jc w:val="left"/>
              <w:rPr>
                <w:rFonts w:ascii="Default" w:hAnsi="Default" w:cs="Arial"/>
                <w:kern w:val="0"/>
                <w:sz w:val="20"/>
                <w:szCs w:val="20"/>
              </w:rPr>
            </w:pPr>
            <w:r>
              <w:rPr>
                <w:rFonts w:ascii="Default" w:hAnsi="Default" w:cs="Arial"/>
                <w:kern w:val="0"/>
                <w:sz w:val="20"/>
                <w:szCs w:val="20"/>
              </w:rPr>
              <w:t>　</w:t>
            </w:r>
          </w:p>
        </w:tc>
        <w:tc>
          <w:tcPr>
            <w:tcW w:w="1620" w:type="dxa"/>
            <w:tcBorders>
              <w:top w:val="nil"/>
              <w:left w:val="nil"/>
              <w:bottom w:val="single" w:color="000000" w:sz="4" w:space="0"/>
              <w:right w:val="single" w:color="000000" w:sz="4" w:space="0"/>
            </w:tcBorders>
            <w:shd w:val="clear" w:color="000000" w:fill="FFFFFF"/>
          </w:tcPr>
          <w:p w14:paraId="08DCAAEC">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3E1E0F4">
            <w:pPr>
              <w:widowControl/>
              <w:jc w:val="left"/>
              <w:rPr>
                <w:rFonts w:ascii="Default" w:hAnsi="Default" w:cs="Arial"/>
                <w:kern w:val="0"/>
                <w:sz w:val="20"/>
                <w:szCs w:val="20"/>
              </w:rPr>
            </w:pPr>
            <w:r>
              <w:rPr>
                <w:rFonts w:ascii="Default" w:hAnsi="Default" w:cs="Arial"/>
                <w:kern w:val="0"/>
                <w:sz w:val="20"/>
                <w:szCs w:val="20"/>
              </w:rPr>
              <w:t xml:space="preserve"> 233 债务发行费用支出</w:t>
            </w:r>
          </w:p>
        </w:tc>
        <w:tc>
          <w:tcPr>
            <w:tcW w:w="1460" w:type="dxa"/>
            <w:tcBorders>
              <w:top w:val="nil"/>
              <w:left w:val="nil"/>
              <w:bottom w:val="single" w:color="000000" w:sz="4" w:space="0"/>
              <w:right w:val="single" w:color="000000" w:sz="4" w:space="0"/>
            </w:tcBorders>
            <w:shd w:val="clear" w:color="000000" w:fill="FFFFFF"/>
          </w:tcPr>
          <w:p w14:paraId="59E5D821">
            <w:pPr>
              <w:widowControl/>
              <w:jc w:val="right"/>
              <w:rPr>
                <w:rFonts w:ascii="Default" w:hAnsi="Default" w:cs="Arial"/>
                <w:kern w:val="0"/>
                <w:sz w:val="20"/>
                <w:szCs w:val="20"/>
              </w:rPr>
            </w:pPr>
            <w:r>
              <w:rPr>
                <w:rFonts w:ascii="Default" w:hAnsi="Default" w:cs="Arial"/>
                <w:kern w:val="0"/>
                <w:sz w:val="20"/>
                <w:szCs w:val="20"/>
              </w:rPr>
              <w:t>　</w:t>
            </w:r>
          </w:p>
        </w:tc>
      </w:tr>
      <w:tr w14:paraId="69AFB6E0">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535737AD">
            <w:pPr>
              <w:widowControl/>
              <w:jc w:val="left"/>
              <w:rPr>
                <w:rFonts w:ascii="Default" w:hAnsi="Default" w:cs="Arial"/>
                <w:kern w:val="0"/>
                <w:sz w:val="20"/>
                <w:szCs w:val="20"/>
              </w:rPr>
            </w:pPr>
            <w:r>
              <w:rPr>
                <w:rFonts w:ascii="Default" w:hAnsi="Default" w:cs="Arial"/>
                <w:kern w:val="0"/>
                <w:sz w:val="20"/>
                <w:szCs w:val="20"/>
              </w:rPr>
              <w:t xml:space="preserve">            小      计</w:t>
            </w:r>
          </w:p>
        </w:tc>
        <w:tc>
          <w:tcPr>
            <w:tcW w:w="1620" w:type="dxa"/>
            <w:tcBorders>
              <w:top w:val="nil"/>
              <w:left w:val="nil"/>
              <w:bottom w:val="single" w:color="000000" w:sz="4" w:space="0"/>
              <w:right w:val="single" w:color="000000" w:sz="4" w:space="0"/>
            </w:tcBorders>
            <w:shd w:val="clear" w:color="000000" w:fill="FFFFFF"/>
          </w:tcPr>
          <w:p w14:paraId="369E9813">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713FE45A">
            <w:pPr>
              <w:widowControl/>
              <w:jc w:val="left"/>
              <w:rPr>
                <w:rFonts w:ascii="Default" w:hAnsi="Default" w:cs="Arial"/>
                <w:kern w:val="0"/>
                <w:sz w:val="20"/>
                <w:szCs w:val="20"/>
              </w:rPr>
            </w:pPr>
            <w:r>
              <w:rPr>
                <w:rFonts w:ascii="Default" w:hAnsi="Default" w:cs="Arial"/>
                <w:kern w:val="0"/>
                <w:sz w:val="20"/>
                <w:szCs w:val="20"/>
              </w:rPr>
              <w:t xml:space="preserve">            小      计</w:t>
            </w:r>
          </w:p>
        </w:tc>
        <w:tc>
          <w:tcPr>
            <w:tcW w:w="1460" w:type="dxa"/>
            <w:tcBorders>
              <w:top w:val="nil"/>
              <w:left w:val="nil"/>
              <w:bottom w:val="single" w:color="000000" w:sz="4" w:space="0"/>
              <w:right w:val="single" w:color="000000" w:sz="4" w:space="0"/>
            </w:tcBorders>
            <w:shd w:val="clear" w:color="000000" w:fill="FFFFFF"/>
          </w:tcPr>
          <w:p w14:paraId="2EC166EE">
            <w:pPr>
              <w:widowControl/>
              <w:jc w:val="right"/>
              <w:rPr>
                <w:rFonts w:ascii="Default" w:hAnsi="Default" w:cs="Arial"/>
                <w:kern w:val="0"/>
                <w:sz w:val="20"/>
                <w:szCs w:val="20"/>
              </w:rPr>
            </w:pPr>
            <w:r>
              <w:rPr>
                <w:rFonts w:ascii="Default" w:hAnsi="Default" w:cs="Arial"/>
                <w:kern w:val="0"/>
                <w:sz w:val="20"/>
                <w:szCs w:val="20"/>
              </w:rPr>
              <w:t>5,395.42</w:t>
            </w:r>
          </w:p>
        </w:tc>
      </w:tr>
      <w:tr w14:paraId="1E3EB4C6">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3300026D">
            <w:pPr>
              <w:widowControl/>
              <w:jc w:val="left"/>
              <w:rPr>
                <w:rFonts w:ascii="Default" w:hAnsi="Default" w:cs="Arial"/>
                <w:kern w:val="0"/>
                <w:sz w:val="20"/>
                <w:szCs w:val="20"/>
              </w:rPr>
            </w:pPr>
            <w:r>
              <w:rPr>
                <w:rFonts w:ascii="Default" w:hAnsi="Default" w:cs="Arial"/>
                <w:kern w:val="0"/>
                <w:sz w:val="20"/>
                <w:szCs w:val="20"/>
              </w:rPr>
              <w:t xml:space="preserve"> 单位上年结余（不包括国库集中支付额度结余）</w:t>
            </w:r>
          </w:p>
        </w:tc>
        <w:tc>
          <w:tcPr>
            <w:tcW w:w="1620" w:type="dxa"/>
            <w:tcBorders>
              <w:top w:val="nil"/>
              <w:left w:val="nil"/>
              <w:bottom w:val="single" w:color="000000" w:sz="4" w:space="0"/>
              <w:right w:val="single" w:color="000000" w:sz="4" w:space="0"/>
            </w:tcBorders>
            <w:shd w:val="clear" w:color="000000" w:fill="FFFFFF"/>
          </w:tcPr>
          <w:p w14:paraId="62A8B66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04E447F">
            <w:pPr>
              <w:widowControl/>
              <w:jc w:val="left"/>
              <w:rPr>
                <w:rFonts w:ascii="Default" w:hAnsi="Default" w:cs="Arial"/>
                <w:kern w:val="0"/>
                <w:sz w:val="20"/>
                <w:szCs w:val="20"/>
              </w:rPr>
            </w:pPr>
            <w:r>
              <w:rPr>
                <w:rFonts w:ascii="Default" w:hAnsi="Default" w:cs="Arial"/>
                <w:kern w:val="0"/>
                <w:sz w:val="20"/>
                <w:szCs w:val="20"/>
              </w:rPr>
              <w:t xml:space="preserve"> 230 转移性支出</w:t>
            </w:r>
          </w:p>
        </w:tc>
        <w:tc>
          <w:tcPr>
            <w:tcW w:w="1460" w:type="dxa"/>
            <w:tcBorders>
              <w:top w:val="nil"/>
              <w:left w:val="nil"/>
              <w:bottom w:val="single" w:color="000000" w:sz="4" w:space="0"/>
              <w:right w:val="single" w:color="000000" w:sz="4" w:space="0"/>
            </w:tcBorders>
            <w:shd w:val="clear" w:color="000000" w:fill="FFFFFF"/>
          </w:tcPr>
          <w:p w14:paraId="0FDB862D">
            <w:pPr>
              <w:widowControl/>
              <w:jc w:val="right"/>
              <w:rPr>
                <w:rFonts w:ascii="Default" w:hAnsi="Default" w:cs="Arial"/>
                <w:kern w:val="0"/>
                <w:sz w:val="20"/>
                <w:szCs w:val="20"/>
              </w:rPr>
            </w:pPr>
            <w:r>
              <w:rPr>
                <w:rFonts w:ascii="Default" w:hAnsi="Default" w:cs="Arial"/>
                <w:kern w:val="0"/>
                <w:sz w:val="20"/>
                <w:szCs w:val="20"/>
              </w:rPr>
              <w:t>　</w:t>
            </w:r>
          </w:p>
        </w:tc>
      </w:tr>
      <w:tr w14:paraId="4C0429B8">
        <w:tblPrEx>
          <w:tblCellMar>
            <w:top w:w="0" w:type="dxa"/>
            <w:left w:w="108" w:type="dxa"/>
            <w:bottom w:w="0" w:type="dxa"/>
            <w:right w:w="108" w:type="dxa"/>
          </w:tblCellMar>
        </w:tblPrEx>
        <w:trPr>
          <w:trHeight w:val="300" w:hRule="atLeast"/>
        </w:trPr>
        <w:tc>
          <w:tcPr>
            <w:tcW w:w="2280" w:type="dxa"/>
            <w:tcBorders>
              <w:top w:val="nil"/>
              <w:left w:val="single" w:color="000000" w:sz="4" w:space="0"/>
              <w:bottom w:val="single" w:color="000000" w:sz="4" w:space="0"/>
              <w:right w:val="single" w:color="000000" w:sz="4" w:space="0"/>
            </w:tcBorders>
            <w:shd w:val="clear" w:color="000000" w:fill="FFFFFF"/>
          </w:tcPr>
          <w:p w14:paraId="73BE5D1B">
            <w:pPr>
              <w:widowControl/>
              <w:jc w:val="left"/>
              <w:rPr>
                <w:rFonts w:ascii="Default" w:hAnsi="Default" w:cs="Arial"/>
                <w:kern w:val="0"/>
                <w:sz w:val="20"/>
                <w:szCs w:val="20"/>
              </w:rPr>
            </w:pPr>
            <w:r>
              <w:rPr>
                <w:rFonts w:ascii="Default" w:hAnsi="Default" w:cs="Arial"/>
                <w:kern w:val="0"/>
                <w:sz w:val="20"/>
                <w:szCs w:val="20"/>
              </w:rPr>
              <w:t xml:space="preserve">            收 入 总 计</w:t>
            </w:r>
          </w:p>
        </w:tc>
        <w:tc>
          <w:tcPr>
            <w:tcW w:w="1620" w:type="dxa"/>
            <w:tcBorders>
              <w:top w:val="nil"/>
              <w:left w:val="nil"/>
              <w:bottom w:val="single" w:color="000000" w:sz="4" w:space="0"/>
              <w:right w:val="single" w:color="000000" w:sz="4" w:space="0"/>
            </w:tcBorders>
            <w:shd w:val="clear" w:color="000000" w:fill="FFFFFF"/>
          </w:tcPr>
          <w:p w14:paraId="7F34A227">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09EC27C4">
            <w:pPr>
              <w:widowControl/>
              <w:jc w:val="left"/>
              <w:rPr>
                <w:rFonts w:ascii="Default" w:hAnsi="Default" w:cs="Arial"/>
                <w:kern w:val="0"/>
                <w:sz w:val="20"/>
                <w:szCs w:val="20"/>
              </w:rPr>
            </w:pPr>
            <w:r>
              <w:rPr>
                <w:rFonts w:ascii="Default" w:hAnsi="Default" w:cs="Arial"/>
                <w:kern w:val="0"/>
                <w:sz w:val="20"/>
                <w:szCs w:val="20"/>
              </w:rPr>
              <w:t xml:space="preserve">            支 出 总 计</w:t>
            </w:r>
          </w:p>
        </w:tc>
        <w:tc>
          <w:tcPr>
            <w:tcW w:w="1460" w:type="dxa"/>
            <w:tcBorders>
              <w:top w:val="nil"/>
              <w:left w:val="nil"/>
              <w:bottom w:val="single" w:color="000000" w:sz="4" w:space="0"/>
              <w:right w:val="single" w:color="000000" w:sz="4" w:space="0"/>
            </w:tcBorders>
            <w:shd w:val="clear" w:color="000000" w:fill="FFFFFF"/>
          </w:tcPr>
          <w:p w14:paraId="40F8D418">
            <w:pPr>
              <w:widowControl/>
              <w:jc w:val="right"/>
              <w:rPr>
                <w:rFonts w:ascii="Default" w:hAnsi="Default" w:cs="Arial"/>
                <w:kern w:val="0"/>
                <w:sz w:val="20"/>
                <w:szCs w:val="20"/>
              </w:rPr>
            </w:pPr>
            <w:r>
              <w:rPr>
                <w:rFonts w:ascii="Default" w:hAnsi="Default" w:cs="Arial"/>
                <w:kern w:val="0"/>
                <w:sz w:val="20"/>
                <w:szCs w:val="20"/>
              </w:rPr>
              <w:t>5,395.42</w:t>
            </w:r>
          </w:p>
        </w:tc>
      </w:tr>
    </w:tbl>
    <w:p w14:paraId="5C54F06C">
      <w:pPr>
        <w:widowControl/>
        <w:jc w:val="left"/>
        <w:outlineLvl w:val="1"/>
        <w:rPr>
          <w:rFonts w:ascii="仿宋_GB2312" w:hAnsi="宋体" w:eastAsia="仿宋_GB2312"/>
          <w:b/>
          <w:kern w:val="0"/>
          <w:sz w:val="10"/>
          <w:szCs w:val="10"/>
        </w:rPr>
      </w:pPr>
    </w:p>
    <w:p w14:paraId="490182D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33F1806">
      <w:pPr>
        <w:widowControl/>
        <w:jc w:val="left"/>
        <w:outlineLvl w:val="1"/>
        <w:rPr>
          <w:rFonts w:ascii="仿宋_GB2312" w:hAnsi="宋体" w:eastAsia="仿宋_GB2312"/>
          <w:b/>
          <w:kern w:val="0"/>
          <w:sz w:val="32"/>
          <w:szCs w:val="32"/>
        </w:rPr>
      </w:pPr>
    </w:p>
    <w:p w14:paraId="2316658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405A4B8D">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1386D990">
      <w:pPr>
        <w:widowControl/>
        <w:jc w:val="left"/>
        <w:outlineLvl w:val="1"/>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填报部门：石油新村街道办事处                                                 单位：万元</w:t>
      </w:r>
    </w:p>
    <w:tbl>
      <w:tblPr>
        <w:tblStyle w:val="7"/>
        <w:tblW w:w="9560" w:type="dxa"/>
        <w:tblInd w:w="93" w:type="dxa"/>
        <w:tblLayout w:type="fixed"/>
        <w:tblCellMar>
          <w:top w:w="0" w:type="dxa"/>
          <w:left w:w="108" w:type="dxa"/>
          <w:bottom w:w="0" w:type="dxa"/>
          <w:right w:w="108" w:type="dxa"/>
        </w:tblCellMar>
      </w:tblPr>
      <w:tblGrid>
        <w:gridCol w:w="940"/>
        <w:gridCol w:w="620"/>
        <w:gridCol w:w="420"/>
        <w:gridCol w:w="1480"/>
        <w:gridCol w:w="1140"/>
        <w:gridCol w:w="1060"/>
        <w:gridCol w:w="600"/>
        <w:gridCol w:w="560"/>
        <w:gridCol w:w="520"/>
        <w:gridCol w:w="480"/>
        <w:gridCol w:w="500"/>
        <w:gridCol w:w="600"/>
        <w:gridCol w:w="640"/>
      </w:tblGrid>
      <w:tr w14:paraId="2CD11DEF">
        <w:tblPrEx>
          <w:tblCellMar>
            <w:top w:w="0" w:type="dxa"/>
            <w:left w:w="108" w:type="dxa"/>
            <w:bottom w:w="0" w:type="dxa"/>
            <w:right w:w="108" w:type="dxa"/>
          </w:tblCellMar>
        </w:tblPrEx>
        <w:trPr>
          <w:trHeight w:val="345" w:hRule="atLeast"/>
        </w:trPr>
        <w:tc>
          <w:tcPr>
            <w:tcW w:w="198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5F6BBFFD">
            <w:pPr>
              <w:widowControl/>
              <w:jc w:val="center"/>
              <w:rPr>
                <w:rFonts w:ascii="Default" w:hAnsi="Default" w:cs="Arial"/>
                <w:kern w:val="0"/>
                <w:sz w:val="20"/>
                <w:szCs w:val="20"/>
              </w:rPr>
            </w:pPr>
            <w:r>
              <w:rPr>
                <w:rFonts w:ascii="Default" w:hAnsi="Default" w:cs="Arial"/>
                <w:kern w:val="0"/>
                <w:sz w:val="20"/>
                <w:szCs w:val="20"/>
              </w:rPr>
              <w:t>类</w:t>
            </w:r>
          </w:p>
        </w:tc>
        <w:tc>
          <w:tcPr>
            <w:tcW w:w="1480" w:type="dxa"/>
            <w:vMerge w:val="restart"/>
            <w:tcBorders>
              <w:top w:val="single" w:color="000000" w:sz="4" w:space="0"/>
              <w:left w:val="nil"/>
              <w:bottom w:val="single" w:color="000000" w:sz="4" w:space="0"/>
              <w:right w:val="single" w:color="000000" w:sz="4" w:space="0"/>
            </w:tcBorders>
            <w:shd w:val="clear" w:color="000000" w:fill="FFFFFF"/>
            <w:vAlign w:val="center"/>
          </w:tcPr>
          <w:p w14:paraId="34FFB177">
            <w:pPr>
              <w:widowControl/>
              <w:jc w:val="center"/>
              <w:rPr>
                <w:rFonts w:ascii="Default" w:hAnsi="Default" w:cs="Arial"/>
                <w:kern w:val="0"/>
                <w:sz w:val="20"/>
                <w:szCs w:val="20"/>
              </w:rPr>
            </w:pPr>
            <w:r>
              <w:rPr>
                <w:rFonts w:ascii="Default" w:hAnsi="Default" w:cs="Arial"/>
                <w:kern w:val="0"/>
                <w:sz w:val="20"/>
                <w:szCs w:val="20"/>
              </w:rPr>
              <w:t>预算单位</w:t>
            </w:r>
          </w:p>
        </w:tc>
        <w:tc>
          <w:tcPr>
            <w:tcW w:w="1140" w:type="dxa"/>
            <w:vMerge w:val="restart"/>
            <w:tcBorders>
              <w:top w:val="single" w:color="000000" w:sz="4" w:space="0"/>
              <w:left w:val="nil"/>
              <w:bottom w:val="single" w:color="000000" w:sz="4" w:space="0"/>
              <w:right w:val="single" w:color="000000" w:sz="4" w:space="0"/>
            </w:tcBorders>
            <w:shd w:val="clear" w:color="000000" w:fill="FFFFFF"/>
            <w:vAlign w:val="center"/>
          </w:tcPr>
          <w:p w14:paraId="38614617">
            <w:pPr>
              <w:widowControl/>
              <w:jc w:val="center"/>
              <w:rPr>
                <w:rFonts w:ascii="Default" w:hAnsi="Default" w:cs="Arial"/>
                <w:kern w:val="0"/>
                <w:sz w:val="20"/>
                <w:szCs w:val="20"/>
              </w:rPr>
            </w:pPr>
            <w:r>
              <w:rPr>
                <w:rFonts w:ascii="Default" w:hAnsi="Default" w:cs="Arial"/>
                <w:kern w:val="0"/>
                <w:sz w:val="20"/>
                <w:szCs w:val="20"/>
              </w:rPr>
              <w:t>总计</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14:paraId="55EF032E">
            <w:pPr>
              <w:widowControl/>
              <w:jc w:val="center"/>
              <w:rPr>
                <w:rFonts w:ascii="Default" w:hAnsi="Default" w:cs="Arial"/>
                <w:kern w:val="0"/>
                <w:sz w:val="20"/>
                <w:szCs w:val="20"/>
              </w:rPr>
            </w:pPr>
            <w:r>
              <w:rPr>
                <w:rFonts w:ascii="Default" w:hAnsi="Default" w:cs="Arial"/>
                <w:kern w:val="0"/>
                <w:sz w:val="20"/>
                <w:szCs w:val="20"/>
              </w:rPr>
              <w:t>一般公共预算拨款</w:t>
            </w:r>
          </w:p>
        </w:tc>
        <w:tc>
          <w:tcPr>
            <w:tcW w:w="600" w:type="dxa"/>
            <w:vMerge w:val="restart"/>
            <w:tcBorders>
              <w:top w:val="single" w:color="000000" w:sz="4" w:space="0"/>
              <w:left w:val="nil"/>
              <w:bottom w:val="single" w:color="000000" w:sz="4" w:space="0"/>
              <w:right w:val="single" w:color="000000" w:sz="4" w:space="0"/>
            </w:tcBorders>
            <w:shd w:val="clear" w:color="000000" w:fill="FFFFFF"/>
            <w:vAlign w:val="center"/>
          </w:tcPr>
          <w:p w14:paraId="71E26BF3">
            <w:pPr>
              <w:widowControl/>
              <w:jc w:val="center"/>
              <w:rPr>
                <w:rFonts w:ascii="Default" w:hAnsi="Default" w:cs="Arial"/>
                <w:kern w:val="0"/>
                <w:sz w:val="20"/>
                <w:szCs w:val="20"/>
              </w:rPr>
            </w:pPr>
            <w:r>
              <w:rPr>
                <w:rFonts w:ascii="Default" w:hAnsi="Default" w:cs="Arial"/>
                <w:kern w:val="0"/>
                <w:sz w:val="20"/>
                <w:szCs w:val="20"/>
              </w:rPr>
              <w:t>政府性基金预算</w:t>
            </w:r>
          </w:p>
        </w:tc>
        <w:tc>
          <w:tcPr>
            <w:tcW w:w="560" w:type="dxa"/>
            <w:vMerge w:val="restart"/>
            <w:tcBorders>
              <w:top w:val="single" w:color="000000" w:sz="4" w:space="0"/>
              <w:left w:val="nil"/>
              <w:bottom w:val="single" w:color="000000" w:sz="4" w:space="0"/>
              <w:right w:val="single" w:color="000000" w:sz="4" w:space="0"/>
            </w:tcBorders>
            <w:shd w:val="clear" w:color="000000" w:fill="FFFFFF"/>
            <w:vAlign w:val="center"/>
          </w:tcPr>
          <w:p w14:paraId="1E346ADC">
            <w:pPr>
              <w:widowControl/>
              <w:jc w:val="center"/>
              <w:rPr>
                <w:rFonts w:ascii="Default" w:hAnsi="Default" w:cs="Arial"/>
                <w:kern w:val="0"/>
                <w:sz w:val="20"/>
                <w:szCs w:val="20"/>
              </w:rPr>
            </w:pPr>
            <w:r>
              <w:rPr>
                <w:rFonts w:ascii="Default" w:hAnsi="Default" w:cs="Arial"/>
                <w:kern w:val="0"/>
                <w:sz w:val="20"/>
                <w:szCs w:val="20"/>
              </w:rPr>
              <w:t>教育收费(财政专户)</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14:paraId="0FB6C345">
            <w:pPr>
              <w:widowControl/>
              <w:jc w:val="center"/>
              <w:rPr>
                <w:rFonts w:ascii="Default" w:hAnsi="Default" w:cs="Arial"/>
                <w:kern w:val="0"/>
                <w:sz w:val="20"/>
                <w:szCs w:val="20"/>
              </w:rPr>
            </w:pPr>
            <w:r>
              <w:rPr>
                <w:rFonts w:ascii="Default" w:hAnsi="Default" w:cs="Arial"/>
                <w:kern w:val="0"/>
                <w:sz w:val="20"/>
                <w:szCs w:val="20"/>
              </w:rPr>
              <w:t>事业收入</w:t>
            </w:r>
          </w:p>
        </w:tc>
        <w:tc>
          <w:tcPr>
            <w:tcW w:w="480" w:type="dxa"/>
            <w:vMerge w:val="restart"/>
            <w:tcBorders>
              <w:top w:val="single" w:color="000000" w:sz="4" w:space="0"/>
              <w:left w:val="nil"/>
              <w:bottom w:val="single" w:color="000000" w:sz="4" w:space="0"/>
              <w:right w:val="single" w:color="000000" w:sz="4" w:space="0"/>
            </w:tcBorders>
            <w:shd w:val="clear" w:color="000000" w:fill="FFFFFF"/>
            <w:vAlign w:val="center"/>
          </w:tcPr>
          <w:p w14:paraId="5251CB22">
            <w:pPr>
              <w:widowControl/>
              <w:jc w:val="left"/>
              <w:rPr>
                <w:rFonts w:ascii="Default" w:hAnsi="Default" w:cs="Arial"/>
                <w:kern w:val="0"/>
                <w:sz w:val="20"/>
                <w:szCs w:val="20"/>
              </w:rPr>
            </w:pPr>
            <w:r>
              <w:rPr>
                <w:rFonts w:ascii="Default" w:hAnsi="Default" w:cs="Arial"/>
                <w:kern w:val="0"/>
                <w:sz w:val="20"/>
                <w:szCs w:val="20"/>
              </w:rPr>
              <w:t>事业单位经营收入</w:t>
            </w:r>
          </w:p>
        </w:tc>
        <w:tc>
          <w:tcPr>
            <w:tcW w:w="500" w:type="dxa"/>
            <w:vMerge w:val="restart"/>
            <w:tcBorders>
              <w:top w:val="single" w:color="000000" w:sz="4" w:space="0"/>
              <w:left w:val="nil"/>
              <w:bottom w:val="single" w:color="000000" w:sz="4" w:space="0"/>
              <w:right w:val="single" w:color="000000" w:sz="4" w:space="0"/>
            </w:tcBorders>
            <w:shd w:val="clear" w:color="000000" w:fill="FFFFFF"/>
            <w:vAlign w:val="center"/>
          </w:tcPr>
          <w:p w14:paraId="353B02C0">
            <w:pPr>
              <w:widowControl/>
              <w:jc w:val="center"/>
              <w:rPr>
                <w:rFonts w:ascii="Default" w:hAnsi="Default" w:cs="Arial"/>
                <w:kern w:val="0"/>
                <w:sz w:val="20"/>
                <w:szCs w:val="20"/>
              </w:rPr>
            </w:pPr>
            <w:r>
              <w:rPr>
                <w:rFonts w:ascii="Default" w:hAnsi="Default" w:cs="Arial"/>
                <w:kern w:val="0"/>
                <w:sz w:val="20"/>
                <w:szCs w:val="20"/>
              </w:rPr>
              <w:t>其他收入</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000000" w:fill="FFFFFF"/>
            <w:vAlign w:val="center"/>
          </w:tcPr>
          <w:p w14:paraId="3497F58C">
            <w:pPr>
              <w:widowControl/>
              <w:jc w:val="center"/>
              <w:rPr>
                <w:rFonts w:ascii="Default" w:hAnsi="Default" w:cs="Arial"/>
                <w:kern w:val="0"/>
                <w:sz w:val="20"/>
                <w:szCs w:val="20"/>
              </w:rPr>
            </w:pPr>
            <w:r>
              <w:rPr>
                <w:rFonts w:ascii="Default" w:hAnsi="Default" w:cs="Arial"/>
                <w:kern w:val="0"/>
                <w:sz w:val="20"/>
                <w:szCs w:val="20"/>
              </w:rPr>
              <w:t>用事业基金弥补收支差额</w:t>
            </w:r>
          </w:p>
        </w:tc>
        <w:tc>
          <w:tcPr>
            <w:tcW w:w="640" w:type="dxa"/>
            <w:vMerge w:val="restart"/>
            <w:tcBorders>
              <w:top w:val="single" w:color="000000" w:sz="4" w:space="0"/>
              <w:left w:val="nil"/>
              <w:bottom w:val="single" w:color="000000" w:sz="4" w:space="0"/>
              <w:right w:val="single" w:color="000000" w:sz="4" w:space="0"/>
            </w:tcBorders>
            <w:shd w:val="clear" w:color="000000" w:fill="FFFFFF"/>
            <w:vAlign w:val="center"/>
          </w:tcPr>
          <w:p w14:paraId="5CDF5907">
            <w:pPr>
              <w:widowControl/>
              <w:jc w:val="center"/>
              <w:rPr>
                <w:rFonts w:ascii="Default" w:hAnsi="Default" w:cs="Arial"/>
                <w:kern w:val="0"/>
                <w:sz w:val="20"/>
                <w:szCs w:val="20"/>
              </w:rPr>
            </w:pPr>
            <w:r>
              <w:rPr>
                <w:rFonts w:ascii="Default" w:hAnsi="Default" w:cs="Arial"/>
                <w:kern w:val="0"/>
                <w:sz w:val="20"/>
                <w:szCs w:val="20"/>
              </w:rPr>
              <w:t>财政拨款结转结余(小计)</w:t>
            </w:r>
          </w:p>
        </w:tc>
      </w:tr>
      <w:tr w14:paraId="59583B9D">
        <w:tblPrEx>
          <w:tblCellMar>
            <w:top w:w="0" w:type="dxa"/>
            <w:left w:w="108" w:type="dxa"/>
            <w:bottom w:w="0" w:type="dxa"/>
            <w:right w:w="108" w:type="dxa"/>
          </w:tblCellMar>
        </w:tblPrEx>
        <w:trPr>
          <w:trHeight w:val="1755" w:hRule="atLeast"/>
        </w:trPr>
        <w:tc>
          <w:tcPr>
            <w:tcW w:w="940" w:type="dxa"/>
            <w:tcBorders>
              <w:top w:val="nil"/>
              <w:left w:val="single" w:color="000000" w:sz="4" w:space="0"/>
              <w:bottom w:val="single" w:color="000000" w:sz="4" w:space="0"/>
              <w:right w:val="single" w:color="000000" w:sz="4" w:space="0"/>
            </w:tcBorders>
            <w:shd w:val="clear" w:color="000000" w:fill="FFFFFF"/>
            <w:vAlign w:val="center"/>
          </w:tcPr>
          <w:p w14:paraId="6D4FFF80">
            <w:pPr>
              <w:widowControl/>
              <w:jc w:val="center"/>
              <w:rPr>
                <w:rFonts w:ascii="Default" w:hAnsi="Default" w:cs="Arial"/>
                <w:kern w:val="0"/>
                <w:sz w:val="20"/>
                <w:szCs w:val="20"/>
              </w:rPr>
            </w:pPr>
            <w:r>
              <w:rPr>
                <w:rFonts w:ascii="Default" w:hAnsi="Default" w:cs="Arial"/>
                <w:kern w:val="0"/>
                <w:sz w:val="20"/>
                <w:szCs w:val="20"/>
              </w:rPr>
              <w:t>类</w:t>
            </w:r>
          </w:p>
        </w:tc>
        <w:tc>
          <w:tcPr>
            <w:tcW w:w="620" w:type="dxa"/>
            <w:tcBorders>
              <w:top w:val="nil"/>
              <w:left w:val="nil"/>
              <w:bottom w:val="single" w:color="000000" w:sz="4" w:space="0"/>
              <w:right w:val="single" w:color="000000" w:sz="4" w:space="0"/>
            </w:tcBorders>
            <w:shd w:val="clear" w:color="000000" w:fill="FFFFFF"/>
            <w:vAlign w:val="center"/>
          </w:tcPr>
          <w:p w14:paraId="18488F74">
            <w:pPr>
              <w:widowControl/>
              <w:jc w:val="center"/>
              <w:rPr>
                <w:rFonts w:ascii="Default" w:hAnsi="Default" w:cs="Arial"/>
                <w:kern w:val="0"/>
                <w:sz w:val="20"/>
                <w:szCs w:val="20"/>
              </w:rPr>
            </w:pPr>
            <w:r>
              <w:rPr>
                <w:rFonts w:ascii="Default" w:hAnsi="Default" w:cs="Arial"/>
                <w:kern w:val="0"/>
                <w:sz w:val="20"/>
                <w:szCs w:val="20"/>
              </w:rPr>
              <w:t>款</w:t>
            </w:r>
          </w:p>
        </w:tc>
        <w:tc>
          <w:tcPr>
            <w:tcW w:w="420" w:type="dxa"/>
            <w:tcBorders>
              <w:top w:val="nil"/>
              <w:left w:val="nil"/>
              <w:bottom w:val="single" w:color="000000" w:sz="4" w:space="0"/>
              <w:right w:val="single" w:color="000000" w:sz="4" w:space="0"/>
            </w:tcBorders>
            <w:shd w:val="clear" w:color="000000" w:fill="FFFFFF"/>
            <w:vAlign w:val="center"/>
          </w:tcPr>
          <w:p w14:paraId="1B918783">
            <w:pPr>
              <w:widowControl/>
              <w:jc w:val="center"/>
              <w:rPr>
                <w:rFonts w:ascii="Default" w:hAnsi="Default" w:cs="Arial"/>
                <w:kern w:val="0"/>
                <w:sz w:val="20"/>
                <w:szCs w:val="20"/>
              </w:rPr>
            </w:pPr>
            <w:r>
              <w:rPr>
                <w:rFonts w:ascii="Default" w:hAnsi="Default" w:cs="Arial"/>
                <w:kern w:val="0"/>
                <w:sz w:val="20"/>
                <w:szCs w:val="20"/>
              </w:rPr>
              <w:t>项</w:t>
            </w:r>
          </w:p>
        </w:tc>
        <w:tc>
          <w:tcPr>
            <w:tcW w:w="1480" w:type="dxa"/>
            <w:vMerge w:val="continue"/>
            <w:tcBorders>
              <w:top w:val="single" w:color="000000" w:sz="4" w:space="0"/>
              <w:left w:val="nil"/>
              <w:bottom w:val="single" w:color="000000" w:sz="4" w:space="0"/>
              <w:right w:val="single" w:color="000000" w:sz="4" w:space="0"/>
            </w:tcBorders>
            <w:vAlign w:val="center"/>
          </w:tcPr>
          <w:p w14:paraId="04FCF0E7">
            <w:pPr>
              <w:widowControl/>
              <w:jc w:val="left"/>
              <w:rPr>
                <w:rFonts w:ascii="Default" w:hAnsi="Default" w:cs="Arial"/>
                <w:kern w:val="0"/>
                <w:sz w:val="20"/>
                <w:szCs w:val="20"/>
              </w:rPr>
            </w:pPr>
          </w:p>
        </w:tc>
        <w:tc>
          <w:tcPr>
            <w:tcW w:w="1140" w:type="dxa"/>
            <w:vMerge w:val="continue"/>
            <w:tcBorders>
              <w:top w:val="single" w:color="000000" w:sz="4" w:space="0"/>
              <w:left w:val="nil"/>
              <w:bottom w:val="single" w:color="000000" w:sz="4" w:space="0"/>
              <w:right w:val="single" w:color="000000" w:sz="4" w:space="0"/>
            </w:tcBorders>
            <w:vAlign w:val="center"/>
          </w:tcPr>
          <w:p w14:paraId="04ECEF44">
            <w:pPr>
              <w:widowControl/>
              <w:jc w:val="left"/>
              <w:rPr>
                <w:rFonts w:ascii="Default" w:hAnsi="Default" w:cs="Arial"/>
                <w:kern w:val="0"/>
                <w:sz w:val="20"/>
                <w:szCs w:val="20"/>
              </w:rPr>
            </w:pPr>
          </w:p>
        </w:tc>
        <w:tc>
          <w:tcPr>
            <w:tcW w:w="1060" w:type="dxa"/>
            <w:vMerge w:val="continue"/>
            <w:tcBorders>
              <w:top w:val="single" w:color="000000" w:sz="4" w:space="0"/>
              <w:left w:val="single" w:color="000000" w:sz="4" w:space="0"/>
              <w:bottom w:val="single" w:color="000000" w:sz="4" w:space="0"/>
              <w:right w:val="single" w:color="000000" w:sz="4" w:space="0"/>
            </w:tcBorders>
            <w:vAlign w:val="center"/>
          </w:tcPr>
          <w:p w14:paraId="26251440">
            <w:pPr>
              <w:widowControl/>
              <w:jc w:val="left"/>
              <w:rPr>
                <w:rFonts w:ascii="Default" w:hAnsi="Default" w:cs="Arial"/>
                <w:kern w:val="0"/>
                <w:sz w:val="20"/>
                <w:szCs w:val="20"/>
              </w:rPr>
            </w:pPr>
          </w:p>
        </w:tc>
        <w:tc>
          <w:tcPr>
            <w:tcW w:w="600" w:type="dxa"/>
            <w:vMerge w:val="continue"/>
            <w:tcBorders>
              <w:top w:val="single" w:color="000000" w:sz="4" w:space="0"/>
              <w:left w:val="nil"/>
              <w:bottom w:val="single" w:color="000000" w:sz="4" w:space="0"/>
              <w:right w:val="single" w:color="000000" w:sz="4" w:space="0"/>
            </w:tcBorders>
            <w:vAlign w:val="center"/>
          </w:tcPr>
          <w:p w14:paraId="0585CAD7">
            <w:pPr>
              <w:widowControl/>
              <w:jc w:val="left"/>
              <w:rPr>
                <w:rFonts w:ascii="Default" w:hAnsi="Default" w:cs="Arial"/>
                <w:kern w:val="0"/>
                <w:sz w:val="20"/>
                <w:szCs w:val="20"/>
              </w:rPr>
            </w:pPr>
          </w:p>
        </w:tc>
        <w:tc>
          <w:tcPr>
            <w:tcW w:w="560" w:type="dxa"/>
            <w:vMerge w:val="continue"/>
            <w:tcBorders>
              <w:top w:val="single" w:color="000000" w:sz="4" w:space="0"/>
              <w:left w:val="nil"/>
              <w:bottom w:val="single" w:color="000000" w:sz="4" w:space="0"/>
              <w:right w:val="single" w:color="000000" w:sz="4" w:space="0"/>
            </w:tcBorders>
            <w:vAlign w:val="center"/>
          </w:tcPr>
          <w:p w14:paraId="349A0B9E">
            <w:pPr>
              <w:widowControl/>
              <w:jc w:val="left"/>
              <w:rPr>
                <w:rFonts w:ascii="Default" w:hAnsi="Default" w:cs="Arial"/>
                <w:kern w:val="0"/>
                <w:sz w:val="20"/>
                <w:szCs w:val="20"/>
              </w:rPr>
            </w:pPr>
          </w:p>
        </w:tc>
        <w:tc>
          <w:tcPr>
            <w:tcW w:w="520" w:type="dxa"/>
            <w:vMerge w:val="continue"/>
            <w:tcBorders>
              <w:top w:val="single" w:color="000000" w:sz="4" w:space="0"/>
              <w:left w:val="single" w:color="000000" w:sz="4" w:space="0"/>
              <w:bottom w:val="single" w:color="000000" w:sz="4" w:space="0"/>
              <w:right w:val="single" w:color="000000" w:sz="4" w:space="0"/>
            </w:tcBorders>
            <w:vAlign w:val="center"/>
          </w:tcPr>
          <w:p w14:paraId="202657C8">
            <w:pPr>
              <w:widowControl/>
              <w:jc w:val="left"/>
              <w:rPr>
                <w:rFonts w:ascii="Default" w:hAnsi="Default" w:cs="Arial"/>
                <w:kern w:val="0"/>
                <w:sz w:val="20"/>
                <w:szCs w:val="20"/>
              </w:rPr>
            </w:pPr>
          </w:p>
        </w:tc>
        <w:tc>
          <w:tcPr>
            <w:tcW w:w="480" w:type="dxa"/>
            <w:vMerge w:val="continue"/>
            <w:tcBorders>
              <w:top w:val="single" w:color="000000" w:sz="4" w:space="0"/>
              <w:left w:val="nil"/>
              <w:bottom w:val="single" w:color="000000" w:sz="4" w:space="0"/>
              <w:right w:val="single" w:color="000000" w:sz="4" w:space="0"/>
            </w:tcBorders>
            <w:vAlign w:val="center"/>
          </w:tcPr>
          <w:p w14:paraId="6A4305D0">
            <w:pPr>
              <w:widowControl/>
              <w:jc w:val="left"/>
              <w:rPr>
                <w:rFonts w:ascii="Default" w:hAnsi="Default" w:cs="Arial"/>
                <w:kern w:val="0"/>
                <w:sz w:val="20"/>
                <w:szCs w:val="20"/>
              </w:rPr>
            </w:pPr>
          </w:p>
        </w:tc>
        <w:tc>
          <w:tcPr>
            <w:tcW w:w="500" w:type="dxa"/>
            <w:vMerge w:val="continue"/>
            <w:tcBorders>
              <w:top w:val="single" w:color="000000" w:sz="4" w:space="0"/>
              <w:left w:val="nil"/>
              <w:bottom w:val="single" w:color="000000" w:sz="4" w:space="0"/>
              <w:right w:val="single" w:color="000000" w:sz="4" w:space="0"/>
            </w:tcBorders>
            <w:vAlign w:val="center"/>
          </w:tcPr>
          <w:p w14:paraId="0E4E50B5">
            <w:pPr>
              <w:widowControl/>
              <w:jc w:val="left"/>
              <w:rPr>
                <w:rFonts w:ascii="Default" w:hAnsi="Default" w:cs="Arial"/>
                <w:kern w:val="0"/>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14:paraId="012809F2">
            <w:pPr>
              <w:widowControl/>
              <w:jc w:val="left"/>
              <w:rPr>
                <w:rFonts w:ascii="Default" w:hAnsi="Default" w:cs="Arial"/>
                <w:kern w:val="0"/>
                <w:sz w:val="20"/>
                <w:szCs w:val="20"/>
              </w:rPr>
            </w:pPr>
          </w:p>
        </w:tc>
        <w:tc>
          <w:tcPr>
            <w:tcW w:w="640" w:type="dxa"/>
            <w:vMerge w:val="continue"/>
            <w:tcBorders>
              <w:top w:val="single" w:color="000000" w:sz="4" w:space="0"/>
              <w:left w:val="nil"/>
              <w:bottom w:val="single" w:color="000000" w:sz="4" w:space="0"/>
              <w:right w:val="single" w:color="000000" w:sz="4" w:space="0"/>
            </w:tcBorders>
            <w:vAlign w:val="center"/>
          </w:tcPr>
          <w:p w14:paraId="4CEC5A43">
            <w:pPr>
              <w:widowControl/>
              <w:jc w:val="left"/>
              <w:rPr>
                <w:rFonts w:ascii="Default" w:hAnsi="Default" w:cs="Arial"/>
                <w:kern w:val="0"/>
                <w:sz w:val="20"/>
                <w:szCs w:val="20"/>
              </w:rPr>
            </w:pPr>
          </w:p>
        </w:tc>
      </w:tr>
      <w:tr w14:paraId="671DAC7E">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6781583D">
            <w:pPr>
              <w:widowControl/>
              <w:jc w:val="left"/>
              <w:rPr>
                <w:rFonts w:ascii="Default" w:hAnsi="Default" w:cs="Arial"/>
                <w:kern w:val="0"/>
                <w:sz w:val="20"/>
                <w:szCs w:val="20"/>
              </w:rPr>
            </w:pPr>
            <w:r>
              <w:rPr>
                <w:rFonts w:ascii="Default" w:hAnsi="Default" w:cs="Arial"/>
                <w:kern w:val="0"/>
                <w:sz w:val="20"/>
                <w:szCs w:val="20"/>
              </w:rPr>
              <w:t>　</w:t>
            </w:r>
          </w:p>
        </w:tc>
        <w:tc>
          <w:tcPr>
            <w:tcW w:w="620" w:type="dxa"/>
            <w:tcBorders>
              <w:top w:val="nil"/>
              <w:left w:val="nil"/>
              <w:bottom w:val="single" w:color="000000" w:sz="4" w:space="0"/>
              <w:right w:val="single" w:color="000000" w:sz="4" w:space="0"/>
            </w:tcBorders>
            <w:shd w:val="clear" w:color="000000" w:fill="FFFFFF"/>
          </w:tcPr>
          <w:p w14:paraId="59CC3D5F">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2DEC3A36">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0496F37D">
            <w:pPr>
              <w:widowControl/>
              <w:jc w:val="left"/>
              <w:rPr>
                <w:rFonts w:ascii="Default" w:hAnsi="Default" w:cs="Arial"/>
                <w:kern w:val="0"/>
                <w:sz w:val="20"/>
                <w:szCs w:val="20"/>
              </w:rPr>
            </w:pPr>
            <w:r>
              <w:rPr>
                <w:rFonts w:ascii="Default" w:hAnsi="Default" w:cs="Arial"/>
                <w:kern w:val="0"/>
                <w:sz w:val="20"/>
                <w:szCs w:val="20"/>
              </w:rPr>
              <w:t>石油新村（其它公共安全支出）</w:t>
            </w:r>
          </w:p>
        </w:tc>
        <w:tc>
          <w:tcPr>
            <w:tcW w:w="1140" w:type="dxa"/>
            <w:tcBorders>
              <w:top w:val="nil"/>
              <w:left w:val="nil"/>
              <w:bottom w:val="single" w:color="000000" w:sz="4" w:space="0"/>
              <w:right w:val="single" w:color="000000" w:sz="4" w:space="0"/>
            </w:tcBorders>
            <w:shd w:val="clear" w:color="000000" w:fill="FFFFFF"/>
          </w:tcPr>
          <w:p w14:paraId="1676A644">
            <w:pPr>
              <w:widowControl/>
              <w:jc w:val="right"/>
              <w:rPr>
                <w:rFonts w:ascii="Default" w:hAnsi="Default" w:cs="Arial"/>
                <w:kern w:val="0"/>
                <w:sz w:val="20"/>
                <w:szCs w:val="20"/>
              </w:rPr>
            </w:pPr>
            <w:r>
              <w:rPr>
                <w:rFonts w:ascii="Default" w:hAnsi="Default" w:cs="Arial"/>
                <w:kern w:val="0"/>
                <w:sz w:val="20"/>
                <w:szCs w:val="20"/>
              </w:rPr>
              <w:t>2,385.68</w:t>
            </w:r>
          </w:p>
        </w:tc>
        <w:tc>
          <w:tcPr>
            <w:tcW w:w="1060" w:type="dxa"/>
            <w:tcBorders>
              <w:top w:val="nil"/>
              <w:left w:val="nil"/>
              <w:bottom w:val="single" w:color="000000" w:sz="4" w:space="0"/>
              <w:right w:val="single" w:color="000000" w:sz="4" w:space="0"/>
            </w:tcBorders>
            <w:shd w:val="clear" w:color="000000" w:fill="FFFFFF"/>
          </w:tcPr>
          <w:p w14:paraId="74F1B9C1">
            <w:pPr>
              <w:widowControl/>
              <w:jc w:val="right"/>
              <w:rPr>
                <w:rFonts w:ascii="Default" w:hAnsi="Default" w:cs="Arial"/>
                <w:kern w:val="0"/>
                <w:sz w:val="20"/>
                <w:szCs w:val="20"/>
              </w:rPr>
            </w:pPr>
            <w:r>
              <w:rPr>
                <w:rFonts w:ascii="Default" w:hAnsi="Default" w:cs="Arial"/>
                <w:kern w:val="0"/>
                <w:sz w:val="20"/>
                <w:szCs w:val="20"/>
              </w:rPr>
              <w:t>2,385.68</w:t>
            </w:r>
          </w:p>
        </w:tc>
        <w:tc>
          <w:tcPr>
            <w:tcW w:w="600" w:type="dxa"/>
            <w:tcBorders>
              <w:top w:val="nil"/>
              <w:left w:val="nil"/>
              <w:bottom w:val="single" w:color="000000" w:sz="4" w:space="0"/>
              <w:right w:val="single" w:color="000000" w:sz="4" w:space="0"/>
            </w:tcBorders>
            <w:shd w:val="clear" w:color="000000" w:fill="FFFFFF"/>
          </w:tcPr>
          <w:p w14:paraId="20A8E730">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A74D00B">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F5B9B73">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6B84606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010DEF6">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B645BE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7A58105D">
            <w:pPr>
              <w:widowControl/>
              <w:jc w:val="right"/>
              <w:rPr>
                <w:rFonts w:ascii="Default" w:hAnsi="Default" w:cs="Arial"/>
                <w:kern w:val="0"/>
                <w:sz w:val="20"/>
                <w:szCs w:val="20"/>
              </w:rPr>
            </w:pPr>
            <w:r>
              <w:rPr>
                <w:rFonts w:ascii="Default" w:hAnsi="Default" w:cs="Arial"/>
                <w:kern w:val="0"/>
                <w:sz w:val="20"/>
                <w:szCs w:val="20"/>
              </w:rPr>
              <w:t>　</w:t>
            </w:r>
          </w:p>
        </w:tc>
      </w:tr>
      <w:tr w14:paraId="76F50A7A">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6A389E8C">
            <w:pPr>
              <w:widowControl/>
              <w:jc w:val="left"/>
              <w:rPr>
                <w:rFonts w:ascii="Default" w:hAnsi="Default" w:cs="Arial"/>
                <w:kern w:val="0"/>
                <w:sz w:val="20"/>
                <w:szCs w:val="20"/>
              </w:rPr>
            </w:pPr>
            <w:r>
              <w:rPr>
                <w:rFonts w:ascii="Default" w:hAnsi="Default" w:cs="Arial"/>
                <w:kern w:val="0"/>
                <w:sz w:val="20"/>
                <w:szCs w:val="20"/>
              </w:rPr>
              <w:t>208</w:t>
            </w:r>
          </w:p>
        </w:tc>
        <w:tc>
          <w:tcPr>
            <w:tcW w:w="620" w:type="dxa"/>
            <w:tcBorders>
              <w:top w:val="nil"/>
              <w:left w:val="nil"/>
              <w:bottom w:val="single" w:color="000000" w:sz="4" w:space="0"/>
              <w:right w:val="single" w:color="000000" w:sz="4" w:space="0"/>
            </w:tcBorders>
            <w:shd w:val="clear" w:color="000000" w:fill="FFFFFF"/>
          </w:tcPr>
          <w:p w14:paraId="39798CC6">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50528602">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7AEB2AB">
            <w:pPr>
              <w:widowControl/>
              <w:jc w:val="left"/>
              <w:rPr>
                <w:rFonts w:ascii="Default" w:hAnsi="Default" w:cs="Arial"/>
                <w:kern w:val="0"/>
                <w:sz w:val="20"/>
                <w:szCs w:val="20"/>
              </w:rPr>
            </w:pPr>
            <w:r>
              <w:rPr>
                <w:rFonts w:ascii="Default" w:hAnsi="Default" w:cs="Arial"/>
                <w:kern w:val="0"/>
                <w:sz w:val="20"/>
                <w:szCs w:val="20"/>
              </w:rPr>
              <w:t>社会保障和就业支出</w:t>
            </w:r>
          </w:p>
        </w:tc>
        <w:tc>
          <w:tcPr>
            <w:tcW w:w="1140" w:type="dxa"/>
            <w:tcBorders>
              <w:top w:val="nil"/>
              <w:left w:val="nil"/>
              <w:bottom w:val="single" w:color="000000" w:sz="4" w:space="0"/>
              <w:right w:val="single" w:color="000000" w:sz="4" w:space="0"/>
            </w:tcBorders>
            <w:shd w:val="clear" w:color="000000" w:fill="FFFFFF"/>
          </w:tcPr>
          <w:p w14:paraId="0EDBCD60">
            <w:pPr>
              <w:widowControl/>
              <w:jc w:val="right"/>
              <w:rPr>
                <w:rFonts w:ascii="Default" w:hAnsi="Default" w:cs="Arial"/>
                <w:kern w:val="0"/>
                <w:sz w:val="20"/>
                <w:szCs w:val="20"/>
              </w:rPr>
            </w:pPr>
            <w:r>
              <w:rPr>
                <w:rFonts w:ascii="Default" w:hAnsi="Default" w:cs="Arial"/>
                <w:kern w:val="0"/>
                <w:sz w:val="20"/>
                <w:szCs w:val="20"/>
              </w:rPr>
              <w:t>3.58</w:t>
            </w:r>
          </w:p>
        </w:tc>
        <w:tc>
          <w:tcPr>
            <w:tcW w:w="1060" w:type="dxa"/>
            <w:tcBorders>
              <w:top w:val="nil"/>
              <w:left w:val="nil"/>
              <w:bottom w:val="single" w:color="000000" w:sz="4" w:space="0"/>
              <w:right w:val="single" w:color="000000" w:sz="4" w:space="0"/>
            </w:tcBorders>
            <w:shd w:val="clear" w:color="000000" w:fill="FFFFFF"/>
          </w:tcPr>
          <w:p w14:paraId="654C67FF">
            <w:pPr>
              <w:widowControl/>
              <w:jc w:val="right"/>
              <w:rPr>
                <w:rFonts w:ascii="Default" w:hAnsi="Default" w:cs="Arial"/>
                <w:kern w:val="0"/>
                <w:sz w:val="20"/>
                <w:szCs w:val="20"/>
              </w:rPr>
            </w:pPr>
            <w:r>
              <w:rPr>
                <w:rFonts w:ascii="Default" w:hAnsi="Default" w:cs="Arial"/>
                <w:kern w:val="0"/>
                <w:sz w:val="20"/>
                <w:szCs w:val="20"/>
              </w:rPr>
              <w:t>3.58</w:t>
            </w:r>
          </w:p>
        </w:tc>
        <w:tc>
          <w:tcPr>
            <w:tcW w:w="600" w:type="dxa"/>
            <w:tcBorders>
              <w:top w:val="nil"/>
              <w:left w:val="nil"/>
              <w:bottom w:val="single" w:color="000000" w:sz="4" w:space="0"/>
              <w:right w:val="single" w:color="000000" w:sz="4" w:space="0"/>
            </w:tcBorders>
            <w:shd w:val="clear" w:color="000000" w:fill="FFFFFF"/>
          </w:tcPr>
          <w:p w14:paraId="2DF578F3">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C93C546">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3A501E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06C1081E">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6DF50C04">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2C1B9CEF">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7775C9D5">
            <w:pPr>
              <w:widowControl/>
              <w:jc w:val="right"/>
              <w:rPr>
                <w:rFonts w:ascii="Default" w:hAnsi="Default" w:cs="Arial"/>
                <w:kern w:val="0"/>
                <w:sz w:val="20"/>
                <w:szCs w:val="20"/>
              </w:rPr>
            </w:pPr>
            <w:r>
              <w:rPr>
                <w:rFonts w:ascii="Default" w:hAnsi="Default" w:cs="Arial"/>
                <w:kern w:val="0"/>
                <w:sz w:val="20"/>
                <w:szCs w:val="20"/>
              </w:rPr>
              <w:t>　</w:t>
            </w:r>
          </w:p>
        </w:tc>
      </w:tr>
      <w:tr w14:paraId="618DCA9F">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7DEB3391">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576A65F7">
            <w:pPr>
              <w:widowControl/>
              <w:jc w:val="left"/>
              <w:rPr>
                <w:rFonts w:ascii="Default" w:hAnsi="Default" w:cs="Arial"/>
                <w:kern w:val="0"/>
                <w:sz w:val="20"/>
                <w:szCs w:val="20"/>
              </w:rPr>
            </w:pPr>
            <w:r>
              <w:rPr>
                <w:rFonts w:ascii="Default" w:hAnsi="Default" w:cs="Arial"/>
                <w:kern w:val="0"/>
                <w:sz w:val="20"/>
                <w:szCs w:val="20"/>
              </w:rPr>
              <w:t>05</w:t>
            </w:r>
          </w:p>
        </w:tc>
        <w:tc>
          <w:tcPr>
            <w:tcW w:w="420" w:type="dxa"/>
            <w:tcBorders>
              <w:top w:val="nil"/>
              <w:left w:val="nil"/>
              <w:bottom w:val="single" w:color="000000" w:sz="4" w:space="0"/>
              <w:right w:val="single" w:color="000000" w:sz="4" w:space="0"/>
            </w:tcBorders>
            <w:shd w:val="clear" w:color="000000" w:fill="FFFFFF"/>
          </w:tcPr>
          <w:p w14:paraId="2D94B187">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9F9B9DD">
            <w:pPr>
              <w:widowControl/>
              <w:jc w:val="left"/>
              <w:rPr>
                <w:rFonts w:ascii="Default" w:hAnsi="Default" w:cs="Arial"/>
                <w:kern w:val="0"/>
                <w:sz w:val="20"/>
                <w:szCs w:val="20"/>
              </w:rPr>
            </w:pPr>
            <w:r>
              <w:rPr>
                <w:rFonts w:ascii="Default" w:hAnsi="Default" w:cs="Arial"/>
                <w:kern w:val="0"/>
                <w:sz w:val="20"/>
                <w:szCs w:val="20"/>
              </w:rPr>
              <w:t xml:space="preserve">   行政事业单位离退休</w:t>
            </w:r>
          </w:p>
        </w:tc>
        <w:tc>
          <w:tcPr>
            <w:tcW w:w="1140" w:type="dxa"/>
            <w:tcBorders>
              <w:top w:val="nil"/>
              <w:left w:val="nil"/>
              <w:bottom w:val="single" w:color="000000" w:sz="4" w:space="0"/>
              <w:right w:val="single" w:color="000000" w:sz="4" w:space="0"/>
            </w:tcBorders>
            <w:shd w:val="clear" w:color="000000" w:fill="FFFFFF"/>
          </w:tcPr>
          <w:p w14:paraId="4DC370A0">
            <w:pPr>
              <w:widowControl/>
              <w:jc w:val="right"/>
              <w:rPr>
                <w:rFonts w:ascii="Default" w:hAnsi="Default" w:cs="Arial"/>
                <w:kern w:val="0"/>
                <w:sz w:val="20"/>
                <w:szCs w:val="20"/>
              </w:rPr>
            </w:pPr>
            <w:r>
              <w:rPr>
                <w:rFonts w:ascii="Default" w:hAnsi="Default" w:cs="Arial"/>
                <w:kern w:val="0"/>
                <w:sz w:val="20"/>
                <w:szCs w:val="20"/>
              </w:rPr>
              <w:t>3.58</w:t>
            </w:r>
          </w:p>
        </w:tc>
        <w:tc>
          <w:tcPr>
            <w:tcW w:w="1060" w:type="dxa"/>
            <w:tcBorders>
              <w:top w:val="nil"/>
              <w:left w:val="nil"/>
              <w:bottom w:val="single" w:color="000000" w:sz="4" w:space="0"/>
              <w:right w:val="single" w:color="000000" w:sz="4" w:space="0"/>
            </w:tcBorders>
            <w:shd w:val="clear" w:color="000000" w:fill="FFFFFF"/>
          </w:tcPr>
          <w:p w14:paraId="7216A4D2">
            <w:pPr>
              <w:widowControl/>
              <w:jc w:val="right"/>
              <w:rPr>
                <w:rFonts w:ascii="Default" w:hAnsi="Default" w:cs="Arial"/>
                <w:kern w:val="0"/>
                <w:sz w:val="20"/>
                <w:szCs w:val="20"/>
              </w:rPr>
            </w:pPr>
            <w:r>
              <w:rPr>
                <w:rFonts w:ascii="Default" w:hAnsi="Default" w:cs="Arial"/>
                <w:kern w:val="0"/>
                <w:sz w:val="20"/>
                <w:szCs w:val="20"/>
              </w:rPr>
              <w:t>3.58</w:t>
            </w:r>
          </w:p>
        </w:tc>
        <w:tc>
          <w:tcPr>
            <w:tcW w:w="600" w:type="dxa"/>
            <w:tcBorders>
              <w:top w:val="nil"/>
              <w:left w:val="nil"/>
              <w:bottom w:val="single" w:color="000000" w:sz="4" w:space="0"/>
              <w:right w:val="single" w:color="000000" w:sz="4" w:space="0"/>
            </w:tcBorders>
            <w:shd w:val="clear" w:color="000000" w:fill="FFFFFF"/>
          </w:tcPr>
          <w:p w14:paraId="5D525A01">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817215C">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341D05BA">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643241AD">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1176315">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AED6011">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D639EB9">
            <w:pPr>
              <w:widowControl/>
              <w:jc w:val="right"/>
              <w:rPr>
                <w:rFonts w:ascii="Default" w:hAnsi="Default" w:cs="Arial"/>
                <w:kern w:val="0"/>
                <w:sz w:val="20"/>
                <w:szCs w:val="20"/>
              </w:rPr>
            </w:pPr>
            <w:r>
              <w:rPr>
                <w:rFonts w:ascii="Default" w:hAnsi="Default" w:cs="Arial"/>
                <w:kern w:val="0"/>
                <w:sz w:val="20"/>
                <w:szCs w:val="20"/>
              </w:rPr>
              <w:t>　</w:t>
            </w:r>
          </w:p>
        </w:tc>
      </w:tr>
      <w:tr w14:paraId="2296AB4A">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06C770F1">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49D9FBCB">
            <w:pPr>
              <w:widowControl/>
              <w:jc w:val="left"/>
              <w:rPr>
                <w:rFonts w:ascii="Default" w:hAnsi="Default" w:cs="Arial"/>
                <w:kern w:val="0"/>
                <w:sz w:val="20"/>
                <w:szCs w:val="20"/>
              </w:rPr>
            </w:pPr>
            <w:r>
              <w:rPr>
                <w:rFonts w:ascii="Default" w:hAnsi="Default" w:cs="Arial"/>
                <w:kern w:val="0"/>
                <w:sz w:val="20"/>
                <w:szCs w:val="20"/>
              </w:rPr>
              <w:t xml:space="preserve">      05</w:t>
            </w:r>
          </w:p>
        </w:tc>
        <w:tc>
          <w:tcPr>
            <w:tcW w:w="420" w:type="dxa"/>
            <w:tcBorders>
              <w:top w:val="nil"/>
              <w:left w:val="nil"/>
              <w:bottom w:val="single" w:color="000000" w:sz="4" w:space="0"/>
              <w:right w:val="single" w:color="000000" w:sz="4" w:space="0"/>
            </w:tcBorders>
            <w:shd w:val="clear" w:color="000000" w:fill="FFFFFF"/>
          </w:tcPr>
          <w:p w14:paraId="768AEBEF">
            <w:pPr>
              <w:widowControl/>
              <w:jc w:val="left"/>
              <w:rPr>
                <w:rFonts w:ascii="Default" w:hAnsi="Default" w:cs="Arial"/>
                <w:kern w:val="0"/>
                <w:sz w:val="20"/>
                <w:szCs w:val="20"/>
              </w:rPr>
            </w:pPr>
            <w:r>
              <w:rPr>
                <w:rFonts w:ascii="Default" w:hAnsi="Default" w:cs="Arial"/>
                <w:kern w:val="0"/>
                <w:sz w:val="20"/>
                <w:szCs w:val="20"/>
              </w:rPr>
              <w:t>05</w:t>
            </w:r>
          </w:p>
        </w:tc>
        <w:tc>
          <w:tcPr>
            <w:tcW w:w="1480" w:type="dxa"/>
            <w:tcBorders>
              <w:top w:val="nil"/>
              <w:left w:val="nil"/>
              <w:bottom w:val="single" w:color="000000" w:sz="4" w:space="0"/>
              <w:right w:val="single" w:color="000000" w:sz="4" w:space="0"/>
            </w:tcBorders>
            <w:shd w:val="clear" w:color="000000" w:fill="FFFFFF"/>
          </w:tcPr>
          <w:p w14:paraId="127F1045">
            <w:pPr>
              <w:widowControl/>
              <w:jc w:val="left"/>
              <w:rPr>
                <w:rFonts w:ascii="Default" w:hAnsi="Default" w:cs="Arial"/>
                <w:kern w:val="0"/>
                <w:sz w:val="20"/>
                <w:szCs w:val="20"/>
              </w:rPr>
            </w:pPr>
            <w:r>
              <w:rPr>
                <w:rFonts w:ascii="Default" w:hAnsi="Default" w:cs="Arial"/>
                <w:kern w:val="0"/>
                <w:sz w:val="20"/>
                <w:szCs w:val="20"/>
              </w:rPr>
              <w:t xml:space="preserve">      机关事业单位基本养老保险缴费支出</w:t>
            </w:r>
          </w:p>
        </w:tc>
        <w:tc>
          <w:tcPr>
            <w:tcW w:w="1140" w:type="dxa"/>
            <w:tcBorders>
              <w:top w:val="nil"/>
              <w:left w:val="nil"/>
              <w:bottom w:val="single" w:color="000000" w:sz="4" w:space="0"/>
              <w:right w:val="single" w:color="000000" w:sz="4" w:space="0"/>
            </w:tcBorders>
            <w:shd w:val="clear" w:color="000000" w:fill="FFFFFF"/>
          </w:tcPr>
          <w:p w14:paraId="199EB94E">
            <w:pPr>
              <w:widowControl/>
              <w:jc w:val="right"/>
              <w:rPr>
                <w:rFonts w:ascii="Default" w:hAnsi="Default" w:cs="Arial"/>
                <w:kern w:val="0"/>
                <w:sz w:val="20"/>
                <w:szCs w:val="20"/>
              </w:rPr>
            </w:pPr>
            <w:r>
              <w:rPr>
                <w:rFonts w:ascii="Default" w:hAnsi="Default" w:cs="Arial"/>
                <w:kern w:val="0"/>
                <w:sz w:val="20"/>
                <w:szCs w:val="20"/>
              </w:rPr>
              <w:t>3.58</w:t>
            </w:r>
          </w:p>
        </w:tc>
        <w:tc>
          <w:tcPr>
            <w:tcW w:w="1060" w:type="dxa"/>
            <w:tcBorders>
              <w:top w:val="nil"/>
              <w:left w:val="nil"/>
              <w:bottom w:val="single" w:color="000000" w:sz="4" w:space="0"/>
              <w:right w:val="single" w:color="000000" w:sz="4" w:space="0"/>
            </w:tcBorders>
            <w:shd w:val="clear" w:color="000000" w:fill="FFFFFF"/>
          </w:tcPr>
          <w:p w14:paraId="3782904A">
            <w:pPr>
              <w:widowControl/>
              <w:jc w:val="right"/>
              <w:rPr>
                <w:rFonts w:ascii="Default" w:hAnsi="Default" w:cs="Arial"/>
                <w:kern w:val="0"/>
                <w:sz w:val="20"/>
                <w:szCs w:val="20"/>
              </w:rPr>
            </w:pPr>
            <w:r>
              <w:rPr>
                <w:rFonts w:ascii="Default" w:hAnsi="Default" w:cs="Arial"/>
                <w:kern w:val="0"/>
                <w:sz w:val="20"/>
                <w:szCs w:val="20"/>
              </w:rPr>
              <w:t>3.58</w:t>
            </w:r>
          </w:p>
        </w:tc>
        <w:tc>
          <w:tcPr>
            <w:tcW w:w="600" w:type="dxa"/>
            <w:tcBorders>
              <w:top w:val="nil"/>
              <w:left w:val="nil"/>
              <w:bottom w:val="single" w:color="000000" w:sz="4" w:space="0"/>
              <w:right w:val="single" w:color="000000" w:sz="4" w:space="0"/>
            </w:tcBorders>
            <w:shd w:val="clear" w:color="000000" w:fill="FFFFFF"/>
          </w:tcPr>
          <w:p w14:paraId="04AF1D5A">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DEB5302">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20DB0CC">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5D9B66AA">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F94E35B">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540048DF">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031DC164">
            <w:pPr>
              <w:widowControl/>
              <w:jc w:val="right"/>
              <w:rPr>
                <w:rFonts w:ascii="Default" w:hAnsi="Default" w:cs="Arial"/>
                <w:kern w:val="0"/>
                <w:sz w:val="20"/>
                <w:szCs w:val="20"/>
              </w:rPr>
            </w:pPr>
            <w:r>
              <w:rPr>
                <w:rFonts w:ascii="Default" w:hAnsi="Default" w:cs="Arial"/>
                <w:kern w:val="0"/>
                <w:sz w:val="20"/>
                <w:szCs w:val="20"/>
              </w:rPr>
              <w:t>　</w:t>
            </w:r>
          </w:p>
        </w:tc>
      </w:tr>
      <w:tr w14:paraId="6A99ED68">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55A92CDF">
            <w:pPr>
              <w:widowControl/>
              <w:jc w:val="left"/>
              <w:rPr>
                <w:rFonts w:ascii="Default" w:hAnsi="Default" w:cs="Arial"/>
                <w:kern w:val="0"/>
                <w:sz w:val="20"/>
                <w:szCs w:val="20"/>
              </w:rPr>
            </w:pPr>
            <w:r>
              <w:rPr>
                <w:rFonts w:ascii="Default" w:hAnsi="Default" w:cs="Arial"/>
                <w:kern w:val="0"/>
                <w:sz w:val="20"/>
                <w:szCs w:val="20"/>
              </w:rPr>
              <w:t>204</w:t>
            </w:r>
          </w:p>
        </w:tc>
        <w:tc>
          <w:tcPr>
            <w:tcW w:w="620" w:type="dxa"/>
            <w:tcBorders>
              <w:top w:val="nil"/>
              <w:left w:val="nil"/>
              <w:bottom w:val="single" w:color="000000" w:sz="4" w:space="0"/>
              <w:right w:val="single" w:color="000000" w:sz="4" w:space="0"/>
            </w:tcBorders>
            <w:shd w:val="clear" w:color="000000" w:fill="FFFFFF"/>
          </w:tcPr>
          <w:p w14:paraId="71341FD4">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273AF23F">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E20E6FE">
            <w:pPr>
              <w:widowControl/>
              <w:jc w:val="left"/>
              <w:rPr>
                <w:rFonts w:ascii="Default" w:hAnsi="Default" w:cs="Arial"/>
                <w:kern w:val="0"/>
                <w:sz w:val="20"/>
                <w:szCs w:val="20"/>
              </w:rPr>
            </w:pPr>
            <w:r>
              <w:rPr>
                <w:rFonts w:ascii="Default" w:hAnsi="Default" w:cs="Arial"/>
                <w:kern w:val="0"/>
                <w:sz w:val="20"/>
                <w:szCs w:val="20"/>
              </w:rPr>
              <w:t>公共安全支出</w:t>
            </w:r>
          </w:p>
        </w:tc>
        <w:tc>
          <w:tcPr>
            <w:tcW w:w="1140" w:type="dxa"/>
            <w:tcBorders>
              <w:top w:val="nil"/>
              <w:left w:val="nil"/>
              <w:bottom w:val="single" w:color="000000" w:sz="4" w:space="0"/>
              <w:right w:val="single" w:color="000000" w:sz="4" w:space="0"/>
            </w:tcBorders>
            <w:shd w:val="clear" w:color="000000" w:fill="FFFFFF"/>
          </w:tcPr>
          <w:p w14:paraId="4FB92393">
            <w:pPr>
              <w:widowControl/>
              <w:jc w:val="right"/>
              <w:rPr>
                <w:rFonts w:ascii="Default" w:hAnsi="Default" w:cs="Arial"/>
                <w:kern w:val="0"/>
                <w:sz w:val="20"/>
                <w:szCs w:val="20"/>
              </w:rPr>
            </w:pPr>
            <w:r>
              <w:rPr>
                <w:rFonts w:ascii="Default" w:hAnsi="Default" w:cs="Arial"/>
                <w:kern w:val="0"/>
                <w:sz w:val="20"/>
                <w:szCs w:val="20"/>
              </w:rPr>
              <w:t>2,382.10</w:t>
            </w:r>
          </w:p>
        </w:tc>
        <w:tc>
          <w:tcPr>
            <w:tcW w:w="1060" w:type="dxa"/>
            <w:tcBorders>
              <w:top w:val="nil"/>
              <w:left w:val="nil"/>
              <w:bottom w:val="single" w:color="000000" w:sz="4" w:space="0"/>
              <w:right w:val="single" w:color="000000" w:sz="4" w:space="0"/>
            </w:tcBorders>
            <w:shd w:val="clear" w:color="000000" w:fill="FFFFFF"/>
          </w:tcPr>
          <w:p w14:paraId="5AF92E9A">
            <w:pPr>
              <w:widowControl/>
              <w:jc w:val="right"/>
              <w:rPr>
                <w:rFonts w:ascii="Default" w:hAnsi="Default" w:cs="Arial"/>
                <w:kern w:val="0"/>
                <w:sz w:val="20"/>
                <w:szCs w:val="20"/>
              </w:rPr>
            </w:pPr>
            <w:r>
              <w:rPr>
                <w:rFonts w:ascii="Default" w:hAnsi="Default" w:cs="Arial"/>
                <w:kern w:val="0"/>
                <w:sz w:val="20"/>
                <w:szCs w:val="20"/>
              </w:rPr>
              <w:t>2,382.10</w:t>
            </w:r>
          </w:p>
        </w:tc>
        <w:tc>
          <w:tcPr>
            <w:tcW w:w="600" w:type="dxa"/>
            <w:tcBorders>
              <w:top w:val="nil"/>
              <w:left w:val="nil"/>
              <w:bottom w:val="single" w:color="000000" w:sz="4" w:space="0"/>
              <w:right w:val="single" w:color="000000" w:sz="4" w:space="0"/>
            </w:tcBorders>
            <w:shd w:val="clear" w:color="000000" w:fill="FFFFFF"/>
          </w:tcPr>
          <w:p w14:paraId="02B7382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40F87CA">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B618381">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0C5DADB2">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730AF64">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544AC2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92AC183">
            <w:pPr>
              <w:widowControl/>
              <w:jc w:val="right"/>
              <w:rPr>
                <w:rFonts w:ascii="Default" w:hAnsi="Default" w:cs="Arial"/>
                <w:kern w:val="0"/>
                <w:sz w:val="20"/>
                <w:szCs w:val="20"/>
              </w:rPr>
            </w:pPr>
            <w:r>
              <w:rPr>
                <w:rFonts w:ascii="Default" w:hAnsi="Default" w:cs="Arial"/>
                <w:kern w:val="0"/>
                <w:sz w:val="20"/>
                <w:szCs w:val="20"/>
              </w:rPr>
              <w:t>　</w:t>
            </w:r>
          </w:p>
        </w:tc>
      </w:tr>
      <w:tr w14:paraId="7E89AF18">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3829B348">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1881971C">
            <w:pPr>
              <w:widowControl/>
              <w:jc w:val="left"/>
              <w:rPr>
                <w:rFonts w:ascii="Default" w:hAnsi="Default" w:cs="Arial"/>
                <w:kern w:val="0"/>
                <w:sz w:val="20"/>
                <w:szCs w:val="20"/>
              </w:rPr>
            </w:pPr>
            <w:r>
              <w:rPr>
                <w:rFonts w:ascii="Default" w:hAnsi="Default" w:cs="Arial"/>
                <w:kern w:val="0"/>
                <w:sz w:val="20"/>
                <w:szCs w:val="20"/>
              </w:rPr>
              <w:t>99</w:t>
            </w:r>
          </w:p>
        </w:tc>
        <w:tc>
          <w:tcPr>
            <w:tcW w:w="420" w:type="dxa"/>
            <w:tcBorders>
              <w:top w:val="nil"/>
              <w:left w:val="nil"/>
              <w:bottom w:val="single" w:color="000000" w:sz="4" w:space="0"/>
              <w:right w:val="single" w:color="000000" w:sz="4" w:space="0"/>
            </w:tcBorders>
            <w:shd w:val="clear" w:color="000000" w:fill="FFFFFF"/>
          </w:tcPr>
          <w:p w14:paraId="5899EF27">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3D175DF9">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1801ED63">
            <w:pPr>
              <w:widowControl/>
              <w:jc w:val="right"/>
              <w:rPr>
                <w:rFonts w:ascii="Default" w:hAnsi="Default" w:cs="Arial"/>
                <w:kern w:val="0"/>
                <w:sz w:val="20"/>
                <w:szCs w:val="20"/>
              </w:rPr>
            </w:pPr>
            <w:r>
              <w:rPr>
                <w:rFonts w:ascii="Default" w:hAnsi="Default" w:cs="Arial"/>
                <w:kern w:val="0"/>
                <w:sz w:val="20"/>
                <w:szCs w:val="20"/>
              </w:rPr>
              <w:t>2,350.90</w:t>
            </w:r>
          </w:p>
        </w:tc>
        <w:tc>
          <w:tcPr>
            <w:tcW w:w="1060" w:type="dxa"/>
            <w:tcBorders>
              <w:top w:val="nil"/>
              <w:left w:val="nil"/>
              <w:bottom w:val="single" w:color="000000" w:sz="4" w:space="0"/>
              <w:right w:val="single" w:color="000000" w:sz="4" w:space="0"/>
            </w:tcBorders>
            <w:shd w:val="clear" w:color="000000" w:fill="FFFFFF"/>
          </w:tcPr>
          <w:p w14:paraId="00F978DC">
            <w:pPr>
              <w:widowControl/>
              <w:jc w:val="right"/>
              <w:rPr>
                <w:rFonts w:ascii="Default" w:hAnsi="Default" w:cs="Arial"/>
                <w:kern w:val="0"/>
                <w:sz w:val="20"/>
                <w:szCs w:val="20"/>
              </w:rPr>
            </w:pPr>
            <w:r>
              <w:rPr>
                <w:rFonts w:ascii="Default" w:hAnsi="Default" w:cs="Arial"/>
                <w:kern w:val="0"/>
                <w:sz w:val="20"/>
                <w:szCs w:val="20"/>
              </w:rPr>
              <w:t>2,350.90</w:t>
            </w:r>
          </w:p>
        </w:tc>
        <w:tc>
          <w:tcPr>
            <w:tcW w:w="600" w:type="dxa"/>
            <w:tcBorders>
              <w:top w:val="nil"/>
              <w:left w:val="nil"/>
              <w:bottom w:val="single" w:color="000000" w:sz="4" w:space="0"/>
              <w:right w:val="single" w:color="000000" w:sz="4" w:space="0"/>
            </w:tcBorders>
            <w:shd w:val="clear" w:color="000000" w:fill="FFFFFF"/>
          </w:tcPr>
          <w:p w14:paraId="7C10CBBA">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B96EC1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6174DA41">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99CC0F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7287EE4">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5F1B1B8">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D3F2DF8">
            <w:pPr>
              <w:widowControl/>
              <w:jc w:val="right"/>
              <w:rPr>
                <w:rFonts w:ascii="Default" w:hAnsi="Default" w:cs="Arial"/>
                <w:kern w:val="0"/>
                <w:sz w:val="20"/>
                <w:szCs w:val="20"/>
              </w:rPr>
            </w:pPr>
            <w:r>
              <w:rPr>
                <w:rFonts w:ascii="Default" w:hAnsi="Default" w:cs="Arial"/>
                <w:kern w:val="0"/>
                <w:sz w:val="20"/>
                <w:szCs w:val="20"/>
              </w:rPr>
              <w:t>　</w:t>
            </w:r>
          </w:p>
        </w:tc>
      </w:tr>
      <w:tr w14:paraId="5C0E6964">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1D1126B6">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613D4260">
            <w:pPr>
              <w:widowControl/>
              <w:jc w:val="left"/>
              <w:rPr>
                <w:rFonts w:ascii="Default" w:hAnsi="Default" w:cs="Arial"/>
                <w:kern w:val="0"/>
                <w:sz w:val="20"/>
                <w:szCs w:val="20"/>
              </w:rPr>
            </w:pPr>
            <w:r>
              <w:rPr>
                <w:rFonts w:ascii="Default" w:hAnsi="Default" w:cs="Arial"/>
                <w:kern w:val="0"/>
                <w:sz w:val="20"/>
                <w:szCs w:val="20"/>
              </w:rPr>
              <w:t xml:space="preserve">      99</w:t>
            </w:r>
          </w:p>
        </w:tc>
        <w:tc>
          <w:tcPr>
            <w:tcW w:w="420" w:type="dxa"/>
            <w:tcBorders>
              <w:top w:val="nil"/>
              <w:left w:val="nil"/>
              <w:bottom w:val="single" w:color="000000" w:sz="4" w:space="0"/>
              <w:right w:val="single" w:color="000000" w:sz="4" w:space="0"/>
            </w:tcBorders>
            <w:shd w:val="clear" w:color="000000" w:fill="FFFFFF"/>
          </w:tcPr>
          <w:p w14:paraId="295891B5">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3DB86871">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219966E1">
            <w:pPr>
              <w:widowControl/>
              <w:jc w:val="right"/>
              <w:rPr>
                <w:rFonts w:ascii="Default" w:hAnsi="Default" w:cs="Arial"/>
                <w:kern w:val="0"/>
                <w:sz w:val="20"/>
                <w:szCs w:val="20"/>
              </w:rPr>
            </w:pPr>
            <w:r>
              <w:rPr>
                <w:rFonts w:ascii="Default" w:hAnsi="Default" w:cs="Arial"/>
                <w:kern w:val="0"/>
                <w:sz w:val="20"/>
                <w:szCs w:val="20"/>
              </w:rPr>
              <w:t>2,350.90</w:t>
            </w:r>
          </w:p>
        </w:tc>
        <w:tc>
          <w:tcPr>
            <w:tcW w:w="1060" w:type="dxa"/>
            <w:tcBorders>
              <w:top w:val="nil"/>
              <w:left w:val="nil"/>
              <w:bottom w:val="single" w:color="000000" w:sz="4" w:space="0"/>
              <w:right w:val="single" w:color="000000" w:sz="4" w:space="0"/>
            </w:tcBorders>
            <w:shd w:val="clear" w:color="000000" w:fill="FFFFFF"/>
          </w:tcPr>
          <w:p w14:paraId="650631FA">
            <w:pPr>
              <w:widowControl/>
              <w:jc w:val="right"/>
              <w:rPr>
                <w:rFonts w:ascii="Default" w:hAnsi="Default" w:cs="Arial"/>
                <w:kern w:val="0"/>
                <w:sz w:val="20"/>
                <w:szCs w:val="20"/>
              </w:rPr>
            </w:pPr>
            <w:r>
              <w:rPr>
                <w:rFonts w:ascii="Default" w:hAnsi="Default" w:cs="Arial"/>
                <w:kern w:val="0"/>
                <w:sz w:val="20"/>
                <w:szCs w:val="20"/>
              </w:rPr>
              <w:t>2,350.90</w:t>
            </w:r>
          </w:p>
        </w:tc>
        <w:tc>
          <w:tcPr>
            <w:tcW w:w="600" w:type="dxa"/>
            <w:tcBorders>
              <w:top w:val="nil"/>
              <w:left w:val="nil"/>
              <w:bottom w:val="single" w:color="000000" w:sz="4" w:space="0"/>
              <w:right w:val="single" w:color="000000" w:sz="4" w:space="0"/>
            </w:tcBorders>
            <w:shd w:val="clear" w:color="000000" w:fill="FFFFFF"/>
          </w:tcPr>
          <w:p w14:paraId="0EE239DB">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4D40599">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0784231D">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92637B4">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F947F87">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5AB45BA">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329F347">
            <w:pPr>
              <w:widowControl/>
              <w:jc w:val="right"/>
              <w:rPr>
                <w:rFonts w:ascii="Default" w:hAnsi="Default" w:cs="Arial"/>
                <w:kern w:val="0"/>
                <w:sz w:val="20"/>
                <w:szCs w:val="20"/>
              </w:rPr>
            </w:pPr>
            <w:r>
              <w:rPr>
                <w:rFonts w:ascii="Default" w:hAnsi="Default" w:cs="Arial"/>
                <w:kern w:val="0"/>
                <w:sz w:val="20"/>
                <w:szCs w:val="20"/>
              </w:rPr>
              <w:t>　</w:t>
            </w:r>
          </w:p>
        </w:tc>
      </w:tr>
      <w:tr w14:paraId="62E860D1">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0F0E4B4B">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09E3B4EB">
            <w:pPr>
              <w:widowControl/>
              <w:jc w:val="left"/>
              <w:rPr>
                <w:rFonts w:ascii="Default" w:hAnsi="Default" w:cs="Arial"/>
                <w:kern w:val="0"/>
                <w:sz w:val="20"/>
                <w:szCs w:val="20"/>
              </w:rPr>
            </w:pPr>
            <w:r>
              <w:rPr>
                <w:rFonts w:ascii="Default" w:hAnsi="Default" w:cs="Arial"/>
                <w:kern w:val="0"/>
                <w:sz w:val="20"/>
                <w:szCs w:val="20"/>
              </w:rPr>
              <w:t>06</w:t>
            </w:r>
          </w:p>
        </w:tc>
        <w:tc>
          <w:tcPr>
            <w:tcW w:w="420" w:type="dxa"/>
            <w:tcBorders>
              <w:top w:val="nil"/>
              <w:left w:val="nil"/>
              <w:bottom w:val="single" w:color="000000" w:sz="4" w:space="0"/>
              <w:right w:val="single" w:color="000000" w:sz="4" w:space="0"/>
            </w:tcBorders>
            <w:shd w:val="clear" w:color="000000" w:fill="FFFFFF"/>
          </w:tcPr>
          <w:p w14:paraId="6C9EFE19">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4F0D9AB">
            <w:pPr>
              <w:widowControl/>
              <w:jc w:val="left"/>
              <w:rPr>
                <w:rFonts w:ascii="Default" w:hAnsi="Default" w:cs="Arial"/>
                <w:kern w:val="0"/>
                <w:sz w:val="20"/>
                <w:szCs w:val="20"/>
              </w:rPr>
            </w:pPr>
            <w:r>
              <w:rPr>
                <w:rFonts w:ascii="Default" w:hAnsi="Default" w:cs="Arial"/>
                <w:kern w:val="0"/>
                <w:sz w:val="20"/>
                <w:szCs w:val="20"/>
              </w:rPr>
              <w:t xml:space="preserve">   司法</w:t>
            </w:r>
          </w:p>
        </w:tc>
        <w:tc>
          <w:tcPr>
            <w:tcW w:w="1140" w:type="dxa"/>
            <w:tcBorders>
              <w:top w:val="nil"/>
              <w:left w:val="nil"/>
              <w:bottom w:val="single" w:color="000000" w:sz="4" w:space="0"/>
              <w:right w:val="single" w:color="000000" w:sz="4" w:space="0"/>
            </w:tcBorders>
            <w:shd w:val="clear" w:color="000000" w:fill="FFFFFF"/>
          </w:tcPr>
          <w:p w14:paraId="0E768B88">
            <w:pPr>
              <w:widowControl/>
              <w:jc w:val="right"/>
              <w:rPr>
                <w:rFonts w:ascii="Default" w:hAnsi="Default" w:cs="Arial"/>
                <w:kern w:val="0"/>
                <w:sz w:val="20"/>
                <w:szCs w:val="20"/>
              </w:rPr>
            </w:pPr>
            <w:r>
              <w:rPr>
                <w:rFonts w:ascii="Default" w:hAnsi="Default" w:cs="Arial"/>
                <w:kern w:val="0"/>
                <w:sz w:val="20"/>
                <w:szCs w:val="20"/>
              </w:rPr>
              <w:t>31.20</w:t>
            </w:r>
          </w:p>
        </w:tc>
        <w:tc>
          <w:tcPr>
            <w:tcW w:w="1060" w:type="dxa"/>
            <w:tcBorders>
              <w:top w:val="nil"/>
              <w:left w:val="nil"/>
              <w:bottom w:val="single" w:color="000000" w:sz="4" w:space="0"/>
              <w:right w:val="single" w:color="000000" w:sz="4" w:space="0"/>
            </w:tcBorders>
            <w:shd w:val="clear" w:color="000000" w:fill="FFFFFF"/>
          </w:tcPr>
          <w:p w14:paraId="6DCD1307">
            <w:pPr>
              <w:widowControl/>
              <w:jc w:val="right"/>
              <w:rPr>
                <w:rFonts w:ascii="Default" w:hAnsi="Default" w:cs="Arial"/>
                <w:kern w:val="0"/>
                <w:sz w:val="20"/>
                <w:szCs w:val="20"/>
              </w:rPr>
            </w:pPr>
            <w:r>
              <w:rPr>
                <w:rFonts w:ascii="Default" w:hAnsi="Default" w:cs="Arial"/>
                <w:kern w:val="0"/>
                <w:sz w:val="20"/>
                <w:szCs w:val="20"/>
              </w:rPr>
              <w:t>31.20</w:t>
            </w:r>
          </w:p>
        </w:tc>
        <w:tc>
          <w:tcPr>
            <w:tcW w:w="600" w:type="dxa"/>
            <w:tcBorders>
              <w:top w:val="nil"/>
              <w:left w:val="nil"/>
              <w:bottom w:val="single" w:color="000000" w:sz="4" w:space="0"/>
              <w:right w:val="single" w:color="000000" w:sz="4" w:space="0"/>
            </w:tcBorders>
            <w:shd w:val="clear" w:color="000000" w:fill="FFFFFF"/>
          </w:tcPr>
          <w:p w14:paraId="47F3DAF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28F2DA1C">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4130ADF">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D7226C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3F41BE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2884DB29">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2DB166E">
            <w:pPr>
              <w:widowControl/>
              <w:jc w:val="right"/>
              <w:rPr>
                <w:rFonts w:ascii="Default" w:hAnsi="Default" w:cs="Arial"/>
                <w:kern w:val="0"/>
                <w:sz w:val="20"/>
                <w:szCs w:val="20"/>
              </w:rPr>
            </w:pPr>
            <w:r>
              <w:rPr>
                <w:rFonts w:ascii="Default" w:hAnsi="Default" w:cs="Arial"/>
                <w:kern w:val="0"/>
                <w:sz w:val="20"/>
                <w:szCs w:val="20"/>
              </w:rPr>
              <w:t>　</w:t>
            </w:r>
          </w:p>
        </w:tc>
      </w:tr>
      <w:tr w14:paraId="2633F140">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4233598E">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79DFAA7E">
            <w:pPr>
              <w:widowControl/>
              <w:jc w:val="left"/>
              <w:rPr>
                <w:rFonts w:ascii="Default" w:hAnsi="Default" w:cs="Arial"/>
                <w:kern w:val="0"/>
                <w:sz w:val="20"/>
                <w:szCs w:val="20"/>
              </w:rPr>
            </w:pPr>
            <w:r>
              <w:rPr>
                <w:rFonts w:ascii="Default" w:hAnsi="Default" w:cs="Arial"/>
                <w:kern w:val="0"/>
                <w:sz w:val="20"/>
                <w:szCs w:val="20"/>
              </w:rPr>
              <w:t xml:space="preserve">      06</w:t>
            </w:r>
          </w:p>
        </w:tc>
        <w:tc>
          <w:tcPr>
            <w:tcW w:w="420" w:type="dxa"/>
            <w:tcBorders>
              <w:top w:val="nil"/>
              <w:left w:val="nil"/>
              <w:bottom w:val="single" w:color="000000" w:sz="4" w:space="0"/>
              <w:right w:val="single" w:color="000000" w:sz="4" w:space="0"/>
            </w:tcBorders>
            <w:shd w:val="clear" w:color="000000" w:fill="FFFFFF"/>
          </w:tcPr>
          <w:p w14:paraId="2D09AE95">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4A0C3CF6">
            <w:pPr>
              <w:widowControl/>
              <w:jc w:val="left"/>
              <w:rPr>
                <w:rFonts w:ascii="Default" w:hAnsi="Default" w:cs="Arial"/>
                <w:kern w:val="0"/>
                <w:sz w:val="20"/>
                <w:szCs w:val="20"/>
              </w:rPr>
            </w:pPr>
            <w:r>
              <w:rPr>
                <w:rFonts w:ascii="Default" w:hAnsi="Default" w:cs="Arial"/>
                <w:kern w:val="0"/>
                <w:sz w:val="20"/>
                <w:szCs w:val="20"/>
              </w:rPr>
              <w:t xml:space="preserve">      行政运行</w:t>
            </w:r>
          </w:p>
        </w:tc>
        <w:tc>
          <w:tcPr>
            <w:tcW w:w="1140" w:type="dxa"/>
            <w:tcBorders>
              <w:top w:val="nil"/>
              <w:left w:val="nil"/>
              <w:bottom w:val="single" w:color="000000" w:sz="4" w:space="0"/>
              <w:right w:val="single" w:color="000000" w:sz="4" w:space="0"/>
            </w:tcBorders>
            <w:shd w:val="clear" w:color="000000" w:fill="FFFFFF"/>
          </w:tcPr>
          <w:p w14:paraId="53C3B903">
            <w:pPr>
              <w:widowControl/>
              <w:jc w:val="right"/>
              <w:rPr>
                <w:rFonts w:ascii="Default" w:hAnsi="Default" w:cs="Arial"/>
                <w:kern w:val="0"/>
                <w:sz w:val="20"/>
                <w:szCs w:val="20"/>
              </w:rPr>
            </w:pPr>
            <w:r>
              <w:rPr>
                <w:rFonts w:ascii="Default" w:hAnsi="Default" w:cs="Arial"/>
                <w:kern w:val="0"/>
                <w:sz w:val="20"/>
                <w:szCs w:val="20"/>
              </w:rPr>
              <w:t>31.20</w:t>
            </w:r>
          </w:p>
        </w:tc>
        <w:tc>
          <w:tcPr>
            <w:tcW w:w="1060" w:type="dxa"/>
            <w:tcBorders>
              <w:top w:val="nil"/>
              <w:left w:val="nil"/>
              <w:bottom w:val="single" w:color="000000" w:sz="4" w:space="0"/>
              <w:right w:val="single" w:color="000000" w:sz="4" w:space="0"/>
            </w:tcBorders>
            <w:shd w:val="clear" w:color="000000" w:fill="FFFFFF"/>
          </w:tcPr>
          <w:p w14:paraId="17E6FE00">
            <w:pPr>
              <w:widowControl/>
              <w:jc w:val="right"/>
              <w:rPr>
                <w:rFonts w:ascii="Default" w:hAnsi="Default" w:cs="Arial"/>
                <w:kern w:val="0"/>
                <w:sz w:val="20"/>
                <w:szCs w:val="20"/>
              </w:rPr>
            </w:pPr>
            <w:r>
              <w:rPr>
                <w:rFonts w:ascii="Default" w:hAnsi="Default" w:cs="Arial"/>
                <w:kern w:val="0"/>
                <w:sz w:val="20"/>
                <w:szCs w:val="20"/>
              </w:rPr>
              <w:t>31.20</w:t>
            </w:r>
          </w:p>
        </w:tc>
        <w:tc>
          <w:tcPr>
            <w:tcW w:w="600" w:type="dxa"/>
            <w:tcBorders>
              <w:top w:val="nil"/>
              <w:left w:val="nil"/>
              <w:bottom w:val="single" w:color="000000" w:sz="4" w:space="0"/>
              <w:right w:val="single" w:color="000000" w:sz="4" w:space="0"/>
            </w:tcBorders>
            <w:shd w:val="clear" w:color="000000" w:fill="FFFFFF"/>
          </w:tcPr>
          <w:p w14:paraId="2DAFD205">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3A9418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3AFE3F6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27E3FF7E">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2978589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B995A97">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51CD6E23">
            <w:pPr>
              <w:widowControl/>
              <w:jc w:val="right"/>
              <w:rPr>
                <w:rFonts w:ascii="Default" w:hAnsi="Default" w:cs="Arial"/>
                <w:kern w:val="0"/>
                <w:sz w:val="20"/>
                <w:szCs w:val="20"/>
              </w:rPr>
            </w:pPr>
            <w:r>
              <w:rPr>
                <w:rFonts w:ascii="Default" w:hAnsi="Default" w:cs="Arial"/>
                <w:kern w:val="0"/>
                <w:sz w:val="20"/>
                <w:szCs w:val="20"/>
              </w:rPr>
              <w:t>　</w:t>
            </w:r>
          </w:p>
        </w:tc>
      </w:tr>
      <w:tr w14:paraId="4216592F">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1040B315">
            <w:pPr>
              <w:widowControl/>
              <w:jc w:val="left"/>
              <w:rPr>
                <w:rFonts w:ascii="Default" w:hAnsi="Default" w:cs="Arial"/>
                <w:kern w:val="0"/>
                <w:sz w:val="20"/>
                <w:szCs w:val="20"/>
              </w:rPr>
            </w:pPr>
            <w:r>
              <w:rPr>
                <w:rFonts w:ascii="Default" w:hAnsi="Default" w:cs="Arial"/>
                <w:kern w:val="0"/>
                <w:sz w:val="20"/>
                <w:szCs w:val="20"/>
              </w:rPr>
              <w:t>　</w:t>
            </w:r>
          </w:p>
        </w:tc>
        <w:tc>
          <w:tcPr>
            <w:tcW w:w="620" w:type="dxa"/>
            <w:tcBorders>
              <w:top w:val="nil"/>
              <w:left w:val="nil"/>
              <w:bottom w:val="single" w:color="000000" w:sz="4" w:space="0"/>
              <w:right w:val="single" w:color="000000" w:sz="4" w:space="0"/>
            </w:tcBorders>
            <w:shd w:val="clear" w:color="000000" w:fill="FFFFFF"/>
          </w:tcPr>
          <w:p w14:paraId="25C38EDC">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0D369AA2">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1598FF58">
            <w:pPr>
              <w:widowControl/>
              <w:jc w:val="left"/>
              <w:rPr>
                <w:rFonts w:ascii="Default" w:hAnsi="Default" w:cs="Arial"/>
                <w:kern w:val="0"/>
                <w:sz w:val="20"/>
                <w:szCs w:val="20"/>
              </w:rPr>
            </w:pPr>
            <w:r>
              <w:rPr>
                <w:rFonts w:ascii="Default" w:hAnsi="Default" w:cs="Arial"/>
                <w:kern w:val="0"/>
                <w:sz w:val="20"/>
                <w:szCs w:val="20"/>
              </w:rPr>
              <w:t>石油新村（基层政权和社区建设）</w:t>
            </w:r>
          </w:p>
        </w:tc>
        <w:tc>
          <w:tcPr>
            <w:tcW w:w="1140" w:type="dxa"/>
            <w:tcBorders>
              <w:top w:val="nil"/>
              <w:left w:val="nil"/>
              <w:bottom w:val="single" w:color="000000" w:sz="4" w:space="0"/>
              <w:right w:val="single" w:color="000000" w:sz="4" w:space="0"/>
            </w:tcBorders>
            <w:shd w:val="clear" w:color="000000" w:fill="FFFFFF"/>
          </w:tcPr>
          <w:p w14:paraId="6C77FD89">
            <w:pPr>
              <w:widowControl/>
              <w:jc w:val="right"/>
              <w:rPr>
                <w:rFonts w:ascii="Default" w:hAnsi="Default" w:cs="Arial"/>
                <w:kern w:val="0"/>
                <w:sz w:val="20"/>
                <w:szCs w:val="20"/>
              </w:rPr>
            </w:pPr>
            <w:r>
              <w:rPr>
                <w:rFonts w:ascii="Default" w:hAnsi="Default" w:cs="Arial"/>
                <w:kern w:val="0"/>
                <w:sz w:val="20"/>
                <w:szCs w:val="20"/>
              </w:rPr>
              <w:t>2,507.10</w:t>
            </w:r>
          </w:p>
        </w:tc>
        <w:tc>
          <w:tcPr>
            <w:tcW w:w="1060" w:type="dxa"/>
            <w:tcBorders>
              <w:top w:val="nil"/>
              <w:left w:val="nil"/>
              <w:bottom w:val="single" w:color="000000" w:sz="4" w:space="0"/>
              <w:right w:val="single" w:color="000000" w:sz="4" w:space="0"/>
            </w:tcBorders>
            <w:shd w:val="clear" w:color="000000" w:fill="FFFFFF"/>
          </w:tcPr>
          <w:p w14:paraId="7BFA5FEC">
            <w:pPr>
              <w:widowControl/>
              <w:jc w:val="right"/>
              <w:rPr>
                <w:rFonts w:ascii="Default" w:hAnsi="Default" w:cs="Arial"/>
                <w:kern w:val="0"/>
                <w:sz w:val="20"/>
                <w:szCs w:val="20"/>
              </w:rPr>
            </w:pPr>
            <w:r>
              <w:rPr>
                <w:rFonts w:ascii="Default" w:hAnsi="Default" w:cs="Arial"/>
                <w:kern w:val="0"/>
                <w:sz w:val="20"/>
                <w:szCs w:val="20"/>
              </w:rPr>
              <w:t>2,507.10</w:t>
            </w:r>
          </w:p>
        </w:tc>
        <w:tc>
          <w:tcPr>
            <w:tcW w:w="600" w:type="dxa"/>
            <w:tcBorders>
              <w:top w:val="nil"/>
              <w:left w:val="nil"/>
              <w:bottom w:val="single" w:color="000000" w:sz="4" w:space="0"/>
              <w:right w:val="single" w:color="000000" w:sz="4" w:space="0"/>
            </w:tcBorders>
            <w:shd w:val="clear" w:color="000000" w:fill="FFFFFF"/>
          </w:tcPr>
          <w:p w14:paraId="1103C48D">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D35EB2D">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01C38084">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268FBB3F">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616BB98">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1DCDD811">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376EBCF">
            <w:pPr>
              <w:widowControl/>
              <w:jc w:val="right"/>
              <w:rPr>
                <w:rFonts w:ascii="Default" w:hAnsi="Default" w:cs="Arial"/>
                <w:kern w:val="0"/>
                <w:sz w:val="20"/>
                <w:szCs w:val="20"/>
              </w:rPr>
            </w:pPr>
            <w:r>
              <w:rPr>
                <w:rFonts w:ascii="Default" w:hAnsi="Default" w:cs="Arial"/>
                <w:kern w:val="0"/>
                <w:sz w:val="20"/>
                <w:szCs w:val="20"/>
              </w:rPr>
              <w:t>　</w:t>
            </w:r>
          </w:p>
        </w:tc>
      </w:tr>
      <w:tr w14:paraId="799A21E6">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3BDF0293">
            <w:pPr>
              <w:widowControl/>
              <w:jc w:val="left"/>
              <w:rPr>
                <w:rFonts w:ascii="Default" w:hAnsi="Default" w:cs="Arial"/>
                <w:kern w:val="0"/>
                <w:sz w:val="20"/>
                <w:szCs w:val="20"/>
              </w:rPr>
            </w:pPr>
            <w:r>
              <w:rPr>
                <w:rFonts w:ascii="Default" w:hAnsi="Default" w:cs="Arial"/>
                <w:kern w:val="0"/>
                <w:sz w:val="20"/>
                <w:szCs w:val="20"/>
              </w:rPr>
              <w:t>208</w:t>
            </w:r>
          </w:p>
        </w:tc>
        <w:tc>
          <w:tcPr>
            <w:tcW w:w="620" w:type="dxa"/>
            <w:tcBorders>
              <w:top w:val="nil"/>
              <w:left w:val="nil"/>
              <w:bottom w:val="single" w:color="000000" w:sz="4" w:space="0"/>
              <w:right w:val="single" w:color="000000" w:sz="4" w:space="0"/>
            </w:tcBorders>
            <w:shd w:val="clear" w:color="000000" w:fill="FFFFFF"/>
          </w:tcPr>
          <w:p w14:paraId="43B6EE57">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4A7C5464">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200BB03C">
            <w:pPr>
              <w:widowControl/>
              <w:jc w:val="left"/>
              <w:rPr>
                <w:rFonts w:ascii="Default" w:hAnsi="Default" w:cs="Arial"/>
                <w:kern w:val="0"/>
                <w:sz w:val="20"/>
                <w:szCs w:val="20"/>
              </w:rPr>
            </w:pPr>
            <w:r>
              <w:rPr>
                <w:rFonts w:ascii="Default" w:hAnsi="Default" w:cs="Arial"/>
                <w:kern w:val="0"/>
                <w:sz w:val="20"/>
                <w:szCs w:val="20"/>
              </w:rPr>
              <w:t>社会保障和就业支出</w:t>
            </w:r>
          </w:p>
        </w:tc>
        <w:tc>
          <w:tcPr>
            <w:tcW w:w="1140" w:type="dxa"/>
            <w:tcBorders>
              <w:top w:val="nil"/>
              <w:left w:val="nil"/>
              <w:bottom w:val="single" w:color="000000" w:sz="4" w:space="0"/>
              <w:right w:val="single" w:color="000000" w:sz="4" w:space="0"/>
            </w:tcBorders>
            <w:shd w:val="clear" w:color="000000" w:fill="FFFFFF"/>
          </w:tcPr>
          <w:p w14:paraId="782E7C15">
            <w:pPr>
              <w:widowControl/>
              <w:jc w:val="right"/>
              <w:rPr>
                <w:rFonts w:ascii="Default" w:hAnsi="Default" w:cs="Arial"/>
                <w:kern w:val="0"/>
                <w:sz w:val="20"/>
                <w:szCs w:val="20"/>
              </w:rPr>
            </w:pPr>
            <w:r>
              <w:rPr>
                <w:rFonts w:ascii="Default" w:hAnsi="Default" w:cs="Arial"/>
                <w:kern w:val="0"/>
                <w:sz w:val="20"/>
                <w:szCs w:val="20"/>
              </w:rPr>
              <w:t>1,107.69</w:t>
            </w:r>
          </w:p>
        </w:tc>
        <w:tc>
          <w:tcPr>
            <w:tcW w:w="1060" w:type="dxa"/>
            <w:tcBorders>
              <w:top w:val="nil"/>
              <w:left w:val="nil"/>
              <w:bottom w:val="single" w:color="000000" w:sz="4" w:space="0"/>
              <w:right w:val="single" w:color="000000" w:sz="4" w:space="0"/>
            </w:tcBorders>
            <w:shd w:val="clear" w:color="000000" w:fill="FFFFFF"/>
          </w:tcPr>
          <w:p w14:paraId="3821C370">
            <w:pPr>
              <w:widowControl/>
              <w:jc w:val="right"/>
              <w:rPr>
                <w:rFonts w:ascii="Default" w:hAnsi="Default" w:cs="Arial"/>
                <w:kern w:val="0"/>
                <w:sz w:val="20"/>
                <w:szCs w:val="20"/>
              </w:rPr>
            </w:pPr>
            <w:r>
              <w:rPr>
                <w:rFonts w:ascii="Default" w:hAnsi="Default" w:cs="Arial"/>
                <w:kern w:val="0"/>
                <w:sz w:val="20"/>
                <w:szCs w:val="20"/>
              </w:rPr>
              <w:t>1,107.69</w:t>
            </w:r>
          </w:p>
        </w:tc>
        <w:tc>
          <w:tcPr>
            <w:tcW w:w="600" w:type="dxa"/>
            <w:tcBorders>
              <w:top w:val="nil"/>
              <w:left w:val="nil"/>
              <w:bottom w:val="single" w:color="000000" w:sz="4" w:space="0"/>
              <w:right w:val="single" w:color="000000" w:sz="4" w:space="0"/>
            </w:tcBorders>
            <w:shd w:val="clear" w:color="000000" w:fill="FFFFFF"/>
          </w:tcPr>
          <w:p w14:paraId="3A0B90C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1F8E1E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4D104A7">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255257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C922266">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0960C6D">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62871B2">
            <w:pPr>
              <w:widowControl/>
              <w:jc w:val="right"/>
              <w:rPr>
                <w:rFonts w:ascii="Default" w:hAnsi="Default" w:cs="Arial"/>
                <w:kern w:val="0"/>
                <w:sz w:val="20"/>
                <w:szCs w:val="20"/>
              </w:rPr>
            </w:pPr>
            <w:r>
              <w:rPr>
                <w:rFonts w:ascii="Default" w:hAnsi="Default" w:cs="Arial"/>
                <w:kern w:val="0"/>
                <w:sz w:val="20"/>
                <w:szCs w:val="20"/>
              </w:rPr>
              <w:t>　</w:t>
            </w:r>
          </w:p>
        </w:tc>
      </w:tr>
      <w:tr w14:paraId="24F819AE">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764BBC9B">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27125F7F">
            <w:pPr>
              <w:widowControl/>
              <w:jc w:val="left"/>
              <w:rPr>
                <w:rFonts w:ascii="Default" w:hAnsi="Default" w:cs="Arial"/>
                <w:kern w:val="0"/>
                <w:sz w:val="20"/>
                <w:szCs w:val="20"/>
              </w:rPr>
            </w:pPr>
            <w:r>
              <w:rPr>
                <w:rFonts w:ascii="Default" w:hAnsi="Default" w:cs="Arial"/>
                <w:kern w:val="0"/>
                <w:sz w:val="20"/>
                <w:szCs w:val="20"/>
              </w:rPr>
              <w:t>05</w:t>
            </w:r>
          </w:p>
        </w:tc>
        <w:tc>
          <w:tcPr>
            <w:tcW w:w="420" w:type="dxa"/>
            <w:tcBorders>
              <w:top w:val="nil"/>
              <w:left w:val="nil"/>
              <w:bottom w:val="single" w:color="000000" w:sz="4" w:space="0"/>
              <w:right w:val="single" w:color="000000" w:sz="4" w:space="0"/>
            </w:tcBorders>
            <w:shd w:val="clear" w:color="000000" w:fill="FFFFFF"/>
          </w:tcPr>
          <w:p w14:paraId="117CBDD3">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4ACFDD79">
            <w:pPr>
              <w:widowControl/>
              <w:jc w:val="left"/>
              <w:rPr>
                <w:rFonts w:ascii="Default" w:hAnsi="Default" w:cs="Arial"/>
                <w:kern w:val="0"/>
                <w:sz w:val="20"/>
                <w:szCs w:val="20"/>
              </w:rPr>
            </w:pPr>
            <w:r>
              <w:rPr>
                <w:rFonts w:ascii="Default" w:hAnsi="Default" w:cs="Arial"/>
                <w:kern w:val="0"/>
                <w:sz w:val="20"/>
                <w:szCs w:val="20"/>
              </w:rPr>
              <w:t xml:space="preserve">   行政事业单位离退休</w:t>
            </w:r>
          </w:p>
        </w:tc>
        <w:tc>
          <w:tcPr>
            <w:tcW w:w="1140" w:type="dxa"/>
            <w:tcBorders>
              <w:top w:val="nil"/>
              <w:left w:val="nil"/>
              <w:bottom w:val="single" w:color="000000" w:sz="4" w:space="0"/>
              <w:right w:val="single" w:color="000000" w:sz="4" w:space="0"/>
            </w:tcBorders>
            <w:shd w:val="clear" w:color="000000" w:fill="FFFFFF"/>
          </w:tcPr>
          <w:p w14:paraId="512FEA3A">
            <w:pPr>
              <w:widowControl/>
              <w:jc w:val="right"/>
              <w:rPr>
                <w:rFonts w:ascii="Default" w:hAnsi="Default" w:cs="Arial"/>
                <w:kern w:val="0"/>
                <w:sz w:val="20"/>
                <w:szCs w:val="20"/>
              </w:rPr>
            </w:pPr>
            <w:r>
              <w:rPr>
                <w:rFonts w:ascii="Default" w:hAnsi="Default" w:cs="Arial"/>
                <w:kern w:val="0"/>
                <w:sz w:val="20"/>
                <w:szCs w:val="20"/>
              </w:rPr>
              <w:t>121.17</w:t>
            </w:r>
          </w:p>
        </w:tc>
        <w:tc>
          <w:tcPr>
            <w:tcW w:w="1060" w:type="dxa"/>
            <w:tcBorders>
              <w:top w:val="nil"/>
              <w:left w:val="nil"/>
              <w:bottom w:val="single" w:color="000000" w:sz="4" w:space="0"/>
              <w:right w:val="single" w:color="000000" w:sz="4" w:space="0"/>
            </w:tcBorders>
            <w:shd w:val="clear" w:color="000000" w:fill="FFFFFF"/>
          </w:tcPr>
          <w:p w14:paraId="0D889CD4">
            <w:pPr>
              <w:widowControl/>
              <w:jc w:val="right"/>
              <w:rPr>
                <w:rFonts w:ascii="Default" w:hAnsi="Default" w:cs="Arial"/>
                <w:kern w:val="0"/>
                <w:sz w:val="20"/>
                <w:szCs w:val="20"/>
              </w:rPr>
            </w:pPr>
            <w:r>
              <w:rPr>
                <w:rFonts w:ascii="Default" w:hAnsi="Default" w:cs="Arial"/>
                <w:kern w:val="0"/>
                <w:sz w:val="20"/>
                <w:szCs w:val="20"/>
              </w:rPr>
              <w:t>121.17</w:t>
            </w:r>
          </w:p>
        </w:tc>
        <w:tc>
          <w:tcPr>
            <w:tcW w:w="600" w:type="dxa"/>
            <w:tcBorders>
              <w:top w:val="nil"/>
              <w:left w:val="nil"/>
              <w:bottom w:val="single" w:color="000000" w:sz="4" w:space="0"/>
              <w:right w:val="single" w:color="000000" w:sz="4" w:space="0"/>
            </w:tcBorders>
            <w:shd w:val="clear" w:color="000000" w:fill="FFFFFF"/>
          </w:tcPr>
          <w:p w14:paraId="263673B2">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DABA93E">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9536CFD">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621F7411">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AAC4585">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17E00EE1">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FA9BF1C">
            <w:pPr>
              <w:widowControl/>
              <w:jc w:val="right"/>
              <w:rPr>
                <w:rFonts w:ascii="Default" w:hAnsi="Default" w:cs="Arial"/>
                <w:kern w:val="0"/>
                <w:sz w:val="20"/>
                <w:szCs w:val="20"/>
              </w:rPr>
            </w:pPr>
            <w:r>
              <w:rPr>
                <w:rFonts w:ascii="Default" w:hAnsi="Default" w:cs="Arial"/>
                <w:kern w:val="0"/>
                <w:sz w:val="20"/>
                <w:szCs w:val="20"/>
              </w:rPr>
              <w:t>　</w:t>
            </w:r>
          </w:p>
        </w:tc>
      </w:tr>
      <w:tr w14:paraId="559A1B44">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1ECD6B24">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30AF926F">
            <w:pPr>
              <w:widowControl/>
              <w:jc w:val="left"/>
              <w:rPr>
                <w:rFonts w:ascii="Default" w:hAnsi="Default" w:cs="Arial"/>
                <w:kern w:val="0"/>
                <w:sz w:val="20"/>
                <w:szCs w:val="20"/>
              </w:rPr>
            </w:pPr>
            <w:r>
              <w:rPr>
                <w:rFonts w:ascii="Default" w:hAnsi="Default" w:cs="Arial"/>
                <w:kern w:val="0"/>
                <w:sz w:val="20"/>
                <w:szCs w:val="20"/>
              </w:rPr>
              <w:t xml:space="preserve">      05</w:t>
            </w:r>
          </w:p>
        </w:tc>
        <w:tc>
          <w:tcPr>
            <w:tcW w:w="420" w:type="dxa"/>
            <w:tcBorders>
              <w:top w:val="nil"/>
              <w:left w:val="nil"/>
              <w:bottom w:val="single" w:color="000000" w:sz="4" w:space="0"/>
              <w:right w:val="single" w:color="000000" w:sz="4" w:space="0"/>
            </w:tcBorders>
            <w:shd w:val="clear" w:color="000000" w:fill="FFFFFF"/>
          </w:tcPr>
          <w:p w14:paraId="37CC3AC0">
            <w:pPr>
              <w:widowControl/>
              <w:jc w:val="left"/>
              <w:rPr>
                <w:rFonts w:ascii="Default" w:hAnsi="Default" w:cs="Arial"/>
                <w:kern w:val="0"/>
                <w:sz w:val="20"/>
                <w:szCs w:val="20"/>
              </w:rPr>
            </w:pPr>
            <w:r>
              <w:rPr>
                <w:rFonts w:ascii="Default" w:hAnsi="Default" w:cs="Arial"/>
                <w:kern w:val="0"/>
                <w:sz w:val="20"/>
                <w:szCs w:val="20"/>
              </w:rPr>
              <w:t>05</w:t>
            </w:r>
          </w:p>
        </w:tc>
        <w:tc>
          <w:tcPr>
            <w:tcW w:w="1480" w:type="dxa"/>
            <w:tcBorders>
              <w:top w:val="nil"/>
              <w:left w:val="nil"/>
              <w:bottom w:val="single" w:color="000000" w:sz="4" w:space="0"/>
              <w:right w:val="single" w:color="000000" w:sz="4" w:space="0"/>
            </w:tcBorders>
            <w:shd w:val="clear" w:color="000000" w:fill="FFFFFF"/>
          </w:tcPr>
          <w:p w14:paraId="066125E3">
            <w:pPr>
              <w:widowControl/>
              <w:jc w:val="left"/>
              <w:rPr>
                <w:rFonts w:ascii="Default" w:hAnsi="Default" w:cs="Arial"/>
                <w:kern w:val="0"/>
                <w:sz w:val="20"/>
                <w:szCs w:val="20"/>
              </w:rPr>
            </w:pPr>
            <w:r>
              <w:rPr>
                <w:rFonts w:ascii="Default" w:hAnsi="Default" w:cs="Arial"/>
                <w:kern w:val="0"/>
                <w:sz w:val="20"/>
                <w:szCs w:val="20"/>
              </w:rPr>
              <w:t xml:space="preserve">      机关事业单位基本养老保险缴费支出</w:t>
            </w:r>
          </w:p>
        </w:tc>
        <w:tc>
          <w:tcPr>
            <w:tcW w:w="1140" w:type="dxa"/>
            <w:tcBorders>
              <w:top w:val="nil"/>
              <w:left w:val="nil"/>
              <w:bottom w:val="single" w:color="000000" w:sz="4" w:space="0"/>
              <w:right w:val="single" w:color="000000" w:sz="4" w:space="0"/>
            </w:tcBorders>
            <w:shd w:val="clear" w:color="000000" w:fill="FFFFFF"/>
          </w:tcPr>
          <w:p w14:paraId="42C10DAE">
            <w:pPr>
              <w:widowControl/>
              <w:jc w:val="right"/>
              <w:rPr>
                <w:rFonts w:ascii="Default" w:hAnsi="Default" w:cs="Arial"/>
                <w:kern w:val="0"/>
                <w:sz w:val="20"/>
                <w:szCs w:val="20"/>
              </w:rPr>
            </w:pPr>
            <w:r>
              <w:rPr>
                <w:rFonts w:ascii="Default" w:hAnsi="Default" w:cs="Arial"/>
                <w:kern w:val="0"/>
                <w:sz w:val="20"/>
                <w:szCs w:val="20"/>
              </w:rPr>
              <w:t>121.17</w:t>
            </w:r>
          </w:p>
        </w:tc>
        <w:tc>
          <w:tcPr>
            <w:tcW w:w="1060" w:type="dxa"/>
            <w:tcBorders>
              <w:top w:val="nil"/>
              <w:left w:val="nil"/>
              <w:bottom w:val="single" w:color="000000" w:sz="4" w:space="0"/>
              <w:right w:val="single" w:color="000000" w:sz="4" w:space="0"/>
            </w:tcBorders>
            <w:shd w:val="clear" w:color="000000" w:fill="FFFFFF"/>
          </w:tcPr>
          <w:p w14:paraId="79598FAE">
            <w:pPr>
              <w:widowControl/>
              <w:jc w:val="right"/>
              <w:rPr>
                <w:rFonts w:ascii="Default" w:hAnsi="Default" w:cs="Arial"/>
                <w:kern w:val="0"/>
                <w:sz w:val="20"/>
                <w:szCs w:val="20"/>
              </w:rPr>
            </w:pPr>
            <w:r>
              <w:rPr>
                <w:rFonts w:ascii="Default" w:hAnsi="Default" w:cs="Arial"/>
                <w:kern w:val="0"/>
                <w:sz w:val="20"/>
                <w:szCs w:val="20"/>
              </w:rPr>
              <w:t>121.17</w:t>
            </w:r>
          </w:p>
        </w:tc>
        <w:tc>
          <w:tcPr>
            <w:tcW w:w="600" w:type="dxa"/>
            <w:tcBorders>
              <w:top w:val="nil"/>
              <w:left w:val="nil"/>
              <w:bottom w:val="single" w:color="000000" w:sz="4" w:space="0"/>
              <w:right w:val="single" w:color="000000" w:sz="4" w:space="0"/>
            </w:tcBorders>
            <w:shd w:val="clear" w:color="000000" w:fill="FFFFFF"/>
          </w:tcPr>
          <w:p w14:paraId="5664CDE8">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2283ED1B">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84E8436">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2E76AEB">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CF8CDE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0CBCC1F8">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0C71F55">
            <w:pPr>
              <w:widowControl/>
              <w:jc w:val="right"/>
              <w:rPr>
                <w:rFonts w:ascii="Default" w:hAnsi="Default" w:cs="Arial"/>
                <w:kern w:val="0"/>
                <w:sz w:val="20"/>
                <w:szCs w:val="20"/>
              </w:rPr>
            </w:pPr>
            <w:r>
              <w:rPr>
                <w:rFonts w:ascii="Default" w:hAnsi="Default" w:cs="Arial"/>
                <w:kern w:val="0"/>
                <w:sz w:val="20"/>
                <w:szCs w:val="20"/>
              </w:rPr>
              <w:t>　</w:t>
            </w:r>
          </w:p>
        </w:tc>
      </w:tr>
      <w:tr w14:paraId="07F7EB53">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60823746">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1B9AD8F5">
            <w:pPr>
              <w:widowControl/>
              <w:jc w:val="left"/>
              <w:rPr>
                <w:rFonts w:ascii="Default" w:hAnsi="Default" w:cs="Arial"/>
                <w:kern w:val="0"/>
                <w:sz w:val="20"/>
                <w:szCs w:val="20"/>
              </w:rPr>
            </w:pPr>
            <w:r>
              <w:rPr>
                <w:rFonts w:ascii="Default" w:hAnsi="Default" w:cs="Arial"/>
                <w:kern w:val="0"/>
                <w:sz w:val="20"/>
                <w:szCs w:val="20"/>
              </w:rPr>
              <w:t>02</w:t>
            </w:r>
          </w:p>
        </w:tc>
        <w:tc>
          <w:tcPr>
            <w:tcW w:w="420" w:type="dxa"/>
            <w:tcBorders>
              <w:top w:val="nil"/>
              <w:left w:val="nil"/>
              <w:bottom w:val="single" w:color="000000" w:sz="4" w:space="0"/>
              <w:right w:val="single" w:color="000000" w:sz="4" w:space="0"/>
            </w:tcBorders>
            <w:shd w:val="clear" w:color="000000" w:fill="FFFFFF"/>
          </w:tcPr>
          <w:p w14:paraId="0EDF2EA3">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AAE5106">
            <w:pPr>
              <w:widowControl/>
              <w:jc w:val="left"/>
              <w:rPr>
                <w:rFonts w:ascii="Default" w:hAnsi="Default" w:cs="Arial"/>
                <w:kern w:val="0"/>
                <w:sz w:val="20"/>
                <w:szCs w:val="20"/>
              </w:rPr>
            </w:pPr>
            <w:r>
              <w:rPr>
                <w:rFonts w:ascii="Default" w:hAnsi="Default" w:cs="Arial"/>
                <w:kern w:val="0"/>
                <w:sz w:val="20"/>
                <w:szCs w:val="20"/>
              </w:rPr>
              <w:t xml:space="preserve">   民政管理事务</w:t>
            </w:r>
          </w:p>
        </w:tc>
        <w:tc>
          <w:tcPr>
            <w:tcW w:w="1140" w:type="dxa"/>
            <w:tcBorders>
              <w:top w:val="nil"/>
              <w:left w:val="nil"/>
              <w:bottom w:val="single" w:color="000000" w:sz="4" w:space="0"/>
              <w:right w:val="single" w:color="000000" w:sz="4" w:space="0"/>
            </w:tcBorders>
            <w:shd w:val="clear" w:color="000000" w:fill="FFFFFF"/>
          </w:tcPr>
          <w:p w14:paraId="396574F8">
            <w:pPr>
              <w:widowControl/>
              <w:jc w:val="right"/>
              <w:rPr>
                <w:rFonts w:ascii="Default" w:hAnsi="Default" w:cs="Arial"/>
                <w:kern w:val="0"/>
                <w:sz w:val="20"/>
                <w:szCs w:val="20"/>
              </w:rPr>
            </w:pPr>
            <w:r>
              <w:rPr>
                <w:rFonts w:ascii="Default" w:hAnsi="Default" w:cs="Arial"/>
                <w:kern w:val="0"/>
                <w:sz w:val="20"/>
                <w:szCs w:val="20"/>
              </w:rPr>
              <w:t>986.52</w:t>
            </w:r>
          </w:p>
        </w:tc>
        <w:tc>
          <w:tcPr>
            <w:tcW w:w="1060" w:type="dxa"/>
            <w:tcBorders>
              <w:top w:val="nil"/>
              <w:left w:val="nil"/>
              <w:bottom w:val="single" w:color="000000" w:sz="4" w:space="0"/>
              <w:right w:val="single" w:color="000000" w:sz="4" w:space="0"/>
            </w:tcBorders>
            <w:shd w:val="clear" w:color="000000" w:fill="FFFFFF"/>
          </w:tcPr>
          <w:p w14:paraId="5E6A3E93">
            <w:pPr>
              <w:widowControl/>
              <w:jc w:val="right"/>
              <w:rPr>
                <w:rFonts w:ascii="Default" w:hAnsi="Default" w:cs="Arial"/>
                <w:kern w:val="0"/>
                <w:sz w:val="20"/>
                <w:szCs w:val="20"/>
              </w:rPr>
            </w:pPr>
            <w:r>
              <w:rPr>
                <w:rFonts w:ascii="Default" w:hAnsi="Default" w:cs="Arial"/>
                <w:kern w:val="0"/>
                <w:sz w:val="20"/>
                <w:szCs w:val="20"/>
              </w:rPr>
              <w:t>986.52</w:t>
            </w:r>
          </w:p>
        </w:tc>
        <w:tc>
          <w:tcPr>
            <w:tcW w:w="600" w:type="dxa"/>
            <w:tcBorders>
              <w:top w:val="nil"/>
              <w:left w:val="nil"/>
              <w:bottom w:val="single" w:color="000000" w:sz="4" w:space="0"/>
              <w:right w:val="single" w:color="000000" w:sz="4" w:space="0"/>
            </w:tcBorders>
            <w:shd w:val="clear" w:color="000000" w:fill="FFFFFF"/>
          </w:tcPr>
          <w:p w14:paraId="3D5DB59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53A268F5">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02D6854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2B348B40">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35A1BE98">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54B8051">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65D2F1A">
            <w:pPr>
              <w:widowControl/>
              <w:jc w:val="right"/>
              <w:rPr>
                <w:rFonts w:ascii="Default" w:hAnsi="Default" w:cs="Arial"/>
                <w:kern w:val="0"/>
                <w:sz w:val="20"/>
                <w:szCs w:val="20"/>
              </w:rPr>
            </w:pPr>
            <w:r>
              <w:rPr>
                <w:rFonts w:ascii="Default" w:hAnsi="Default" w:cs="Arial"/>
                <w:kern w:val="0"/>
                <w:sz w:val="20"/>
                <w:szCs w:val="20"/>
              </w:rPr>
              <w:t>　</w:t>
            </w:r>
          </w:p>
        </w:tc>
      </w:tr>
      <w:tr w14:paraId="449CB374">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56527E4F">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4E943071">
            <w:pPr>
              <w:widowControl/>
              <w:jc w:val="left"/>
              <w:rPr>
                <w:rFonts w:ascii="Default" w:hAnsi="Default" w:cs="Arial"/>
                <w:kern w:val="0"/>
                <w:sz w:val="20"/>
                <w:szCs w:val="20"/>
              </w:rPr>
            </w:pPr>
            <w:r>
              <w:rPr>
                <w:rFonts w:ascii="Default" w:hAnsi="Default" w:cs="Arial"/>
                <w:kern w:val="0"/>
                <w:sz w:val="20"/>
                <w:szCs w:val="20"/>
              </w:rPr>
              <w:t xml:space="preserve">      02</w:t>
            </w:r>
          </w:p>
        </w:tc>
        <w:tc>
          <w:tcPr>
            <w:tcW w:w="420" w:type="dxa"/>
            <w:tcBorders>
              <w:top w:val="nil"/>
              <w:left w:val="nil"/>
              <w:bottom w:val="single" w:color="000000" w:sz="4" w:space="0"/>
              <w:right w:val="single" w:color="000000" w:sz="4" w:space="0"/>
            </w:tcBorders>
            <w:shd w:val="clear" w:color="000000" w:fill="FFFFFF"/>
          </w:tcPr>
          <w:p w14:paraId="1851589C">
            <w:pPr>
              <w:widowControl/>
              <w:jc w:val="left"/>
              <w:rPr>
                <w:rFonts w:ascii="Default" w:hAnsi="Default" w:cs="Arial"/>
                <w:kern w:val="0"/>
                <w:sz w:val="20"/>
                <w:szCs w:val="20"/>
              </w:rPr>
            </w:pPr>
            <w:r>
              <w:rPr>
                <w:rFonts w:ascii="Default" w:hAnsi="Default" w:cs="Arial"/>
                <w:kern w:val="0"/>
                <w:sz w:val="20"/>
                <w:szCs w:val="20"/>
              </w:rPr>
              <w:t>08</w:t>
            </w:r>
          </w:p>
        </w:tc>
        <w:tc>
          <w:tcPr>
            <w:tcW w:w="1480" w:type="dxa"/>
            <w:tcBorders>
              <w:top w:val="nil"/>
              <w:left w:val="nil"/>
              <w:bottom w:val="single" w:color="000000" w:sz="4" w:space="0"/>
              <w:right w:val="single" w:color="000000" w:sz="4" w:space="0"/>
            </w:tcBorders>
            <w:shd w:val="clear" w:color="000000" w:fill="FFFFFF"/>
          </w:tcPr>
          <w:p w14:paraId="7828C238">
            <w:pPr>
              <w:widowControl/>
              <w:jc w:val="left"/>
              <w:rPr>
                <w:rFonts w:ascii="Default" w:hAnsi="Default" w:cs="Arial"/>
                <w:kern w:val="0"/>
                <w:sz w:val="20"/>
                <w:szCs w:val="20"/>
              </w:rPr>
            </w:pPr>
            <w:r>
              <w:rPr>
                <w:rFonts w:ascii="Default" w:hAnsi="Default" w:cs="Arial"/>
                <w:kern w:val="0"/>
                <w:sz w:val="20"/>
                <w:szCs w:val="20"/>
              </w:rPr>
              <w:t xml:space="preserve">      基层政权和社区建设</w:t>
            </w:r>
          </w:p>
        </w:tc>
        <w:tc>
          <w:tcPr>
            <w:tcW w:w="1140" w:type="dxa"/>
            <w:tcBorders>
              <w:top w:val="nil"/>
              <w:left w:val="nil"/>
              <w:bottom w:val="single" w:color="000000" w:sz="4" w:space="0"/>
              <w:right w:val="single" w:color="000000" w:sz="4" w:space="0"/>
            </w:tcBorders>
            <w:shd w:val="clear" w:color="000000" w:fill="FFFFFF"/>
          </w:tcPr>
          <w:p w14:paraId="743FDA15">
            <w:pPr>
              <w:widowControl/>
              <w:jc w:val="right"/>
              <w:rPr>
                <w:rFonts w:ascii="Default" w:hAnsi="Default" w:cs="Arial"/>
                <w:kern w:val="0"/>
                <w:sz w:val="20"/>
                <w:szCs w:val="20"/>
              </w:rPr>
            </w:pPr>
            <w:r>
              <w:rPr>
                <w:rFonts w:ascii="Default" w:hAnsi="Default" w:cs="Arial"/>
                <w:kern w:val="0"/>
                <w:sz w:val="20"/>
                <w:szCs w:val="20"/>
              </w:rPr>
              <w:t>986.52</w:t>
            </w:r>
          </w:p>
        </w:tc>
        <w:tc>
          <w:tcPr>
            <w:tcW w:w="1060" w:type="dxa"/>
            <w:tcBorders>
              <w:top w:val="nil"/>
              <w:left w:val="nil"/>
              <w:bottom w:val="single" w:color="000000" w:sz="4" w:space="0"/>
              <w:right w:val="single" w:color="000000" w:sz="4" w:space="0"/>
            </w:tcBorders>
            <w:shd w:val="clear" w:color="000000" w:fill="FFFFFF"/>
          </w:tcPr>
          <w:p w14:paraId="5043DF38">
            <w:pPr>
              <w:widowControl/>
              <w:jc w:val="right"/>
              <w:rPr>
                <w:rFonts w:ascii="Default" w:hAnsi="Default" w:cs="Arial"/>
                <w:kern w:val="0"/>
                <w:sz w:val="20"/>
                <w:szCs w:val="20"/>
              </w:rPr>
            </w:pPr>
            <w:r>
              <w:rPr>
                <w:rFonts w:ascii="Default" w:hAnsi="Default" w:cs="Arial"/>
                <w:kern w:val="0"/>
                <w:sz w:val="20"/>
                <w:szCs w:val="20"/>
              </w:rPr>
              <w:t>986.52</w:t>
            </w:r>
          </w:p>
        </w:tc>
        <w:tc>
          <w:tcPr>
            <w:tcW w:w="600" w:type="dxa"/>
            <w:tcBorders>
              <w:top w:val="nil"/>
              <w:left w:val="nil"/>
              <w:bottom w:val="single" w:color="000000" w:sz="4" w:space="0"/>
              <w:right w:val="single" w:color="000000" w:sz="4" w:space="0"/>
            </w:tcBorders>
            <w:shd w:val="clear" w:color="000000" w:fill="FFFFFF"/>
          </w:tcPr>
          <w:p w14:paraId="3F389BD4">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BFABED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6B5C3A06">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D1FF3FD">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2FB0B0BA">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030F9ED">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54834F53">
            <w:pPr>
              <w:widowControl/>
              <w:jc w:val="right"/>
              <w:rPr>
                <w:rFonts w:ascii="Default" w:hAnsi="Default" w:cs="Arial"/>
                <w:kern w:val="0"/>
                <w:sz w:val="20"/>
                <w:szCs w:val="20"/>
              </w:rPr>
            </w:pPr>
            <w:r>
              <w:rPr>
                <w:rFonts w:ascii="Default" w:hAnsi="Default" w:cs="Arial"/>
                <w:kern w:val="0"/>
                <w:sz w:val="20"/>
                <w:szCs w:val="20"/>
              </w:rPr>
              <w:t>　</w:t>
            </w:r>
          </w:p>
        </w:tc>
      </w:tr>
      <w:tr w14:paraId="5A749FD9">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5E53B274">
            <w:pPr>
              <w:widowControl/>
              <w:jc w:val="left"/>
              <w:rPr>
                <w:rFonts w:ascii="Default" w:hAnsi="Default" w:cs="Arial"/>
                <w:kern w:val="0"/>
                <w:sz w:val="20"/>
                <w:szCs w:val="20"/>
              </w:rPr>
            </w:pPr>
            <w:r>
              <w:rPr>
                <w:rFonts w:ascii="Default" w:hAnsi="Default" w:cs="Arial"/>
                <w:kern w:val="0"/>
                <w:sz w:val="20"/>
                <w:szCs w:val="20"/>
              </w:rPr>
              <w:t>204</w:t>
            </w:r>
          </w:p>
        </w:tc>
        <w:tc>
          <w:tcPr>
            <w:tcW w:w="620" w:type="dxa"/>
            <w:tcBorders>
              <w:top w:val="nil"/>
              <w:left w:val="nil"/>
              <w:bottom w:val="single" w:color="000000" w:sz="4" w:space="0"/>
              <w:right w:val="single" w:color="000000" w:sz="4" w:space="0"/>
            </w:tcBorders>
            <w:shd w:val="clear" w:color="000000" w:fill="FFFFFF"/>
          </w:tcPr>
          <w:p w14:paraId="42B9DE38">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6DE8564E">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82BE6FE">
            <w:pPr>
              <w:widowControl/>
              <w:jc w:val="left"/>
              <w:rPr>
                <w:rFonts w:ascii="Default" w:hAnsi="Default" w:cs="Arial"/>
                <w:kern w:val="0"/>
                <w:sz w:val="20"/>
                <w:szCs w:val="20"/>
              </w:rPr>
            </w:pPr>
            <w:r>
              <w:rPr>
                <w:rFonts w:ascii="Default" w:hAnsi="Default" w:cs="Arial"/>
                <w:kern w:val="0"/>
                <w:sz w:val="20"/>
                <w:szCs w:val="20"/>
              </w:rPr>
              <w:t>公共安全支出</w:t>
            </w:r>
          </w:p>
        </w:tc>
        <w:tc>
          <w:tcPr>
            <w:tcW w:w="1140" w:type="dxa"/>
            <w:tcBorders>
              <w:top w:val="nil"/>
              <w:left w:val="nil"/>
              <w:bottom w:val="single" w:color="000000" w:sz="4" w:space="0"/>
              <w:right w:val="single" w:color="000000" w:sz="4" w:space="0"/>
            </w:tcBorders>
            <w:shd w:val="clear" w:color="000000" w:fill="FFFFFF"/>
          </w:tcPr>
          <w:p w14:paraId="19F80A03">
            <w:pPr>
              <w:widowControl/>
              <w:jc w:val="right"/>
              <w:rPr>
                <w:rFonts w:ascii="Default" w:hAnsi="Default" w:cs="Arial"/>
                <w:kern w:val="0"/>
                <w:sz w:val="20"/>
                <w:szCs w:val="20"/>
              </w:rPr>
            </w:pPr>
            <w:r>
              <w:rPr>
                <w:rFonts w:ascii="Default" w:hAnsi="Default" w:cs="Arial"/>
                <w:kern w:val="0"/>
                <w:sz w:val="20"/>
                <w:szCs w:val="20"/>
              </w:rPr>
              <w:t>238.14</w:t>
            </w:r>
          </w:p>
        </w:tc>
        <w:tc>
          <w:tcPr>
            <w:tcW w:w="1060" w:type="dxa"/>
            <w:tcBorders>
              <w:top w:val="nil"/>
              <w:left w:val="nil"/>
              <w:bottom w:val="single" w:color="000000" w:sz="4" w:space="0"/>
              <w:right w:val="single" w:color="000000" w:sz="4" w:space="0"/>
            </w:tcBorders>
            <w:shd w:val="clear" w:color="000000" w:fill="FFFFFF"/>
          </w:tcPr>
          <w:p w14:paraId="3F205DC3">
            <w:pPr>
              <w:widowControl/>
              <w:jc w:val="right"/>
              <w:rPr>
                <w:rFonts w:ascii="Default" w:hAnsi="Default" w:cs="Arial"/>
                <w:kern w:val="0"/>
                <w:sz w:val="20"/>
                <w:szCs w:val="20"/>
              </w:rPr>
            </w:pPr>
            <w:r>
              <w:rPr>
                <w:rFonts w:ascii="Default" w:hAnsi="Default" w:cs="Arial"/>
                <w:kern w:val="0"/>
                <w:sz w:val="20"/>
                <w:szCs w:val="20"/>
              </w:rPr>
              <w:t>238.14</w:t>
            </w:r>
          </w:p>
        </w:tc>
        <w:tc>
          <w:tcPr>
            <w:tcW w:w="600" w:type="dxa"/>
            <w:tcBorders>
              <w:top w:val="nil"/>
              <w:left w:val="nil"/>
              <w:bottom w:val="single" w:color="000000" w:sz="4" w:space="0"/>
              <w:right w:val="single" w:color="000000" w:sz="4" w:space="0"/>
            </w:tcBorders>
            <w:shd w:val="clear" w:color="000000" w:fill="FFFFFF"/>
          </w:tcPr>
          <w:p w14:paraId="7DDA5EE4">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7AA9FF0">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C2BE78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188F075">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BBE9E5C">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240C1FCB">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E140D5E">
            <w:pPr>
              <w:widowControl/>
              <w:jc w:val="right"/>
              <w:rPr>
                <w:rFonts w:ascii="Default" w:hAnsi="Default" w:cs="Arial"/>
                <w:kern w:val="0"/>
                <w:sz w:val="20"/>
                <w:szCs w:val="20"/>
              </w:rPr>
            </w:pPr>
            <w:r>
              <w:rPr>
                <w:rFonts w:ascii="Default" w:hAnsi="Default" w:cs="Arial"/>
                <w:kern w:val="0"/>
                <w:sz w:val="20"/>
                <w:szCs w:val="20"/>
              </w:rPr>
              <w:t>　</w:t>
            </w:r>
          </w:p>
        </w:tc>
      </w:tr>
      <w:tr w14:paraId="5A4D2BD6">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6460651D">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2649FE60">
            <w:pPr>
              <w:widowControl/>
              <w:jc w:val="left"/>
              <w:rPr>
                <w:rFonts w:ascii="Default" w:hAnsi="Default" w:cs="Arial"/>
                <w:kern w:val="0"/>
                <w:sz w:val="20"/>
                <w:szCs w:val="20"/>
              </w:rPr>
            </w:pPr>
            <w:r>
              <w:rPr>
                <w:rFonts w:ascii="Default" w:hAnsi="Default" w:cs="Arial"/>
                <w:kern w:val="0"/>
                <w:sz w:val="20"/>
                <w:szCs w:val="20"/>
              </w:rPr>
              <w:t>99</w:t>
            </w:r>
          </w:p>
        </w:tc>
        <w:tc>
          <w:tcPr>
            <w:tcW w:w="420" w:type="dxa"/>
            <w:tcBorders>
              <w:top w:val="nil"/>
              <w:left w:val="nil"/>
              <w:bottom w:val="single" w:color="000000" w:sz="4" w:space="0"/>
              <w:right w:val="single" w:color="000000" w:sz="4" w:space="0"/>
            </w:tcBorders>
            <w:shd w:val="clear" w:color="000000" w:fill="FFFFFF"/>
          </w:tcPr>
          <w:p w14:paraId="1534C44C">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0ECA48BF">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0A45E009">
            <w:pPr>
              <w:widowControl/>
              <w:jc w:val="right"/>
              <w:rPr>
                <w:rFonts w:ascii="Default" w:hAnsi="Default" w:cs="Arial"/>
                <w:kern w:val="0"/>
                <w:sz w:val="20"/>
                <w:szCs w:val="20"/>
              </w:rPr>
            </w:pPr>
            <w:r>
              <w:rPr>
                <w:rFonts w:ascii="Default" w:hAnsi="Default" w:cs="Arial"/>
                <w:kern w:val="0"/>
                <w:sz w:val="20"/>
                <w:szCs w:val="20"/>
              </w:rPr>
              <w:t>238.14</w:t>
            </w:r>
          </w:p>
        </w:tc>
        <w:tc>
          <w:tcPr>
            <w:tcW w:w="1060" w:type="dxa"/>
            <w:tcBorders>
              <w:top w:val="nil"/>
              <w:left w:val="nil"/>
              <w:bottom w:val="single" w:color="000000" w:sz="4" w:space="0"/>
              <w:right w:val="single" w:color="000000" w:sz="4" w:space="0"/>
            </w:tcBorders>
            <w:shd w:val="clear" w:color="000000" w:fill="FFFFFF"/>
          </w:tcPr>
          <w:p w14:paraId="25E941CD">
            <w:pPr>
              <w:widowControl/>
              <w:jc w:val="right"/>
              <w:rPr>
                <w:rFonts w:ascii="Default" w:hAnsi="Default" w:cs="Arial"/>
                <w:kern w:val="0"/>
                <w:sz w:val="20"/>
                <w:szCs w:val="20"/>
              </w:rPr>
            </w:pPr>
            <w:r>
              <w:rPr>
                <w:rFonts w:ascii="Default" w:hAnsi="Default" w:cs="Arial"/>
                <w:kern w:val="0"/>
                <w:sz w:val="20"/>
                <w:szCs w:val="20"/>
              </w:rPr>
              <w:t>238.14</w:t>
            </w:r>
          </w:p>
        </w:tc>
        <w:tc>
          <w:tcPr>
            <w:tcW w:w="600" w:type="dxa"/>
            <w:tcBorders>
              <w:top w:val="nil"/>
              <w:left w:val="nil"/>
              <w:bottom w:val="single" w:color="000000" w:sz="4" w:space="0"/>
              <w:right w:val="single" w:color="000000" w:sz="4" w:space="0"/>
            </w:tcBorders>
            <w:shd w:val="clear" w:color="000000" w:fill="FFFFFF"/>
          </w:tcPr>
          <w:p w14:paraId="7E84BCE3">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ADD8FAA">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82E21EA">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1024780F">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4D59EBE">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83FEC89">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9D162AC">
            <w:pPr>
              <w:widowControl/>
              <w:jc w:val="right"/>
              <w:rPr>
                <w:rFonts w:ascii="Default" w:hAnsi="Default" w:cs="Arial"/>
                <w:kern w:val="0"/>
                <w:sz w:val="20"/>
                <w:szCs w:val="20"/>
              </w:rPr>
            </w:pPr>
            <w:r>
              <w:rPr>
                <w:rFonts w:ascii="Default" w:hAnsi="Default" w:cs="Arial"/>
                <w:kern w:val="0"/>
                <w:sz w:val="20"/>
                <w:szCs w:val="20"/>
              </w:rPr>
              <w:t>　</w:t>
            </w:r>
          </w:p>
        </w:tc>
      </w:tr>
      <w:tr w14:paraId="76220C89">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03F08AF8">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6E2F4756">
            <w:pPr>
              <w:widowControl/>
              <w:jc w:val="left"/>
              <w:rPr>
                <w:rFonts w:ascii="Default" w:hAnsi="Default" w:cs="Arial"/>
                <w:kern w:val="0"/>
                <w:sz w:val="20"/>
                <w:szCs w:val="20"/>
              </w:rPr>
            </w:pPr>
            <w:r>
              <w:rPr>
                <w:rFonts w:ascii="Default" w:hAnsi="Default" w:cs="Arial"/>
                <w:kern w:val="0"/>
                <w:sz w:val="20"/>
                <w:szCs w:val="20"/>
              </w:rPr>
              <w:t xml:space="preserve">      99</w:t>
            </w:r>
          </w:p>
        </w:tc>
        <w:tc>
          <w:tcPr>
            <w:tcW w:w="420" w:type="dxa"/>
            <w:tcBorders>
              <w:top w:val="nil"/>
              <w:left w:val="nil"/>
              <w:bottom w:val="single" w:color="000000" w:sz="4" w:space="0"/>
              <w:right w:val="single" w:color="000000" w:sz="4" w:space="0"/>
            </w:tcBorders>
            <w:shd w:val="clear" w:color="000000" w:fill="FFFFFF"/>
          </w:tcPr>
          <w:p w14:paraId="5A59E7F9">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153C112C">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43B81E0B">
            <w:pPr>
              <w:widowControl/>
              <w:jc w:val="right"/>
              <w:rPr>
                <w:rFonts w:ascii="Default" w:hAnsi="Default" w:cs="Arial"/>
                <w:kern w:val="0"/>
                <w:sz w:val="20"/>
                <w:szCs w:val="20"/>
              </w:rPr>
            </w:pPr>
            <w:r>
              <w:rPr>
                <w:rFonts w:ascii="Default" w:hAnsi="Default" w:cs="Arial"/>
                <w:kern w:val="0"/>
                <w:sz w:val="20"/>
                <w:szCs w:val="20"/>
              </w:rPr>
              <w:t>238.14</w:t>
            </w:r>
          </w:p>
        </w:tc>
        <w:tc>
          <w:tcPr>
            <w:tcW w:w="1060" w:type="dxa"/>
            <w:tcBorders>
              <w:top w:val="nil"/>
              <w:left w:val="nil"/>
              <w:bottom w:val="single" w:color="000000" w:sz="4" w:space="0"/>
              <w:right w:val="single" w:color="000000" w:sz="4" w:space="0"/>
            </w:tcBorders>
            <w:shd w:val="clear" w:color="000000" w:fill="FFFFFF"/>
          </w:tcPr>
          <w:p w14:paraId="760DD0BE">
            <w:pPr>
              <w:widowControl/>
              <w:jc w:val="right"/>
              <w:rPr>
                <w:rFonts w:ascii="Default" w:hAnsi="Default" w:cs="Arial"/>
                <w:kern w:val="0"/>
                <w:sz w:val="20"/>
                <w:szCs w:val="20"/>
              </w:rPr>
            </w:pPr>
            <w:r>
              <w:rPr>
                <w:rFonts w:ascii="Default" w:hAnsi="Default" w:cs="Arial"/>
                <w:kern w:val="0"/>
                <w:sz w:val="20"/>
                <w:szCs w:val="20"/>
              </w:rPr>
              <w:t>238.14</w:t>
            </w:r>
          </w:p>
        </w:tc>
        <w:tc>
          <w:tcPr>
            <w:tcW w:w="600" w:type="dxa"/>
            <w:tcBorders>
              <w:top w:val="nil"/>
              <w:left w:val="nil"/>
              <w:bottom w:val="single" w:color="000000" w:sz="4" w:space="0"/>
              <w:right w:val="single" w:color="000000" w:sz="4" w:space="0"/>
            </w:tcBorders>
            <w:shd w:val="clear" w:color="000000" w:fill="FFFFFF"/>
          </w:tcPr>
          <w:p w14:paraId="019BFE5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14002FB">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1E7C5192">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69C0EC43">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057CDE12">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DBB3A69">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55BF2E1">
            <w:pPr>
              <w:widowControl/>
              <w:jc w:val="right"/>
              <w:rPr>
                <w:rFonts w:ascii="Default" w:hAnsi="Default" w:cs="Arial"/>
                <w:kern w:val="0"/>
                <w:sz w:val="20"/>
                <w:szCs w:val="20"/>
              </w:rPr>
            </w:pPr>
            <w:r>
              <w:rPr>
                <w:rFonts w:ascii="Default" w:hAnsi="Default" w:cs="Arial"/>
                <w:kern w:val="0"/>
                <w:sz w:val="20"/>
                <w:szCs w:val="20"/>
              </w:rPr>
              <w:t>　</w:t>
            </w:r>
          </w:p>
        </w:tc>
      </w:tr>
      <w:tr w14:paraId="14A613A5">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343F8646">
            <w:pPr>
              <w:widowControl/>
              <w:jc w:val="left"/>
              <w:rPr>
                <w:rFonts w:ascii="Default" w:hAnsi="Default" w:cs="Arial"/>
                <w:kern w:val="0"/>
                <w:sz w:val="20"/>
                <w:szCs w:val="20"/>
              </w:rPr>
            </w:pPr>
            <w:r>
              <w:rPr>
                <w:rFonts w:ascii="Default" w:hAnsi="Default" w:cs="Arial"/>
                <w:kern w:val="0"/>
                <w:sz w:val="20"/>
                <w:szCs w:val="20"/>
              </w:rPr>
              <w:t>201</w:t>
            </w:r>
          </w:p>
        </w:tc>
        <w:tc>
          <w:tcPr>
            <w:tcW w:w="620" w:type="dxa"/>
            <w:tcBorders>
              <w:top w:val="nil"/>
              <w:left w:val="nil"/>
              <w:bottom w:val="single" w:color="000000" w:sz="4" w:space="0"/>
              <w:right w:val="single" w:color="000000" w:sz="4" w:space="0"/>
            </w:tcBorders>
            <w:shd w:val="clear" w:color="000000" w:fill="FFFFFF"/>
          </w:tcPr>
          <w:p w14:paraId="2DB6F027">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21A452F3">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66FA51D">
            <w:pPr>
              <w:widowControl/>
              <w:jc w:val="left"/>
              <w:rPr>
                <w:rFonts w:ascii="Default" w:hAnsi="Default" w:cs="Arial"/>
                <w:kern w:val="0"/>
                <w:sz w:val="20"/>
                <w:szCs w:val="20"/>
              </w:rPr>
            </w:pPr>
            <w:r>
              <w:rPr>
                <w:rFonts w:ascii="Default" w:hAnsi="Default" w:cs="Arial"/>
                <w:kern w:val="0"/>
                <w:sz w:val="20"/>
                <w:szCs w:val="20"/>
              </w:rPr>
              <w:t>一般公共服务支出</w:t>
            </w:r>
          </w:p>
        </w:tc>
        <w:tc>
          <w:tcPr>
            <w:tcW w:w="1140" w:type="dxa"/>
            <w:tcBorders>
              <w:top w:val="nil"/>
              <w:left w:val="nil"/>
              <w:bottom w:val="single" w:color="000000" w:sz="4" w:space="0"/>
              <w:right w:val="single" w:color="000000" w:sz="4" w:space="0"/>
            </w:tcBorders>
            <w:shd w:val="clear" w:color="000000" w:fill="FFFFFF"/>
          </w:tcPr>
          <w:p w14:paraId="03EDD43C">
            <w:pPr>
              <w:widowControl/>
              <w:jc w:val="right"/>
              <w:rPr>
                <w:rFonts w:ascii="Default" w:hAnsi="Default" w:cs="Arial"/>
                <w:kern w:val="0"/>
                <w:sz w:val="20"/>
                <w:szCs w:val="20"/>
              </w:rPr>
            </w:pPr>
            <w:r>
              <w:rPr>
                <w:rFonts w:ascii="Default" w:hAnsi="Default" w:cs="Arial"/>
                <w:kern w:val="0"/>
                <w:sz w:val="20"/>
                <w:szCs w:val="20"/>
              </w:rPr>
              <w:t>1,161.27</w:t>
            </w:r>
          </w:p>
        </w:tc>
        <w:tc>
          <w:tcPr>
            <w:tcW w:w="1060" w:type="dxa"/>
            <w:tcBorders>
              <w:top w:val="nil"/>
              <w:left w:val="nil"/>
              <w:bottom w:val="single" w:color="000000" w:sz="4" w:space="0"/>
              <w:right w:val="single" w:color="000000" w:sz="4" w:space="0"/>
            </w:tcBorders>
            <w:shd w:val="clear" w:color="000000" w:fill="FFFFFF"/>
          </w:tcPr>
          <w:p w14:paraId="7ABF26A3">
            <w:pPr>
              <w:widowControl/>
              <w:jc w:val="right"/>
              <w:rPr>
                <w:rFonts w:ascii="Default" w:hAnsi="Default" w:cs="Arial"/>
                <w:kern w:val="0"/>
                <w:sz w:val="20"/>
                <w:szCs w:val="20"/>
              </w:rPr>
            </w:pPr>
            <w:r>
              <w:rPr>
                <w:rFonts w:ascii="Default" w:hAnsi="Default" w:cs="Arial"/>
                <w:kern w:val="0"/>
                <w:sz w:val="20"/>
                <w:szCs w:val="20"/>
              </w:rPr>
              <w:t>1,161.27</w:t>
            </w:r>
          </w:p>
        </w:tc>
        <w:tc>
          <w:tcPr>
            <w:tcW w:w="600" w:type="dxa"/>
            <w:tcBorders>
              <w:top w:val="nil"/>
              <w:left w:val="nil"/>
              <w:bottom w:val="single" w:color="000000" w:sz="4" w:space="0"/>
              <w:right w:val="single" w:color="000000" w:sz="4" w:space="0"/>
            </w:tcBorders>
            <w:shd w:val="clear" w:color="000000" w:fill="FFFFFF"/>
          </w:tcPr>
          <w:p w14:paraId="56553010">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5F8E2026">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1D54B6F0">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645CC7A">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61B98933">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EC543A4">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4C0F292">
            <w:pPr>
              <w:widowControl/>
              <w:jc w:val="right"/>
              <w:rPr>
                <w:rFonts w:ascii="Default" w:hAnsi="Default" w:cs="Arial"/>
                <w:kern w:val="0"/>
                <w:sz w:val="20"/>
                <w:szCs w:val="20"/>
              </w:rPr>
            </w:pPr>
            <w:r>
              <w:rPr>
                <w:rFonts w:ascii="Default" w:hAnsi="Default" w:cs="Arial"/>
                <w:kern w:val="0"/>
                <w:sz w:val="20"/>
                <w:szCs w:val="20"/>
              </w:rPr>
              <w:t>　</w:t>
            </w:r>
          </w:p>
        </w:tc>
      </w:tr>
      <w:tr w14:paraId="188AAAE5">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7A6BE9E8">
            <w:pPr>
              <w:widowControl/>
              <w:jc w:val="left"/>
              <w:rPr>
                <w:rFonts w:ascii="Default" w:hAnsi="Default" w:cs="Arial"/>
                <w:kern w:val="0"/>
                <w:sz w:val="20"/>
                <w:szCs w:val="20"/>
              </w:rPr>
            </w:pPr>
            <w:r>
              <w:rPr>
                <w:rFonts w:ascii="Default" w:hAnsi="Default" w:cs="Arial"/>
                <w:kern w:val="0"/>
                <w:sz w:val="20"/>
                <w:szCs w:val="20"/>
              </w:rPr>
              <w:t xml:space="preserve">    201</w:t>
            </w:r>
          </w:p>
        </w:tc>
        <w:tc>
          <w:tcPr>
            <w:tcW w:w="620" w:type="dxa"/>
            <w:tcBorders>
              <w:top w:val="nil"/>
              <w:left w:val="nil"/>
              <w:bottom w:val="single" w:color="000000" w:sz="4" w:space="0"/>
              <w:right w:val="single" w:color="000000" w:sz="4" w:space="0"/>
            </w:tcBorders>
            <w:shd w:val="clear" w:color="000000" w:fill="FFFFFF"/>
          </w:tcPr>
          <w:p w14:paraId="157665E8">
            <w:pPr>
              <w:widowControl/>
              <w:jc w:val="left"/>
              <w:rPr>
                <w:rFonts w:ascii="Default" w:hAnsi="Default" w:cs="Arial"/>
                <w:kern w:val="0"/>
                <w:sz w:val="20"/>
                <w:szCs w:val="20"/>
              </w:rPr>
            </w:pPr>
            <w:r>
              <w:rPr>
                <w:rFonts w:ascii="Default" w:hAnsi="Default" w:cs="Arial"/>
                <w:kern w:val="0"/>
                <w:sz w:val="20"/>
                <w:szCs w:val="20"/>
              </w:rPr>
              <w:t>03</w:t>
            </w:r>
          </w:p>
        </w:tc>
        <w:tc>
          <w:tcPr>
            <w:tcW w:w="420" w:type="dxa"/>
            <w:tcBorders>
              <w:top w:val="nil"/>
              <w:left w:val="nil"/>
              <w:bottom w:val="single" w:color="000000" w:sz="4" w:space="0"/>
              <w:right w:val="single" w:color="000000" w:sz="4" w:space="0"/>
            </w:tcBorders>
            <w:shd w:val="clear" w:color="000000" w:fill="FFFFFF"/>
          </w:tcPr>
          <w:p w14:paraId="396E11E2">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8A5A3A2">
            <w:pPr>
              <w:widowControl/>
              <w:jc w:val="left"/>
              <w:rPr>
                <w:rFonts w:ascii="Default" w:hAnsi="Default" w:cs="Arial"/>
                <w:kern w:val="0"/>
                <w:sz w:val="20"/>
                <w:szCs w:val="20"/>
              </w:rPr>
            </w:pPr>
            <w:r>
              <w:rPr>
                <w:rFonts w:ascii="Default" w:hAnsi="Default" w:cs="Arial"/>
                <w:kern w:val="0"/>
                <w:sz w:val="20"/>
                <w:szCs w:val="20"/>
              </w:rPr>
              <w:t xml:space="preserve">   政府办公厅（室）及相关机构事务</w:t>
            </w:r>
          </w:p>
        </w:tc>
        <w:tc>
          <w:tcPr>
            <w:tcW w:w="1140" w:type="dxa"/>
            <w:tcBorders>
              <w:top w:val="nil"/>
              <w:left w:val="nil"/>
              <w:bottom w:val="single" w:color="000000" w:sz="4" w:space="0"/>
              <w:right w:val="single" w:color="000000" w:sz="4" w:space="0"/>
            </w:tcBorders>
            <w:shd w:val="clear" w:color="000000" w:fill="FFFFFF"/>
          </w:tcPr>
          <w:p w14:paraId="568C789E">
            <w:pPr>
              <w:widowControl/>
              <w:jc w:val="right"/>
              <w:rPr>
                <w:rFonts w:ascii="Default" w:hAnsi="Default" w:cs="Arial"/>
                <w:kern w:val="0"/>
                <w:sz w:val="20"/>
                <w:szCs w:val="20"/>
              </w:rPr>
            </w:pPr>
            <w:r>
              <w:rPr>
                <w:rFonts w:ascii="Default" w:hAnsi="Default" w:cs="Arial"/>
                <w:kern w:val="0"/>
                <w:sz w:val="20"/>
                <w:szCs w:val="20"/>
              </w:rPr>
              <w:t>1,161.27</w:t>
            </w:r>
          </w:p>
        </w:tc>
        <w:tc>
          <w:tcPr>
            <w:tcW w:w="1060" w:type="dxa"/>
            <w:tcBorders>
              <w:top w:val="nil"/>
              <w:left w:val="nil"/>
              <w:bottom w:val="single" w:color="000000" w:sz="4" w:space="0"/>
              <w:right w:val="single" w:color="000000" w:sz="4" w:space="0"/>
            </w:tcBorders>
            <w:shd w:val="clear" w:color="000000" w:fill="FFFFFF"/>
          </w:tcPr>
          <w:p w14:paraId="7A54ED0E">
            <w:pPr>
              <w:widowControl/>
              <w:jc w:val="right"/>
              <w:rPr>
                <w:rFonts w:ascii="Default" w:hAnsi="Default" w:cs="Arial"/>
                <w:kern w:val="0"/>
                <w:sz w:val="20"/>
                <w:szCs w:val="20"/>
              </w:rPr>
            </w:pPr>
            <w:r>
              <w:rPr>
                <w:rFonts w:ascii="Default" w:hAnsi="Default" w:cs="Arial"/>
                <w:kern w:val="0"/>
                <w:sz w:val="20"/>
                <w:szCs w:val="20"/>
              </w:rPr>
              <w:t>1,161.27</w:t>
            </w:r>
          </w:p>
        </w:tc>
        <w:tc>
          <w:tcPr>
            <w:tcW w:w="600" w:type="dxa"/>
            <w:tcBorders>
              <w:top w:val="nil"/>
              <w:left w:val="nil"/>
              <w:bottom w:val="single" w:color="000000" w:sz="4" w:space="0"/>
              <w:right w:val="single" w:color="000000" w:sz="4" w:space="0"/>
            </w:tcBorders>
            <w:shd w:val="clear" w:color="000000" w:fill="FFFFFF"/>
          </w:tcPr>
          <w:p w14:paraId="3037078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FE284F5">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826141B">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29A0884">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79682C4C">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5290F327">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52994C3F">
            <w:pPr>
              <w:widowControl/>
              <w:jc w:val="right"/>
              <w:rPr>
                <w:rFonts w:ascii="Default" w:hAnsi="Default" w:cs="Arial"/>
                <w:kern w:val="0"/>
                <w:sz w:val="20"/>
                <w:szCs w:val="20"/>
              </w:rPr>
            </w:pPr>
            <w:r>
              <w:rPr>
                <w:rFonts w:ascii="Default" w:hAnsi="Default" w:cs="Arial"/>
                <w:kern w:val="0"/>
                <w:sz w:val="20"/>
                <w:szCs w:val="20"/>
              </w:rPr>
              <w:t>　</w:t>
            </w:r>
          </w:p>
        </w:tc>
      </w:tr>
      <w:tr w14:paraId="4FDEE42B">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29152625">
            <w:pPr>
              <w:widowControl/>
              <w:jc w:val="left"/>
              <w:rPr>
                <w:rFonts w:ascii="Default" w:hAnsi="Default" w:cs="Arial"/>
                <w:kern w:val="0"/>
                <w:sz w:val="20"/>
                <w:szCs w:val="20"/>
              </w:rPr>
            </w:pPr>
            <w:r>
              <w:rPr>
                <w:rFonts w:ascii="Default" w:hAnsi="Default" w:cs="Arial"/>
                <w:kern w:val="0"/>
                <w:sz w:val="20"/>
                <w:szCs w:val="20"/>
              </w:rPr>
              <w:t xml:space="preserve">    201</w:t>
            </w:r>
          </w:p>
        </w:tc>
        <w:tc>
          <w:tcPr>
            <w:tcW w:w="620" w:type="dxa"/>
            <w:tcBorders>
              <w:top w:val="nil"/>
              <w:left w:val="nil"/>
              <w:bottom w:val="single" w:color="000000" w:sz="4" w:space="0"/>
              <w:right w:val="single" w:color="000000" w:sz="4" w:space="0"/>
            </w:tcBorders>
            <w:shd w:val="clear" w:color="000000" w:fill="FFFFFF"/>
          </w:tcPr>
          <w:p w14:paraId="23B41AEE">
            <w:pPr>
              <w:widowControl/>
              <w:jc w:val="left"/>
              <w:rPr>
                <w:rFonts w:ascii="Default" w:hAnsi="Default" w:cs="Arial"/>
                <w:kern w:val="0"/>
                <w:sz w:val="20"/>
                <w:szCs w:val="20"/>
              </w:rPr>
            </w:pPr>
            <w:r>
              <w:rPr>
                <w:rFonts w:ascii="Default" w:hAnsi="Default" w:cs="Arial"/>
                <w:kern w:val="0"/>
                <w:sz w:val="20"/>
                <w:szCs w:val="20"/>
              </w:rPr>
              <w:t xml:space="preserve">      03</w:t>
            </w:r>
          </w:p>
        </w:tc>
        <w:tc>
          <w:tcPr>
            <w:tcW w:w="420" w:type="dxa"/>
            <w:tcBorders>
              <w:top w:val="nil"/>
              <w:left w:val="nil"/>
              <w:bottom w:val="single" w:color="000000" w:sz="4" w:space="0"/>
              <w:right w:val="single" w:color="000000" w:sz="4" w:space="0"/>
            </w:tcBorders>
            <w:shd w:val="clear" w:color="000000" w:fill="FFFFFF"/>
          </w:tcPr>
          <w:p w14:paraId="27205369">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350F4D0F">
            <w:pPr>
              <w:widowControl/>
              <w:jc w:val="left"/>
              <w:rPr>
                <w:rFonts w:ascii="Default" w:hAnsi="Default" w:cs="Arial"/>
                <w:kern w:val="0"/>
                <w:sz w:val="20"/>
                <w:szCs w:val="20"/>
              </w:rPr>
            </w:pPr>
            <w:r>
              <w:rPr>
                <w:rFonts w:ascii="Default" w:hAnsi="Default" w:cs="Arial"/>
                <w:kern w:val="0"/>
                <w:sz w:val="20"/>
                <w:szCs w:val="20"/>
              </w:rPr>
              <w:t xml:space="preserve">      行政运行</w:t>
            </w:r>
          </w:p>
        </w:tc>
        <w:tc>
          <w:tcPr>
            <w:tcW w:w="1140" w:type="dxa"/>
            <w:tcBorders>
              <w:top w:val="nil"/>
              <w:left w:val="nil"/>
              <w:bottom w:val="single" w:color="000000" w:sz="4" w:space="0"/>
              <w:right w:val="single" w:color="000000" w:sz="4" w:space="0"/>
            </w:tcBorders>
            <w:shd w:val="clear" w:color="000000" w:fill="FFFFFF"/>
          </w:tcPr>
          <w:p w14:paraId="0321B3EA">
            <w:pPr>
              <w:widowControl/>
              <w:jc w:val="right"/>
              <w:rPr>
                <w:rFonts w:ascii="Default" w:hAnsi="Default" w:cs="Arial"/>
                <w:kern w:val="0"/>
                <w:sz w:val="20"/>
                <w:szCs w:val="20"/>
              </w:rPr>
            </w:pPr>
            <w:r>
              <w:rPr>
                <w:rFonts w:ascii="Default" w:hAnsi="Default" w:cs="Arial"/>
                <w:kern w:val="0"/>
                <w:sz w:val="20"/>
                <w:szCs w:val="20"/>
              </w:rPr>
              <w:t>1,161.27</w:t>
            </w:r>
          </w:p>
        </w:tc>
        <w:tc>
          <w:tcPr>
            <w:tcW w:w="1060" w:type="dxa"/>
            <w:tcBorders>
              <w:top w:val="nil"/>
              <w:left w:val="nil"/>
              <w:bottom w:val="single" w:color="000000" w:sz="4" w:space="0"/>
              <w:right w:val="single" w:color="000000" w:sz="4" w:space="0"/>
            </w:tcBorders>
            <w:shd w:val="clear" w:color="000000" w:fill="FFFFFF"/>
          </w:tcPr>
          <w:p w14:paraId="57F81241">
            <w:pPr>
              <w:widowControl/>
              <w:jc w:val="right"/>
              <w:rPr>
                <w:rFonts w:ascii="Default" w:hAnsi="Default" w:cs="Arial"/>
                <w:kern w:val="0"/>
                <w:sz w:val="20"/>
                <w:szCs w:val="20"/>
              </w:rPr>
            </w:pPr>
            <w:r>
              <w:rPr>
                <w:rFonts w:ascii="Default" w:hAnsi="Default" w:cs="Arial"/>
                <w:kern w:val="0"/>
                <w:sz w:val="20"/>
                <w:szCs w:val="20"/>
              </w:rPr>
              <w:t>1,161.27</w:t>
            </w:r>
          </w:p>
        </w:tc>
        <w:tc>
          <w:tcPr>
            <w:tcW w:w="600" w:type="dxa"/>
            <w:tcBorders>
              <w:top w:val="nil"/>
              <w:left w:val="nil"/>
              <w:bottom w:val="single" w:color="000000" w:sz="4" w:space="0"/>
              <w:right w:val="single" w:color="000000" w:sz="4" w:space="0"/>
            </w:tcBorders>
            <w:shd w:val="clear" w:color="000000" w:fill="FFFFFF"/>
          </w:tcPr>
          <w:p w14:paraId="01667847">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1F6EA5F">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F26CAEA">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1D2662CA">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F619C2E">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7B6C50D">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402FD05">
            <w:pPr>
              <w:widowControl/>
              <w:jc w:val="right"/>
              <w:rPr>
                <w:rFonts w:ascii="Default" w:hAnsi="Default" w:cs="Arial"/>
                <w:kern w:val="0"/>
                <w:sz w:val="20"/>
                <w:szCs w:val="20"/>
              </w:rPr>
            </w:pPr>
            <w:r>
              <w:rPr>
                <w:rFonts w:ascii="Default" w:hAnsi="Default" w:cs="Arial"/>
                <w:kern w:val="0"/>
                <w:sz w:val="20"/>
                <w:szCs w:val="20"/>
              </w:rPr>
              <w:t>　</w:t>
            </w:r>
          </w:p>
        </w:tc>
      </w:tr>
      <w:tr w14:paraId="1A41BCF5">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77DCFFBB">
            <w:pPr>
              <w:widowControl/>
              <w:jc w:val="left"/>
              <w:rPr>
                <w:rFonts w:ascii="Default" w:hAnsi="Default" w:cs="Arial"/>
                <w:kern w:val="0"/>
                <w:sz w:val="20"/>
                <w:szCs w:val="20"/>
              </w:rPr>
            </w:pPr>
            <w:r>
              <w:rPr>
                <w:rFonts w:ascii="Default" w:hAnsi="Default" w:cs="Arial"/>
                <w:kern w:val="0"/>
                <w:sz w:val="20"/>
                <w:szCs w:val="20"/>
              </w:rPr>
              <w:t>　</w:t>
            </w:r>
          </w:p>
        </w:tc>
        <w:tc>
          <w:tcPr>
            <w:tcW w:w="620" w:type="dxa"/>
            <w:tcBorders>
              <w:top w:val="nil"/>
              <w:left w:val="nil"/>
              <w:bottom w:val="single" w:color="000000" w:sz="4" w:space="0"/>
              <w:right w:val="single" w:color="000000" w:sz="4" w:space="0"/>
            </w:tcBorders>
            <w:shd w:val="clear" w:color="000000" w:fill="FFFFFF"/>
          </w:tcPr>
          <w:p w14:paraId="443DA9DF">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105E6573">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23B72CF1">
            <w:pPr>
              <w:widowControl/>
              <w:jc w:val="left"/>
              <w:rPr>
                <w:rFonts w:ascii="Default" w:hAnsi="Default" w:cs="Arial"/>
                <w:kern w:val="0"/>
                <w:sz w:val="20"/>
                <w:szCs w:val="20"/>
              </w:rPr>
            </w:pPr>
            <w:r>
              <w:rPr>
                <w:rFonts w:ascii="Default" w:hAnsi="Default" w:cs="Arial"/>
                <w:kern w:val="0"/>
                <w:sz w:val="20"/>
                <w:szCs w:val="20"/>
              </w:rPr>
              <w:t>石油新村(计划生育事务）</w:t>
            </w:r>
          </w:p>
        </w:tc>
        <w:tc>
          <w:tcPr>
            <w:tcW w:w="1140" w:type="dxa"/>
            <w:tcBorders>
              <w:top w:val="nil"/>
              <w:left w:val="nil"/>
              <w:bottom w:val="single" w:color="000000" w:sz="4" w:space="0"/>
              <w:right w:val="single" w:color="000000" w:sz="4" w:space="0"/>
            </w:tcBorders>
            <w:shd w:val="clear" w:color="000000" w:fill="FFFFFF"/>
          </w:tcPr>
          <w:p w14:paraId="704B744E">
            <w:pPr>
              <w:widowControl/>
              <w:jc w:val="right"/>
              <w:rPr>
                <w:rFonts w:ascii="Default" w:hAnsi="Default" w:cs="Arial"/>
                <w:kern w:val="0"/>
                <w:sz w:val="20"/>
                <w:szCs w:val="20"/>
              </w:rPr>
            </w:pPr>
            <w:r>
              <w:rPr>
                <w:rFonts w:ascii="Default" w:hAnsi="Default" w:cs="Arial"/>
                <w:kern w:val="0"/>
                <w:sz w:val="20"/>
                <w:szCs w:val="20"/>
              </w:rPr>
              <w:t>46.86</w:t>
            </w:r>
          </w:p>
        </w:tc>
        <w:tc>
          <w:tcPr>
            <w:tcW w:w="1060" w:type="dxa"/>
            <w:tcBorders>
              <w:top w:val="nil"/>
              <w:left w:val="nil"/>
              <w:bottom w:val="single" w:color="000000" w:sz="4" w:space="0"/>
              <w:right w:val="single" w:color="000000" w:sz="4" w:space="0"/>
            </w:tcBorders>
            <w:shd w:val="clear" w:color="000000" w:fill="FFFFFF"/>
          </w:tcPr>
          <w:p w14:paraId="7B1D2E30">
            <w:pPr>
              <w:widowControl/>
              <w:jc w:val="right"/>
              <w:rPr>
                <w:rFonts w:ascii="Default" w:hAnsi="Default" w:cs="Arial"/>
                <w:kern w:val="0"/>
                <w:sz w:val="20"/>
                <w:szCs w:val="20"/>
              </w:rPr>
            </w:pPr>
            <w:r>
              <w:rPr>
                <w:rFonts w:ascii="Default" w:hAnsi="Default" w:cs="Arial"/>
                <w:kern w:val="0"/>
                <w:sz w:val="20"/>
                <w:szCs w:val="20"/>
              </w:rPr>
              <w:t>46.86</w:t>
            </w:r>
          </w:p>
        </w:tc>
        <w:tc>
          <w:tcPr>
            <w:tcW w:w="600" w:type="dxa"/>
            <w:tcBorders>
              <w:top w:val="nil"/>
              <w:left w:val="nil"/>
              <w:bottom w:val="single" w:color="000000" w:sz="4" w:space="0"/>
              <w:right w:val="single" w:color="000000" w:sz="4" w:space="0"/>
            </w:tcBorders>
            <w:shd w:val="clear" w:color="000000" w:fill="FFFFFF"/>
          </w:tcPr>
          <w:p w14:paraId="097941CE">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FD697EC">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6DB78271">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1A2C811">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020C9C7F">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2E2B2F8C">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03D0F9E6">
            <w:pPr>
              <w:widowControl/>
              <w:jc w:val="right"/>
              <w:rPr>
                <w:rFonts w:ascii="Default" w:hAnsi="Default" w:cs="Arial"/>
                <w:kern w:val="0"/>
                <w:sz w:val="20"/>
                <w:szCs w:val="20"/>
              </w:rPr>
            </w:pPr>
            <w:r>
              <w:rPr>
                <w:rFonts w:ascii="Default" w:hAnsi="Default" w:cs="Arial"/>
                <w:kern w:val="0"/>
                <w:sz w:val="20"/>
                <w:szCs w:val="20"/>
              </w:rPr>
              <w:t>　</w:t>
            </w:r>
          </w:p>
        </w:tc>
      </w:tr>
      <w:tr w14:paraId="197B3255">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08468E2E">
            <w:pPr>
              <w:widowControl/>
              <w:jc w:val="left"/>
              <w:rPr>
                <w:rFonts w:ascii="Default" w:hAnsi="Default" w:cs="Arial"/>
                <w:kern w:val="0"/>
                <w:sz w:val="20"/>
                <w:szCs w:val="20"/>
              </w:rPr>
            </w:pPr>
            <w:r>
              <w:rPr>
                <w:rFonts w:ascii="Default" w:hAnsi="Default" w:cs="Arial"/>
                <w:kern w:val="0"/>
                <w:sz w:val="20"/>
                <w:szCs w:val="20"/>
              </w:rPr>
              <w:t>210</w:t>
            </w:r>
          </w:p>
        </w:tc>
        <w:tc>
          <w:tcPr>
            <w:tcW w:w="620" w:type="dxa"/>
            <w:tcBorders>
              <w:top w:val="nil"/>
              <w:left w:val="nil"/>
              <w:bottom w:val="single" w:color="000000" w:sz="4" w:space="0"/>
              <w:right w:val="single" w:color="000000" w:sz="4" w:space="0"/>
            </w:tcBorders>
            <w:shd w:val="clear" w:color="000000" w:fill="FFFFFF"/>
          </w:tcPr>
          <w:p w14:paraId="49EF69C9">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3EE91EC3">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5DCC7087">
            <w:pPr>
              <w:widowControl/>
              <w:jc w:val="left"/>
              <w:rPr>
                <w:rFonts w:ascii="Default" w:hAnsi="Default" w:cs="Arial"/>
                <w:kern w:val="0"/>
                <w:sz w:val="20"/>
                <w:szCs w:val="20"/>
              </w:rPr>
            </w:pPr>
            <w:r>
              <w:rPr>
                <w:rFonts w:ascii="Default" w:hAnsi="Default" w:cs="Arial"/>
                <w:kern w:val="0"/>
                <w:sz w:val="20"/>
                <w:szCs w:val="20"/>
              </w:rPr>
              <w:t>卫生健康支出</w:t>
            </w:r>
          </w:p>
        </w:tc>
        <w:tc>
          <w:tcPr>
            <w:tcW w:w="1140" w:type="dxa"/>
            <w:tcBorders>
              <w:top w:val="nil"/>
              <w:left w:val="nil"/>
              <w:bottom w:val="single" w:color="000000" w:sz="4" w:space="0"/>
              <w:right w:val="single" w:color="000000" w:sz="4" w:space="0"/>
            </w:tcBorders>
            <w:shd w:val="clear" w:color="000000" w:fill="FFFFFF"/>
          </w:tcPr>
          <w:p w14:paraId="7D6CB666">
            <w:pPr>
              <w:widowControl/>
              <w:jc w:val="right"/>
              <w:rPr>
                <w:rFonts w:ascii="Default" w:hAnsi="Default" w:cs="Arial"/>
                <w:kern w:val="0"/>
                <w:sz w:val="20"/>
                <w:szCs w:val="20"/>
              </w:rPr>
            </w:pPr>
            <w:r>
              <w:rPr>
                <w:rFonts w:ascii="Default" w:hAnsi="Default" w:cs="Arial"/>
                <w:kern w:val="0"/>
                <w:sz w:val="20"/>
                <w:szCs w:val="20"/>
              </w:rPr>
              <w:t>35.79</w:t>
            </w:r>
          </w:p>
        </w:tc>
        <w:tc>
          <w:tcPr>
            <w:tcW w:w="1060" w:type="dxa"/>
            <w:tcBorders>
              <w:top w:val="nil"/>
              <w:left w:val="nil"/>
              <w:bottom w:val="single" w:color="000000" w:sz="4" w:space="0"/>
              <w:right w:val="single" w:color="000000" w:sz="4" w:space="0"/>
            </w:tcBorders>
            <w:shd w:val="clear" w:color="000000" w:fill="FFFFFF"/>
          </w:tcPr>
          <w:p w14:paraId="0D50A721">
            <w:pPr>
              <w:widowControl/>
              <w:jc w:val="right"/>
              <w:rPr>
                <w:rFonts w:ascii="Default" w:hAnsi="Default" w:cs="Arial"/>
                <w:kern w:val="0"/>
                <w:sz w:val="20"/>
                <w:szCs w:val="20"/>
              </w:rPr>
            </w:pPr>
            <w:r>
              <w:rPr>
                <w:rFonts w:ascii="Default" w:hAnsi="Default" w:cs="Arial"/>
                <w:kern w:val="0"/>
                <w:sz w:val="20"/>
                <w:szCs w:val="20"/>
              </w:rPr>
              <w:t>35.79</w:t>
            </w:r>
          </w:p>
        </w:tc>
        <w:tc>
          <w:tcPr>
            <w:tcW w:w="600" w:type="dxa"/>
            <w:tcBorders>
              <w:top w:val="nil"/>
              <w:left w:val="nil"/>
              <w:bottom w:val="single" w:color="000000" w:sz="4" w:space="0"/>
              <w:right w:val="single" w:color="000000" w:sz="4" w:space="0"/>
            </w:tcBorders>
            <w:shd w:val="clear" w:color="000000" w:fill="FFFFFF"/>
          </w:tcPr>
          <w:p w14:paraId="533DBADB">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436CCE0A">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D4D644F">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037D90B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9C75EA9">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87C3C0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56479B1D">
            <w:pPr>
              <w:widowControl/>
              <w:jc w:val="right"/>
              <w:rPr>
                <w:rFonts w:ascii="Default" w:hAnsi="Default" w:cs="Arial"/>
                <w:kern w:val="0"/>
                <w:sz w:val="20"/>
                <w:szCs w:val="20"/>
              </w:rPr>
            </w:pPr>
            <w:r>
              <w:rPr>
                <w:rFonts w:ascii="Default" w:hAnsi="Default" w:cs="Arial"/>
                <w:kern w:val="0"/>
                <w:sz w:val="20"/>
                <w:szCs w:val="20"/>
              </w:rPr>
              <w:t>　</w:t>
            </w:r>
          </w:p>
        </w:tc>
      </w:tr>
      <w:tr w14:paraId="0807052A">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76EA97B5">
            <w:pPr>
              <w:widowControl/>
              <w:jc w:val="left"/>
              <w:rPr>
                <w:rFonts w:ascii="Default" w:hAnsi="Default" w:cs="Arial"/>
                <w:kern w:val="0"/>
                <w:sz w:val="20"/>
                <w:szCs w:val="20"/>
              </w:rPr>
            </w:pPr>
            <w:r>
              <w:rPr>
                <w:rFonts w:ascii="Default" w:hAnsi="Default" w:cs="Arial"/>
                <w:kern w:val="0"/>
                <w:sz w:val="20"/>
                <w:szCs w:val="20"/>
              </w:rPr>
              <w:t xml:space="preserve">    210</w:t>
            </w:r>
          </w:p>
        </w:tc>
        <w:tc>
          <w:tcPr>
            <w:tcW w:w="620" w:type="dxa"/>
            <w:tcBorders>
              <w:top w:val="nil"/>
              <w:left w:val="nil"/>
              <w:bottom w:val="single" w:color="000000" w:sz="4" w:space="0"/>
              <w:right w:val="single" w:color="000000" w:sz="4" w:space="0"/>
            </w:tcBorders>
            <w:shd w:val="clear" w:color="000000" w:fill="FFFFFF"/>
          </w:tcPr>
          <w:p w14:paraId="4F54C552">
            <w:pPr>
              <w:widowControl/>
              <w:jc w:val="left"/>
              <w:rPr>
                <w:rFonts w:ascii="Default" w:hAnsi="Default" w:cs="Arial"/>
                <w:kern w:val="0"/>
                <w:sz w:val="20"/>
                <w:szCs w:val="20"/>
              </w:rPr>
            </w:pPr>
            <w:r>
              <w:rPr>
                <w:rFonts w:ascii="Default" w:hAnsi="Default" w:cs="Arial"/>
                <w:kern w:val="0"/>
                <w:sz w:val="20"/>
                <w:szCs w:val="20"/>
              </w:rPr>
              <w:t>07</w:t>
            </w:r>
          </w:p>
        </w:tc>
        <w:tc>
          <w:tcPr>
            <w:tcW w:w="420" w:type="dxa"/>
            <w:tcBorders>
              <w:top w:val="nil"/>
              <w:left w:val="nil"/>
              <w:bottom w:val="single" w:color="000000" w:sz="4" w:space="0"/>
              <w:right w:val="single" w:color="000000" w:sz="4" w:space="0"/>
            </w:tcBorders>
            <w:shd w:val="clear" w:color="000000" w:fill="FFFFFF"/>
          </w:tcPr>
          <w:p w14:paraId="28092C6F">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621EC01">
            <w:pPr>
              <w:widowControl/>
              <w:jc w:val="left"/>
              <w:rPr>
                <w:rFonts w:ascii="Default" w:hAnsi="Default" w:cs="Arial"/>
                <w:kern w:val="0"/>
                <w:sz w:val="20"/>
                <w:szCs w:val="20"/>
              </w:rPr>
            </w:pPr>
            <w:r>
              <w:rPr>
                <w:rFonts w:ascii="Default" w:hAnsi="Default" w:cs="Arial"/>
                <w:kern w:val="0"/>
                <w:sz w:val="20"/>
                <w:szCs w:val="20"/>
              </w:rPr>
              <w:t xml:space="preserve">   计划生育事务</w:t>
            </w:r>
          </w:p>
        </w:tc>
        <w:tc>
          <w:tcPr>
            <w:tcW w:w="1140" w:type="dxa"/>
            <w:tcBorders>
              <w:top w:val="nil"/>
              <w:left w:val="nil"/>
              <w:bottom w:val="single" w:color="000000" w:sz="4" w:space="0"/>
              <w:right w:val="single" w:color="000000" w:sz="4" w:space="0"/>
            </w:tcBorders>
            <w:shd w:val="clear" w:color="000000" w:fill="FFFFFF"/>
          </w:tcPr>
          <w:p w14:paraId="25A7BBE0">
            <w:pPr>
              <w:widowControl/>
              <w:jc w:val="right"/>
              <w:rPr>
                <w:rFonts w:ascii="Default" w:hAnsi="Default" w:cs="Arial"/>
                <w:kern w:val="0"/>
                <w:sz w:val="20"/>
                <w:szCs w:val="20"/>
              </w:rPr>
            </w:pPr>
            <w:r>
              <w:rPr>
                <w:rFonts w:ascii="Default" w:hAnsi="Default" w:cs="Arial"/>
                <w:kern w:val="0"/>
                <w:sz w:val="20"/>
                <w:szCs w:val="20"/>
              </w:rPr>
              <w:t>35.79</w:t>
            </w:r>
          </w:p>
        </w:tc>
        <w:tc>
          <w:tcPr>
            <w:tcW w:w="1060" w:type="dxa"/>
            <w:tcBorders>
              <w:top w:val="nil"/>
              <w:left w:val="nil"/>
              <w:bottom w:val="single" w:color="000000" w:sz="4" w:space="0"/>
              <w:right w:val="single" w:color="000000" w:sz="4" w:space="0"/>
            </w:tcBorders>
            <w:shd w:val="clear" w:color="000000" w:fill="FFFFFF"/>
          </w:tcPr>
          <w:p w14:paraId="74CCB269">
            <w:pPr>
              <w:widowControl/>
              <w:jc w:val="right"/>
              <w:rPr>
                <w:rFonts w:ascii="Default" w:hAnsi="Default" w:cs="Arial"/>
                <w:kern w:val="0"/>
                <w:sz w:val="20"/>
                <w:szCs w:val="20"/>
              </w:rPr>
            </w:pPr>
            <w:r>
              <w:rPr>
                <w:rFonts w:ascii="Default" w:hAnsi="Default" w:cs="Arial"/>
                <w:kern w:val="0"/>
                <w:sz w:val="20"/>
                <w:szCs w:val="20"/>
              </w:rPr>
              <w:t>35.79</w:t>
            </w:r>
          </w:p>
        </w:tc>
        <w:tc>
          <w:tcPr>
            <w:tcW w:w="600" w:type="dxa"/>
            <w:tcBorders>
              <w:top w:val="nil"/>
              <w:left w:val="nil"/>
              <w:bottom w:val="single" w:color="000000" w:sz="4" w:space="0"/>
              <w:right w:val="single" w:color="000000" w:sz="4" w:space="0"/>
            </w:tcBorders>
            <w:shd w:val="clear" w:color="000000" w:fill="FFFFFF"/>
          </w:tcPr>
          <w:p w14:paraId="0950D133">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42AD6D15">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64752E6">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564C904F">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776724FA">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8FA0B60">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814242A">
            <w:pPr>
              <w:widowControl/>
              <w:jc w:val="right"/>
              <w:rPr>
                <w:rFonts w:ascii="Default" w:hAnsi="Default" w:cs="Arial"/>
                <w:kern w:val="0"/>
                <w:sz w:val="20"/>
                <w:szCs w:val="20"/>
              </w:rPr>
            </w:pPr>
            <w:r>
              <w:rPr>
                <w:rFonts w:ascii="Default" w:hAnsi="Default" w:cs="Arial"/>
                <w:kern w:val="0"/>
                <w:sz w:val="20"/>
                <w:szCs w:val="20"/>
              </w:rPr>
              <w:t>　</w:t>
            </w:r>
          </w:p>
        </w:tc>
      </w:tr>
      <w:tr w14:paraId="37A6EFDC">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047816FA">
            <w:pPr>
              <w:widowControl/>
              <w:jc w:val="left"/>
              <w:rPr>
                <w:rFonts w:ascii="Default" w:hAnsi="Default" w:cs="Arial"/>
                <w:kern w:val="0"/>
                <w:sz w:val="20"/>
                <w:szCs w:val="20"/>
              </w:rPr>
            </w:pPr>
            <w:r>
              <w:rPr>
                <w:rFonts w:ascii="Default" w:hAnsi="Default" w:cs="Arial"/>
                <w:kern w:val="0"/>
                <w:sz w:val="20"/>
                <w:szCs w:val="20"/>
              </w:rPr>
              <w:t xml:space="preserve">    210</w:t>
            </w:r>
          </w:p>
        </w:tc>
        <w:tc>
          <w:tcPr>
            <w:tcW w:w="620" w:type="dxa"/>
            <w:tcBorders>
              <w:top w:val="nil"/>
              <w:left w:val="nil"/>
              <w:bottom w:val="single" w:color="000000" w:sz="4" w:space="0"/>
              <w:right w:val="single" w:color="000000" w:sz="4" w:space="0"/>
            </w:tcBorders>
            <w:shd w:val="clear" w:color="000000" w:fill="FFFFFF"/>
          </w:tcPr>
          <w:p w14:paraId="7BEDF175">
            <w:pPr>
              <w:widowControl/>
              <w:jc w:val="left"/>
              <w:rPr>
                <w:rFonts w:ascii="Default" w:hAnsi="Default" w:cs="Arial"/>
                <w:kern w:val="0"/>
                <w:sz w:val="20"/>
                <w:szCs w:val="20"/>
              </w:rPr>
            </w:pPr>
            <w:r>
              <w:rPr>
                <w:rFonts w:ascii="Default" w:hAnsi="Default" w:cs="Arial"/>
                <w:kern w:val="0"/>
                <w:sz w:val="20"/>
                <w:szCs w:val="20"/>
              </w:rPr>
              <w:t xml:space="preserve">      07</w:t>
            </w:r>
          </w:p>
        </w:tc>
        <w:tc>
          <w:tcPr>
            <w:tcW w:w="420" w:type="dxa"/>
            <w:tcBorders>
              <w:top w:val="nil"/>
              <w:left w:val="nil"/>
              <w:bottom w:val="single" w:color="000000" w:sz="4" w:space="0"/>
              <w:right w:val="single" w:color="000000" w:sz="4" w:space="0"/>
            </w:tcBorders>
            <w:shd w:val="clear" w:color="000000" w:fill="FFFFFF"/>
          </w:tcPr>
          <w:p w14:paraId="0F626DAE">
            <w:pPr>
              <w:widowControl/>
              <w:jc w:val="left"/>
              <w:rPr>
                <w:rFonts w:ascii="Default" w:hAnsi="Default" w:cs="Arial"/>
                <w:kern w:val="0"/>
                <w:sz w:val="20"/>
                <w:szCs w:val="20"/>
              </w:rPr>
            </w:pPr>
            <w:r>
              <w:rPr>
                <w:rFonts w:ascii="Default" w:hAnsi="Default" w:cs="Arial"/>
                <w:kern w:val="0"/>
                <w:sz w:val="20"/>
                <w:szCs w:val="20"/>
              </w:rPr>
              <w:t>99</w:t>
            </w:r>
          </w:p>
        </w:tc>
        <w:tc>
          <w:tcPr>
            <w:tcW w:w="1480" w:type="dxa"/>
            <w:tcBorders>
              <w:top w:val="nil"/>
              <w:left w:val="nil"/>
              <w:bottom w:val="single" w:color="000000" w:sz="4" w:space="0"/>
              <w:right w:val="single" w:color="000000" w:sz="4" w:space="0"/>
            </w:tcBorders>
            <w:shd w:val="clear" w:color="000000" w:fill="FFFFFF"/>
          </w:tcPr>
          <w:p w14:paraId="7F070239">
            <w:pPr>
              <w:widowControl/>
              <w:jc w:val="left"/>
              <w:rPr>
                <w:rFonts w:ascii="Default" w:hAnsi="Default" w:cs="Arial"/>
                <w:kern w:val="0"/>
                <w:sz w:val="20"/>
                <w:szCs w:val="20"/>
              </w:rPr>
            </w:pPr>
            <w:r>
              <w:rPr>
                <w:rFonts w:ascii="Default" w:hAnsi="Default" w:cs="Arial"/>
                <w:kern w:val="0"/>
                <w:sz w:val="20"/>
                <w:szCs w:val="20"/>
              </w:rPr>
              <w:t xml:space="preserve">      其他计划生育事务支出</w:t>
            </w:r>
          </w:p>
        </w:tc>
        <w:tc>
          <w:tcPr>
            <w:tcW w:w="1140" w:type="dxa"/>
            <w:tcBorders>
              <w:top w:val="nil"/>
              <w:left w:val="nil"/>
              <w:bottom w:val="single" w:color="000000" w:sz="4" w:space="0"/>
              <w:right w:val="single" w:color="000000" w:sz="4" w:space="0"/>
            </w:tcBorders>
            <w:shd w:val="clear" w:color="000000" w:fill="FFFFFF"/>
          </w:tcPr>
          <w:p w14:paraId="76E257B2">
            <w:pPr>
              <w:widowControl/>
              <w:jc w:val="right"/>
              <w:rPr>
                <w:rFonts w:ascii="Default" w:hAnsi="Default" w:cs="Arial"/>
                <w:kern w:val="0"/>
                <w:sz w:val="20"/>
                <w:szCs w:val="20"/>
              </w:rPr>
            </w:pPr>
            <w:r>
              <w:rPr>
                <w:rFonts w:ascii="Default" w:hAnsi="Default" w:cs="Arial"/>
                <w:kern w:val="0"/>
                <w:sz w:val="20"/>
                <w:szCs w:val="20"/>
              </w:rPr>
              <w:t>35.79</w:t>
            </w:r>
          </w:p>
        </w:tc>
        <w:tc>
          <w:tcPr>
            <w:tcW w:w="1060" w:type="dxa"/>
            <w:tcBorders>
              <w:top w:val="nil"/>
              <w:left w:val="nil"/>
              <w:bottom w:val="single" w:color="000000" w:sz="4" w:space="0"/>
              <w:right w:val="single" w:color="000000" w:sz="4" w:space="0"/>
            </w:tcBorders>
            <w:shd w:val="clear" w:color="000000" w:fill="FFFFFF"/>
          </w:tcPr>
          <w:p w14:paraId="0661EF35">
            <w:pPr>
              <w:widowControl/>
              <w:jc w:val="right"/>
              <w:rPr>
                <w:rFonts w:ascii="Default" w:hAnsi="Default" w:cs="Arial"/>
                <w:kern w:val="0"/>
                <w:sz w:val="20"/>
                <w:szCs w:val="20"/>
              </w:rPr>
            </w:pPr>
            <w:r>
              <w:rPr>
                <w:rFonts w:ascii="Default" w:hAnsi="Default" w:cs="Arial"/>
                <w:kern w:val="0"/>
                <w:sz w:val="20"/>
                <w:szCs w:val="20"/>
              </w:rPr>
              <w:t>35.79</w:t>
            </w:r>
          </w:p>
        </w:tc>
        <w:tc>
          <w:tcPr>
            <w:tcW w:w="600" w:type="dxa"/>
            <w:tcBorders>
              <w:top w:val="nil"/>
              <w:left w:val="nil"/>
              <w:bottom w:val="single" w:color="000000" w:sz="4" w:space="0"/>
              <w:right w:val="single" w:color="000000" w:sz="4" w:space="0"/>
            </w:tcBorders>
            <w:shd w:val="clear" w:color="000000" w:fill="FFFFFF"/>
          </w:tcPr>
          <w:p w14:paraId="45A39A0E">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4F2EB2EB">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C02DFB1">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0656E353">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C33BE98">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30B98B2B">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714D1F14">
            <w:pPr>
              <w:widowControl/>
              <w:jc w:val="right"/>
              <w:rPr>
                <w:rFonts w:ascii="Default" w:hAnsi="Default" w:cs="Arial"/>
                <w:kern w:val="0"/>
                <w:sz w:val="20"/>
                <w:szCs w:val="20"/>
              </w:rPr>
            </w:pPr>
            <w:r>
              <w:rPr>
                <w:rFonts w:ascii="Default" w:hAnsi="Default" w:cs="Arial"/>
                <w:kern w:val="0"/>
                <w:sz w:val="20"/>
                <w:szCs w:val="20"/>
              </w:rPr>
              <w:t>　</w:t>
            </w:r>
          </w:p>
        </w:tc>
      </w:tr>
      <w:tr w14:paraId="5CF1791C">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63867536">
            <w:pPr>
              <w:widowControl/>
              <w:jc w:val="left"/>
              <w:rPr>
                <w:rFonts w:ascii="Default" w:hAnsi="Default" w:cs="Arial"/>
                <w:kern w:val="0"/>
                <w:sz w:val="20"/>
                <w:szCs w:val="20"/>
              </w:rPr>
            </w:pPr>
            <w:r>
              <w:rPr>
                <w:rFonts w:ascii="Default" w:hAnsi="Default" w:cs="Arial"/>
                <w:kern w:val="0"/>
                <w:sz w:val="20"/>
                <w:szCs w:val="20"/>
              </w:rPr>
              <w:t>208</w:t>
            </w:r>
          </w:p>
        </w:tc>
        <w:tc>
          <w:tcPr>
            <w:tcW w:w="620" w:type="dxa"/>
            <w:tcBorders>
              <w:top w:val="nil"/>
              <w:left w:val="nil"/>
              <w:bottom w:val="single" w:color="000000" w:sz="4" w:space="0"/>
              <w:right w:val="single" w:color="000000" w:sz="4" w:space="0"/>
            </w:tcBorders>
            <w:shd w:val="clear" w:color="000000" w:fill="FFFFFF"/>
          </w:tcPr>
          <w:p w14:paraId="762A09FD">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24B675B7">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4D4B0AFE">
            <w:pPr>
              <w:widowControl/>
              <w:jc w:val="left"/>
              <w:rPr>
                <w:rFonts w:ascii="Default" w:hAnsi="Default" w:cs="Arial"/>
                <w:kern w:val="0"/>
                <w:sz w:val="20"/>
                <w:szCs w:val="20"/>
              </w:rPr>
            </w:pPr>
            <w:r>
              <w:rPr>
                <w:rFonts w:ascii="Default" w:hAnsi="Default" w:cs="Arial"/>
                <w:kern w:val="0"/>
                <w:sz w:val="20"/>
                <w:szCs w:val="20"/>
              </w:rPr>
              <w:t>社会保障和就业支出</w:t>
            </w:r>
          </w:p>
        </w:tc>
        <w:tc>
          <w:tcPr>
            <w:tcW w:w="1140" w:type="dxa"/>
            <w:tcBorders>
              <w:top w:val="nil"/>
              <w:left w:val="nil"/>
              <w:bottom w:val="single" w:color="000000" w:sz="4" w:space="0"/>
              <w:right w:val="single" w:color="000000" w:sz="4" w:space="0"/>
            </w:tcBorders>
            <w:shd w:val="clear" w:color="000000" w:fill="FFFFFF"/>
          </w:tcPr>
          <w:p w14:paraId="5B50B1F1">
            <w:pPr>
              <w:widowControl/>
              <w:jc w:val="right"/>
              <w:rPr>
                <w:rFonts w:ascii="Default" w:hAnsi="Default" w:cs="Arial"/>
                <w:kern w:val="0"/>
                <w:sz w:val="20"/>
                <w:szCs w:val="20"/>
              </w:rPr>
            </w:pPr>
            <w:r>
              <w:rPr>
                <w:rFonts w:ascii="Default" w:hAnsi="Default" w:cs="Arial"/>
                <w:kern w:val="0"/>
                <w:sz w:val="20"/>
                <w:szCs w:val="20"/>
              </w:rPr>
              <w:t>3.78</w:t>
            </w:r>
          </w:p>
        </w:tc>
        <w:tc>
          <w:tcPr>
            <w:tcW w:w="1060" w:type="dxa"/>
            <w:tcBorders>
              <w:top w:val="nil"/>
              <w:left w:val="nil"/>
              <w:bottom w:val="single" w:color="000000" w:sz="4" w:space="0"/>
              <w:right w:val="single" w:color="000000" w:sz="4" w:space="0"/>
            </w:tcBorders>
            <w:shd w:val="clear" w:color="000000" w:fill="FFFFFF"/>
          </w:tcPr>
          <w:p w14:paraId="4934764B">
            <w:pPr>
              <w:widowControl/>
              <w:jc w:val="right"/>
              <w:rPr>
                <w:rFonts w:ascii="Default" w:hAnsi="Default" w:cs="Arial"/>
                <w:kern w:val="0"/>
                <w:sz w:val="20"/>
                <w:szCs w:val="20"/>
              </w:rPr>
            </w:pPr>
            <w:r>
              <w:rPr>
                <w:rFonts w:ascii="Default" w:hAnsi="Default" w:cs="Arial"/>
                <w:kern w:val="0"/>
                <w:sz w:val="20"/>
                <w:szCs w:val="20"/>
              </w:rPr>
              <w:t>3.78</w:t>
            </w:r>
          </w:p>
        </w:tc>
        <w:tc>
          <w:tcPr>
            <w:tcW w:w="600" w:type="dxa"/>
            <w:tcBorders>
              <w:top w:val="nil"/>
              <w:left w:val="nil"/>
              <w:bottom w:val="single" w:color="000000" w:sz="4" w:space="0"/>
              <w:right w:val="single" w:color="000000" w:sz="4" w:space="0"/>
            </w:tcBorders>
            <w:shd w:val="clear" w:color="000000" w:fill="FFFFFF"/>
          </w:tcPr>
          <w:p w14:paraId="654761C9">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68E9704">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CC55257">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29B010E">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61EF7BA6">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1D8B9EBB">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9BB71B4">
            <w:pPr>
              <w:widowControl/>
              <w:jc w:val="right"/>
              <w:rPr>
                <w:rFonts w:ascii="Default" w:hAnsi="Default" w:cs="Arial"/>
                <w:kern w:val="0"/>
                <w:sz w:val="20"/>
                <w:szCs w:val="20"/>
              </w:rPr>
            </w:pPr>
            <w:r>
              <w:rPr>
                <w:rFonts w:ascii="Default" w:hAnsi="Default" w:cs="Arial"/>
                <w:kern w:val="0"/>
                <w:sz w:val="20"/>
                <w:szCs w:val="20"/>
              </w:rPr>
              <w:t>　</w:t>
            </w:r>
          </w:p>
        </w:tc>
      </w:tr>
      <w:tr w14:paraId="701EC8EE">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7D932B26">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1F5BE99B">
            <w:pPr>
              <w:widowControl/>
              <w:jc w:val="left"/>
              <w:rPr>
                <w:rFonts w:ascii="Default" w:hAnsi="Default" w:cs="Arial"/>
                <w:kern w:val="0"/>
                <w:sz w:val="20"/>
                <w:szCs w:val="20"/>
              </w:rPr>
            </w:pPr>
            <w:r>
              <w:rPr>
                <w:rFonts w:ascii="Default" w:hAnsi="Default" w:cs="Arial"/>
                <w:kern w:val="0"/>
                <w:sz w:val="20"/>
                <w:szCs w:val="20"/>
              </w:rPr>
              <w:t>05</w:t>
            </w:r>
          </w:p>
        </w:tc>
        <w:tc>
          <w:tcPr>
            <w:tcW w:w="420" w:type="dxa"/>
            <w:tcBorders>
              <w:top w:val="nil"/>
              <w:left w:val="nil"/>
              <w:bottom w:val="single" w:color="000000" w:sz="4" w:space="0"/>
              <w:right w:val="single" w:color="000000" w:sz="4" w:space="0"/>
            </w:tcBorders>
            <w:shd w:val="clear" w:color="000000" w:fill="FFFFFF"/>
          </w:tcPr>
          <w:p w14:paraId="7A20E2AF">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42E2A61C">
            <w:pPr>
              <w:widowControl/>
              <w:jc w:val="left"/>
              <w:rPr>
                <w:rFonts w:ascii="Default" w:hAnsi="Default" w:cs="Arial"/>
                <w:kern w:val="0"/>
                <w:sz w:val="20"/>
                <w:szCs w:val="20"/>
              </w:rPr>
            </w:pPr>
            <w:r>
              <w:rPr>
                <w:rFonts w:ascii="Default" w:hAnsi="Default" w:cs="Arial"/>
                <w:kern w:val="0"/>
                <w:sz w:val="20"/>
                <w:szCs w:val="20"/>
              </w:rPr>
              <w:t xml:space="preserve">   行政事业单位离退休</w:t>
            </w:r>
          </w:p>
        </w:tc>
        <w:tc>
          <w:tcPr>
            <w:tcW w:w="1140" w:type="dxa"/>
            <w:tcBorders>
              <w:top w:val="nil"/>
              <w:left w:val="nil"/>
              <w:bottom w:val="single" w:color="000000" w:sz="4" w:space="0"/>
              <w:right w:val="single" w:color="000000" w:sz="4" w:space="0"/>
            </w:tcBorders>
            <w:shd w:val="clear" w:color="000000" w:fill="FFFFFF"/>
          </w:tcPr>
          <w:p w14:paraId="0242843E">
            <w:pPr>
              <w:widowControl/>
              <w:jc w:val="right"/>
              <w:rPr>
                <w:rFonts w:ascii="Default" w:hAnsi="Default" w:cs="Arial"/>
                <w:kern w:val="0"/>
                <w:sz w:val="20"/>
                <w:szCs w:val="20"/>
              </w:rPr>
            </w:pPr>
            <w:r>
              <w:rPr>
                <w:rFonts w:ascii="Default" w:hAnsi="Default" w:cs="Arial"/>
                <w:kern w:val="0"/>
                <w:sz w:val="20"/>
                <w:szCs w:val="20"/>
              </w:rPr>
              <w:t>3.78</w:t>
            </w:r>
          </w:p>
        </w:tc>
        <w:tc>
          <w:tcPr>
            <w:tcW w:w="1060" w:type="dxa"/>
            <w:tcBorders>
              <w:top w:val="nil"/>
              <w:left w:val="nil"/>
              <w:bottom w:val="single" w:color="000000" w:sz="4" w:space="0"/>
              <w:right w:val="single" w:color="000000" w:sz="4" w:space="0"/>
            </w:tcBorders>
            <w:shd w:val="clear" w:color="000000" w:fill="FFFFFF"/>
          </w:tcPr>
          <w:p w14:paraId="0D6C6A58">
            <w:pPr>
              <w:widowControl/>
              <w:jc w:val="right"/>
              <w:rPr>
                <w:rFonts w:ascii="Default" w:hAnsi="Default" w:cs="Arial"/>
                <w:kern w:val="0"/>
                <w:sz w:val="20"/>
                <w:szCs w:val="20"/>
              </w:rPr>
            </w:pPr>
            <w:r>
              <w:rPr>
                <w:rFonts w:ascii="Default" w:hAnsi="Default" w:cs="Arial"/>
                <w:kern w:val="0"/>
                <w:sz w:val="20"/>
                <w:szCs w:val="20"/>
              </w:rPr>
              <w:t>3.78</w:t>
            </w:r>
          </w:p>
        </w:tc>
        <w:tc>
          <w:tcPr>
            <w:tcW w:w="600" w:type="dxa"/>
            <w:tcBorders>
              <w:top w:val="nil"/>
              <w:left w:val="nil"/>
              <w:bottom w:val="single" w:color="000000" w:sz="4" w:space="0"/>
              <w:right w:val="single" w:color="000000" w:sz="4" w:space="0"/>
            </w:tcBorders>
            <w:shd w:val="clear" w:color="000000" w:fill="FFFFFF"/>
          </w:tcPr>
          <w:p w14:paraId="57EB4195">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F0F9847">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66C54FD9">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07D87F0A">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B857222">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C591702">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39E4E9B6">
            <w:pPr>
              <w:widowControl/>
              <w:jc w:val="right"/>
              <w:rPr>
                <w:rFonts w:ascii="Default" w:hAnsi="Default" w:cs="Arial"/>
                <w:kern w:val="0"/>
                <w:sz w:val="20"/>
                <w:szCs w:val="20"/>
              </w:rPr>
            </w:pPr>
            <w:r>
              <w:rPr>
                <w:rFonts w:ascii="Default" w:hAnsi="Default" w:cs="Arial"/>
                <w:kern w:val="0"/>
                <w:sz w:val="20"/>
                <w:szCs w:val="20"/>
              </w:rPr>
              <w:t>　</w:t>
            </w:r>
          </w:p>
        </w:tc>
      </w:tr>
      <w:tr w14:paraId="15CD8861">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5B560534">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0EB7CFCD">
            <w:pPr>
              <w:widowControl/>
              <w:jc w:val="left"/>
              <w:rPr>
                <w:rFonts w:ascii="Default" w:hAnsi="Default" w:cs="Arial"/>
                <w:kern w:val="0"/>
                <w:sz w:val="20"/>
                <w:szCs w:val="20"/>
              </w:rPr>
            </w:pPr>
            <w:r>
              <w:rPr>
                <w:rFonts w:ascii="Default" w:hAnsi="Default" w:cs="Arial"/>
                <w:kern w:val="0"/>
                <w:sz w:val="20"/>
                <w:szCs w:val="20"/>
              </w:rPr>
              <w:t xml:space="preserve">      05</w:t>
            </w:r>
          </w:p>
        </w:tc>
        <w:tc>
          <w:tcPr>
            <w:tcW w:w="420" w:type="dxa"/>
            <w:tcBorders>
              <w:top w:val="nil"/>
              <w:left w:val="nil"/>
              <w:bottom w:val="single" w:color="000000" w:sz="4" w:space="0"/>
              <w:right w:val="single" w:color="000000" w:sz="4" w:space="0"/>
            </w:tcBorders>
            <w:shd w:val="clear" w:color="000000" w:fill="FFFFFF"/>
          </w:tcPr>
          <w:p w14:paraId="20900D2A">
            <w:pPr>
              <w:widowControl/>
              <w:jc w:val="left"/>
              <w:rPr>
                <w:rFonts w:ascii="Default" w:hAnsi="Default" w:cs="Arial"/>
                <w:kern w:val="0"/>
                <w:sz w:val="20"/>
                <w:szCs w:val="20"/>
              </w:rPr>
            </w:pPr>
            <w:r>
              <w:rPr>
                <w:rFonts w:ascii="Default" w:hAnsi="Default" w:cs="Arial"/>
                <w:kern w:val="0"/>
                <w:sz w:val="20"/>
                <w:szCs w:val="20"/>
              </w:rPr>
              <w:t>05</w:t>
            </w:r>
          </w:p>
        </w:tc>
        <w:tc>
          <w:tcPr>
            <w:tcW w:w="1480" w:type="dxa"/>
            <w:tcBorders>
              <w:top w:val="nil"/>
              <w:left w:val="nil"/>
              <w:bottom w:val="single" w:color="000000" w:sz="4" w:space="0"/>
              <w:right w:val="single" w:color="000000" w:sz="4" w:space="0"/>
            </w:tcBorders>
            <w:shd w:val="clear" w:color="000000" w:fill="FFFFFF"/>
          </w:tcPr>
          <w:p w14:paraId="5738C989">
            <w:pPr>
              <w:widowControl/>
              <w:jc w:val="left"/>
              <w:rPr>
                <w:rFonts w:ascii="Default" w:hAnsi="Default" w:cs="Arial"/>
                <w:kern w:val="0"/>
                <w:sz w:val="20"/>
                <w:szCs w:val="20"/>
              </w:rPr>
            </w:pPr>
            <w:r>
              <w:rPr>
                <w:rFonts w:ascii="Default" w:hAnsi="Default" w:cs="Arial"/>
                <w:kern w:val="0"/>
                <w:sz w:val="20"/>
                <w:szCs w:val="20"/>
              </w:rPr>
              <w:t xml:space="preserve">      机关事业单位基本养老保险缴费支出</w:t>
            </w:r>
          </w:p>
        </w:tc>
        <w:tc>
          <w:tcPr>
            <w:tcW w:w="1140" w:type="dxa"/>
            <w:tcBorders>
              <w:top w:val="nil"/>
              <w:left w:val="nil"/>
              <w:bottom w:val="single" w:color="000000" w:sz="4" w:space="0"/>
              <w:right w:val="single" w:color="000000" w:sz="4" w:space="0"/>
            </w:tcBorders>
            <w:shd w:val="clear" w:color="000000" w:fill="FFFFFF"/>
          </w:tcPr>
          <w:p w14:paraId="2432DFE0">
            <w:pPr>
              <w:widowControl/>
              <w:jc w:val="right"/>
              <w:rPr>
                <w:rFonts w:ascii="Default" w:hAnsi="Default" w:cs="Arial"/>
                <w:kern w:val="0"/>
                <w:sz w:val="20"/>
                <w:szCs w:val="20"/>
              </w:rPr>
            </w:pPr>
            <w:r>
              <w:rPr>
                <w:rFonts w:ascii="Default" w:hAnsi="Default" w:cs="Arial"/>
                <w:kern w:val="0"/>
                <w:sz w:val="20"/>
                <w:szCs w:val="20"/>
              </w:rPr>
              <w:t>3.78</w:t>
            </w:r>
          </w:p>
        </w:tc>
        <w:tc>
          <w:tcPr>
            <w:tcW w:w="1060" w:type="dxa"/>
            <w:tcBorders>
              <w:top w:val="nil"/>
              <w:left w:val="nil"/>
              <w:bottom w:val="single" w:color="000000" w:sz="4" w:space="0"/>
              <w:right w:val="single" w:color="000000" w:sz="4" w:space="0"/>
            </w:tcBorders>
            <w:shd w:val="clear" w:color="000000" w:fill="FFFFFF"/>
          </w:tcPr>
          <w:p w14:paraId="0025CD43">
            <w:pPr>
              <w:widowControl/>
              <w:jc w:val="right"/>
              <w:rPr>
                <w:rFonts w:ascii="Default" w:hAnsi="Default" w:cs="Arial"/>
                <w:kern w:val="0"/>
                <w:sz w:val="20"/>
                <w:szCs w:val="20"/>
              </w:rPr>
            </w:pPr>
            <w:r>
              <w:rPr>
                <w:rFonts w:ascii="Default" w:hAnsi="Default" w:cs="Arial"/>
                <w:kern w:val="0"/>
                <w:sz w:val="20"/>
                <w:szCs w:val="20"/>
              </w:rPr>
              <w:t>3.78</w:t>
            </w:r>
          </w:p>
        </w:tc>
        <w:tc>
          <w:tcPr>
            <w:tcW w:w="600" w:type="dxa"/>
            <w:tcBorders>
              <w:top w:val="nil"/>
              <w:left w:val="nil"/>
              <w:bottom w:val="single" w:color="000000" w:sz="4" w:space="0"/>
              <w:right w:val="single" w:color="000000" w:sz="4" w:space="0"/>
            </w:tcBorders>
            <w:shd w:val="clear" w:color="000000" w:fill="FFFFFF"/>
          </w:tcPr>
          <w:p w14:paraId="1CC34794">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1A819B14">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D8C51BD">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380E08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3ED5405A">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CA25F1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5C9CB0F">
            <w:pPr>
              <w:widowControl/>
              <w:jc w:val="right"/>
              <w:rPr>
                <w:rFonts w:ascii="Default" w:hAnsi="Default" w:cs="Arial"/>
                <w:kern w:val="0"/>
                <w:sz w:val="20"/>
                <w:szCs w:val="20"/>
              </w:rPr>
            </w:pPr>
            <w:r>
              <w:rPr>
                <w:rFonts w:ascii="Default" w:hAnsi="Default" w:cs="Arial"/>
                <w:kern w:val="0"/>
                <w:sz w:val="20"/>
                <w:szCs w:val="20"/>
              </w:rPr>
              <w:t>　</w:t>
            </w:r>
          </w:p>
        </w:tc>
      </w:tr>
      <w:tr w14:paraId="54A55BE5">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4094E59B">
            <w:pPr>
              <w:widowControl/>
              <w:jc w:val="left"/>
              <w:rPr>
                <w:rFonts w:ascii="Default" w:hAnsi="Default" w:cs="Arial"/>
                <w:kern w:val="0"/>
                <w:sz w:val="20"/>
                <w:szCs w:val="20"/>
              </w:rPr>
            </w:pPr>
            <w:r>
              <w:rPr>
                <w:rFonts w:ascii="Default" w:hAnsi="Default" w:cs="Arial"/>
                <w:kern w:val="0"/>
                <w:sz w:val="20"/>
                <w:szCs w:val="20"/>
              </w:rPr>
              <w:t>204</w:t>
            </w:r>
          </w:p>
        </w:tc>
        <w:tc>
          <w:tcPr>
            <w:tcW w:w="620" w:type="dxa"/>
            <w:tcBorders>
              <w:top w:val="nil"/>
              <w:left w:val="nil"/>
              <w:bottom w:val="single" w:color="000000" w:sz="4" w:space="0"/>
              <w:right w:val="single" w:color="000000" w:sz="4" w:space="0"/>
            </w:tcBorders>
            <w:shd w:val="clear" w:color="000000" w:fill="FFFFFF"/>
          </w:tcPr>
          <w:p w14:paraId="27D16F12">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3F28826C">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F091C83">
            <w:pPr>
              <w:widowControl/>
              <w:jc w:val="left"/>
              <w:rPr>
                <w:rFonts w:ascii="Default" w:hAnsi="Default" w:cs="Arial"/>
                <w:kern w:val="0"/>
                <w:sz w:val="20"/>
                <w:szCs w:val="20"/>
              </w:rPr>
            </w:pPr>
            <w:r>
              <w:rPr>
                <w:rFonts w:ascii="Default" w:hAnsi="Default" w:cs="Arial"/>
                <w:kern w:val="0"/>
                <w:sz w:val="20"/>
                <w:szCs w:val="20"/>
              </w:rPr>
              <w:t>公共安全支出</w:t>
            </w:r>
          </w:p>
        </w:tc>
        <w:tc>
          <w:tcPr>
            <w:tcW w:w="1140" w:type="dxa"/>
            <w:tcBorders>
              <w:top w:val="nil"/>
              <w:left w:val="nil"/>
              <w:bottom w:val="single" w:color="000000" w:sz="4" w:space="0"/>
              <w:right w:val="single" w:color="000000" w:sz="4" w:space="0"/>
            </w:tcBorders>
            <w:shd w:val="clear" w:color="000000" w:fill="FFFFFF"/>
          </w:tcPr>
          <w:p w14:paraId="43CD6C58">
            <w:pPr>
              <w:widowControl/>
              <w:jc w:val="right"/>
              <w:rPr>
                <w:rFonts w:ascii="Default" w:hAnsi="Default" w:cs="Arial"/>
                <w:kern w:val="0"/>
                <w:sz w:val="20"/>
                <w:szCs w:val="20"/>
              </w:rPr>
            </w:pPr>
            <w:r>
              <w:rPr>
                <w:rFonts w:ascii="Default" w:hAnsi="Default" w:cs="Arial"/>
                <w:kern w:val="0"/>
                <w:sz w:val="20"/>
                <w:szCs w:val="20"/>
              </w:rPr>
              <w:t>7.29</w:t>
            </w:r>
          </w:p>
        </w:tc>
        <w:tc>
          <w:tcPr>
            <w:tcW w:w="1060" w:type="dxa"/>
            <w:tcBorders>
              <w:top w:val="nil"/>
              <w:left w:val="nil"/>
              <w:bottom w:val="single" w:color="000000" w:sz="4" w:space="0"/>
              <w:right w:val="single" w:color="000000" w:sz="4" w:space="0"/>
            </w:tcBorders>
            <w:shd w:val="clear" w:color="000000" w:fill="FFFFFF"/>
          </w:tcPr>
          <w:p w14:paraId="189D0CE5">
            <w:pPr>
              <w:widowControl/>
              <w:jc w:val="right"/>
              <w:rPr>
                <w:rFonts w:ascii="Default" w:hAnsi="Default" w:cs="Arial"/>
                <w:kern w:val="0"/>
                <w:sz w:val="20"/>
                <w:szCs w:val="20"/>
              </w:rPr>
            </w:pPr>
            <w:r>
              <w:rPr>
                <w:rFonts w:ascii="Default" w:hAnsi="Default" w:cs="Arial"/>
                <w:kern w:val="0"/>
                <w:sz w:val="20"/>
                <w:szCs w:val="20"/>
              </w:rPr>
              <w:t>7.29</w:t>
            </w:r>
          </w:p>
        </w:tc>
        <w:tc>
          <w:tcPr>
            <w:tcW w:w="600" w:type="dxa"/>
            <w:tcBorders>
              <w:top w:val="nil"/>
              <w:left w:val="nil"/>
              <w:bottom w:val="single" w:color="000000" w:sz="4" w:space="0"/>
              <w:right w:val="single" w:color="000000" w:sz="4" w:space="0"/>
            </w:tcBorders>
            <w:shd w:val="clear" w:color="000000" w:fill="FFFFFF"/>
          </w:tcPr>
          <w:p w14:paraId="1E239FA0">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EB5704C">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55291193">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51C4BFF">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CC63001">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C4C6E47">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0F41DDF7">
            <w:pPr>
              <w:widowControl/>
              <w:jc w:val="right"/>
              <w:rPr>
                <w:rFonts w:ascii="Default" w:hAnsi="Default" w:cs="Arial"/>
                <w:kern w:val="0"/>
                <w:sz w:val="20"/>
                <w:szCs w:val="20"/>
              </w:rPr>
            </w:pPr>
            <w:r>
              <w:rPr>
                <w:rFonts w:ascii="Default" w:hAnsi="Default" w:cs="Arial"/>
                <w:kern w:val="0"/>
                <w:sz w:val="20"/>
                <w:szCs w:val="20"/>
              </w:rPr>
              <w:t>　</w:t>
            </w:r>
          </w:p>
        </w:tc>
      </w:tr>
      <w:tr w14:paraId="2E0ECE7C">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05C3AC4A">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04C87CB2">
            <w:pPr>
              <w:widowControl/>
              <w:jc w:val="left"/>
              <w:rPr>
                <w:rFonts w:ascii="Default" w:hAnsi="Default" w:cs="Arial"/>
                <w:kern w:val="0"/>
                <w:sz w:val="20"/>
                <w:szCs w:val="20"/>
              </w:rPr>
            </w:pPr>
            <w:r>
              <w:rPr>
                <w:rFonts w:ascii="Default" w:hAnsi="Default" w:cs="Arial"/>
                <w:kern w:val="0"/>
                <w:sz w:val="20"/>
                <w:szCs w:val="20"/>
              </w:rPr>
              <w:t>99</w:t>
            </w:r>
          </w:p>
        </w:tc>
        <w:tc>
          <w:tcPr>
            <w:tcW w:w="420" w:type="dxa"/>
            <w:tcBorders>
              <w:top w:val="nil"/>
              <w:left w:val="nil"/>
              <w:bottom w:val="single" w:color="000000" w:sz="4" w:space="0"/>
              <w:right w:val="single" w:color="000000" w:sz="4" w:space="0"/>
            </w:tcBorders>
            <w:shd w:val="clear" w:color="000000" w:fill="FFFFFF"/>
          </w:tcPr>
          <w:p w14:paraId="42BF4FAE">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5C29CFA2">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75C835A9">
            <w:pPr>
              <w:widowControl/>
              <w:jc w:val="right"/>
              <w:rPr>
                <w:rFonts w:ascii="Default" w:hAnsi="Default" w:cs="Arial"/>
                <w:kern w:val="0"/>
                <w:sz w:val="20"/>
                <w:szCs w:val="20"/>
              </w:rPr>
            </w:pPr>
            <w:r>
              <w:rPr>
                <w:rFonts w:ascii="Default" w:hAnsi="Default" w:cs="Arial"/>
                <w:kern w:val="0"/>
                <w:sz w:val="20"/>
                <w:szCs w:val="20"/>
              </w:rPr>
              <w:t>7.29</w:t>
            </w:r>
          </w:p>
        </w:tc>
        <w:tc>
          <w:tcPr>
            <w:tcW w:w="1060" w:type="dxa"/>
            <w:tcBorders>
              <w:top w:val="nil"/>
              <w:left w:val="nil"/>
              <w:bottom w:val="single" w:color="000000" w:sz="4" w:space="0"/>
              <w:right w:val="single" w:color="000000" w:sz="4" w:space="0"/>
            </w:tcBorders>
            <w:shd w:val="clear" w:color="000000" w:fill="FFFFFF"/>
          </w:tcPr>
          <w:p w14:paraId="0C821005">
            <w:pPr>
              <w:widowControl/>
              <w:jc w:val="right"/>
              <w:rPr>
                <w:rFonts w:ascii="Default" w:hAnsi="Default" w:cs="Arial"/>
                <w:kern w:val="0"/>
                <w:sz w:val="20"/>
                <w:szCs w:val="20"/>
              </w:rPr>
            </w:pPr>
            <w:r>
              <w:rPr>
                <w:rFonts w:ascii="Default" w:hAnsi="Default" w:cs="Arial"/>
                <w:kern w:val="0"/>
                <w:sz w:val="20"/>
                <w:szCs w:val="20"/>
              </w:rPr>
              <w:t>7.29</w:t>
            </w:r>
          </w:p>
        </w:tc>
        <w:tc>
          <w:tcPr>
            <w:tcW w:w="600" w:type="dxa"/>
            <w:tcBorders>
              <w:top w:val="nil"/>
              <w:left w:val="nil"/>
              <w:bottom w:val="single" w:color="000000" w:sz="4" w:space="0"/>
              <w:right w:val="single" w:color="000000" w:sz="4" w:space="0"/>
            </w:tcBorders>
            <w:shd w:val="clear" w:color="000000" w:fill="FFFFFF"/>
          </w:tcPr>
          <w:p w14:paraId="51A4682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BCE9DAC">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5ACB62A8">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804E431">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631EE6F5">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2F1B81B">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0F67005">
            <w:pPr>
              <w:widowControl/>
              <w:jc w:val="right"/>
              <w:rPr>
                <w:rFonts w:ascii="Default" w:hAnsi="Default" w:cs="Arial"/>
                <w:kern w:val="0"/>
                <w:sz w:val="20"/>
                <w:szCs w:val="20"/>
              </w:rPr>
            </w:pPr>
            <w:r>
              <w:rPr>
                <w:rFonts w:ascii="Default" w:hAnsi="Default" w:cs="Arial"/>
                <w:kern w:val="0"/>
                <w:sz w:val="20"/>
                <w:szCs w:val="20"/>
              </w:rPr>
              <w:t>　</w:t>
            </w:r>
          </w:p>
        </w:tc>
      </w:tr>
      <w:tr w14:paraId="6A234E16">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3E9CA79D">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122EBF00">
            <w:pPr>
              <w:widowControl/>
              <w:jc w:val="left"/>
              <w:rPr>
                <w:rFonts w:ascii="Default" w:hAnsi="Default" w:cs="Arial"/>
                <w:kern w:val="0"/>
                <w:sz w:val="20"/>
                <w:szCs w:val="20"/>
              </w:rPr>
            </w:pPr>
            <w:r>
              <w:rPr>
                <w:rFonts w:ascii="Default" w:hAnsi="Default" w:cs="Arial"/>
                <w:kern w:val="0"/>
                <w:sz w:val="20"/>
                <w:szCs w:val="20"/>
              </w:rPr>
              <w:t xml:space="preserve">      99</w:t>
            </w:r>
          </w:p>
        </w:tc>
        <w:tc>
          <w:tcPr>
            <w:tcW w:w="420" w:type="dxa"/>
            <w:tcBorders>
              <w:top w:val="nil"/>
              <w:left w:val="nil"/>
              <w:bottom w:val="single" w:color="000000" w:sz="4" w:space="0"/>
              <w:right w:val="single" w:color="000000" w:sz="4" w:space="0"/>
            </w:tcBorders>
            <w:shd w:val="clear" w:color="000000" w:fill="FFFFFF"/>
          </w:tcPr>
          <w:p w14:paraId="1E8E510A">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7EC935F8">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1B0F98B0">
            <w:pPr>
              <w:widowControl/>
              <w:jc w:val="right"/>
              <w:rPr>
                <w:rFonts w:ascii="Default" w:hAnsi="Default" w:cs="Arial"/>
                <w:kern w:val="0"/>
                <w:sz w:val="20"/>
                <w:szCs w:val="20"/>
              </w:rPr>
            </w:pPr>
            <w:r>
              <w:rPr>
                <w:rFonts w:ascii="Default" w:hAnsi="Default" w:cs="Arial"/>
                <w:kern w:val="0"/>
                <w:sz w:val="20"/>
                <w:szCs w:val="20"/>
              </w:rPr>
              <w:t>7.29</w:t>
            </w:r>
          </w:p>
        </w:tc>
        <w:tc>
          <w:tcPr>
            <w:tcW w:w="1060" w:type="dxa"/>
            <w:tcBorders>
              <w:top w:val="nil"/>
              <w:left w:val="nil"/>
              <w:bottom w:val="single" w:color="000000" w:sz="4" w:space="0"/>
              <w:right w:val="single" w:color="000000" w:sz="4" w:space="0"/>
            </w:tcBorders>
            <w:shd w:val="clear" w:color="000000" w:fill="FFFFFF"/>
          </w:tcPr>
          <w:p w14:paraId="33AEBB20">
            <w:pPr>
              <w:widowControl/>
              <w:jc w:val="right"/>
              <w:rPr>
                <w:rFonts w:ascii="Default" w:hAnsi="Default" w:cs="Arial"/>
                <w:kern w:val="0"/>
                <w:sz w:val="20"/>
                <w:szCs w:val="20"/>
              </w:rPr>
            </w:pPr>
            <w:r>
              <w:rPr>
                <w:rFonts w:ascii="Default" w:hAnsi="Default" w:cs="Arial"/>
                <w:kern w:val="0"/>
                <w:sz w:val="20"/>
                <w:szCs w:val="20"/>
              </w:rPr>
              <w:t>7.29</w:t>
            </w:r>
          </w:p>
        </w:tc>
        <w:tc>
          <w:tcPr>
            <w:tcW w:w="600" w:type="dxa"/>
            <w:tcBorders>
              <w:top w:val="nil"/>
              <w:left w:val="nil"/>
              <w:bottom w:val="single" w:color="000000" w:sz="4" w:space="0"/>
              <w:right w:val="single" w:color="000000" w:sz="4" w:space="0"/>
            </w:tcBorders>
            <w:shd w:val="clear" w:color="000000" w:fill="FFFFFF"/>
          </w:tcPr>
          <w:p w14:paraId="3C03FA35">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4EFC1F8F">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9E0E788">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2B3D9519">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24EEE826">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0AF221D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D177FE3">
            <w:pPr>
              <w:widowControl/>
              <w:jc w:val="right"/>
              <w:rPr>
                <w:rFonts w:ascii="Default" w:hAnsi="Default" w:cs="Arial"/>
                <w:kern w:val="0"/>
                <w:sz w:val="20"/>
                <w:szCs w:val="20"/>
              </w:rPr>
            </w:pPr>
            <w:r>
              <w:rPr>
                <w:rFonts w:ascii="Default" w:hAnsi="Default" w:cs="Arial"/>
                <w:kern w:val="0"/>
                <w:sz w:val="20"/>
                <w:szCs w:val="20"/>
              </w:rPr>
              <w:t>　</w:t>
            </w:r>
          </w:p>
        </w:tc>
      </w:tr>
      <w:tr w14:paraId="435C48C2">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5EF635BF">
            <w:pPr>
              <w:widowControl/>
              <w:jc w:val="left"/>
              <w:rPr>
                <w:rFonts w:ascii="Default" w:hAnsi="Default" w:cs="Arial"/>
                <w:kern w:val="0"/>
                <w:sz w:val="20"/>
                <w:szCs w:val="20"/>
              </w:rPr>
            </w:pPr>
            <w:r>
              <w:rPr>
                <w:rFonts w:ascii="Default" w:hAnsi="Default" w:cs="Arial"/>
                <w:kern w:val="0"/>
                <w:sz w:val="20"/>
                <w:szCs w:val="20"/>
              </w:rPr>
              <w:t>　</w:t>
            </w:r>
          </w:p>
        </w:tc>
        <w:tc>
          <w:tcPr>
            <w:tcW w:w="620" w:type="dxa"/>
            <w:tcBorders>
              <w:top w:val="nil"/>
              <w:left w:val="nil"/>
              <w:bottom w:val="single" w:color="000000" w:sz="4" w:space="0"/>
              <w:right w:val="single" w:color="000000" w:sz="4" w:space="0"/>
            </w:tcBorders>
            <w:shd w:val="clear" w:color="000000" w:fill="FFFFFF"/>
          </w:tcPr>
          <w:p w14:paraId="491D721A">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08FCD50A">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4D5869E4">
            <w:pPr>
              <w:widowControl/>
              <w:jc w:val="left"/>
              <w:rPr>
                <w:rFonts w:ascii="Default" w:hAnsi="Default" w:cs="Arial"/>
                <w:kern w:val="0"/>
                <w:sz w:val="20"/>
                <w:szCs w:val="20"/>
              </w:rPr>
            </w:pPr>
            <w:r>
              <w:rPr>
                <w:rFonts w:ascii="Default" w:hAnsi="Default" w:cs="Arial"/>
                <w:kern w:val="0"/>
                <w:sz w:val="20"/>
                <w:szCs w:val="20"/>
              </w:rPr>
              <w:t>石油新村（政府办公厅及相关机构事务）</w:t>
            </w:r>
          </w:p>
        </w:tc>
        <w:tc>
          <w:tcPr>
            <w:tcW w:w="1140" w:type="dxa"/>
            <w:tcBorders>
              <w:top w:val="nil"/>
              <w:left w:val="nil"/>
              <w:bottom w:val="single" w:color="000000" w:sz="4" w:space="0"/>
              <w:right w:val="single" w:color="000000" w:sz="4" w:space="0"/>
            </w:tcBorders>
            <w:shd w:val="clear" w:color="000000" w:fill="FFFFFF"/>
          </w:tcPr>
          <w:p w14:paraId="3BAF6D35">
            <w:pPr>
              <w:widowControl/>
              <w:jc w:val="right"/>
              <w:rPr>
                <w:rFonts w:ascii="Default" w:hAnsi="Default" w:cs="Arial"/>
                <w:kern w:val="0"/>
                <w:sz w:val="20"/>
                <w:szCs w:val="20"/>
              </w:rPr>
            </w:pPr>
            <w:r>
              <w:rPr>
                <w:rFonts w:ascii="Default" w:hAnsi="Default" w:cs="Arial"/>
                <w:kern w:val="0"/>
                <w:sz w:val="20"/>
                <w:szCs w:val="20"/>
              </w:rPr>
              <w:t>455.78</w:t>
            </w:r>
          </w:p>
        </w:tc>
        <w:tc>
          <w:tcPr>
            <w:tcW w:w="1060" w:type="dxa"/>
            <w:tcBorders>
              <w:top w:val="nil"/>
              <w:left w:val="nil"/>
              <w:bottom w:val="single" w:color="000000" w:sz="4" w:space="0"/>
              <w:right w:val="single" w:color="000000" w:sz="4" w:space="0"/>
            </w:tcBorders>
            <w:shd w:val="clear" w:color="000000" w:fill="FFFFFF"/>
          </w:tcPr>
          <w:p w14:paraId="5F0E7BF3">
            <w:pPr>
              <w:widowControl/>
              <w:jc w:val="right"/>
              <w:rPr>
                <w:rFonts w:ascii="Default" w:hAnsi="Default" w:cs="Arial"/>
                <w:kern w:val="0"/>
                <w:sz w:val="20"/>
                <w:szCs w:val="20"/>
              </w:rPr>
            </w:pPr>
            <w:r>
              <w:rPr>
                <w:rFonts w:ascii="Default" w:hAnsi="Default" w:cs="Arial"/>
                <w:kern w:val="0"/>
                <w:sz w:val="20"/>
                <w:szCs w:val="20"/>
              </w:rPr>
              <w:t>455.78</w:t>
            </w:r>
          </w:p>
        </w:tc>
        <w:tc>
          <w:tcPr>
            <w:tcW w:w="600" w:type="dxa"/>
            <w:tcBorders>
              <w:top w:val="nil"/>
              <w:left w:val="nil"/>
              <w:bottom w:val="single" w:color="000000" w:sz="4" w:space="0"/>
              <w:right w:val="single" w:color="000000" w:sz="4" w:space="0"/>
            </w:tcBorders>
            <w:shd w:val="clear" w:color="000000" w:fill="FFFFFF"/>
          </w:tcPr>
          <w:p w14:paraId="125C437D">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0D05F7E7">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1AF7B5E4">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611C800">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0AA56E7">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540646D0">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C42B484">
            <w:pPr>
              <w:widowControl/>
              <w:jc w:val="right"/>
              <w:rPr>
                <w:rFonts w:ascii="Default" w:hAnsi="Default" w:cs="Arial"/>
                <w:kern w:val="0"/>
                <w:sz w:val="20"/>
                <w:szCs w:val="20"/>
              </w:rPr>
            </w:pPr>
            <w:r>
              <w:rPr>
                <w:rFonts w:ascii="Default" w:hAnsi="Default" w:cs="Arial"/>
                <w:kern w:val="0"/>
                <w:sz w:val="20"/>
                <w:szCs w:val="20"/>
              </w:rPr>
              <w:t>　</w:t>
            </w:r>
          </w:p>
        </w:tc>
      </w:tr>
      <w:tr w14:paraId="19466D70">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59FE0E0A">
            <w:pPr>
              <w:widowControl/>
              <w:jc w:val="left"/>
              <w:rPr>
                <w:rFonts w:ascii="Default" w:hAnsi="Default" w:cs="Arial"/>
                <w:kern w:val="0"/>
                <w:sz w:val="20"/>
                <w:szCs w:val="20"/>
              </w:rPr>
            </w:pPr>
            <w:r>
              <w:rPr>
                <w:rFonts w:ascii="Default" w:hAnsi="Default" w:cs="Arial"/>
                <w:kern w:val="0"/>
                <w:sz w:val="20"/>
                <w:szCs w:val="20"/>
              </w:rPr>
              <w:t>208</w:t>
            </w:r>
          </w:p>
        </w:tc>
        <w:tc>
          <w:tcPr>
            <w:tcW w:w="620" w:type="dxa"/>
            <w:tcBorders>
              <w:top w:val="nil"/>
              <w:left w:val="nil"/>
              <w:bottom w:val="single" w:color="000000" w:sz="4" w:space="0"/>
              <w:right w:val="single" w:color="000000" w:sz="4" w:space="0"/>
            </w:tcBorders>
            <w:shd w:val="clear" w:color="000000" w:fill="FFFFFF"/>
          </w:tcPr>
          <w:p w14:paraId="0BDFBBFB">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301690E4">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27F10F45">
            <w:pPr>
              <w:widowControl/>
              <w:jc w:val="left"/>
              <w:rPr>
                <w:rFonts w:ascii="Default" w:hAnsi="Default" w:cs="Arial"/>
                <w:kern w:val="0"/>
                <w:sz w:val="20"/>
                <w:szCs w:val="20"/>
              </w:rPr>
            </w:pPr>
            <w:r>
              <w:rPr>
                <w:rFonts w:ascii="Default" w:hAnsi="Default" w:cs="Arial"/>
                <w:kern w:val="0"/>
                <w:sz w:val="20"/>
                <w:szCs w:val="20"/>
              </w:rPr>
              <w:t>社会保障和就业支出</w:t>
            </w:r>
          </w:p>
        </w:tc>
        <w:tc>
          <w:tcPr>
            <w:tcW w:w="1140" w:type="dxa"/>
            <w:tcBorders>
              <w:top w:val="nil"/>
              <w:left w:val="nil"/>
              <w:bottom w:val="single" w:color="000000" w:sz="4" w:space="0"/>
              <w:right w:val="single" w:color="000000" w:sz="4" w:space="0"/>
            </w:tcBorders>
            <w:shd w:val="clear" w:color="000000" w:fill="FFFFFF"/>
          </w:tcPr>
          <w:p w14:paraId="38B364C0">
            <w:pPr>
              <w:widowControl/>
              <w:jc w:val="right"/>
              <w:rPr>
                <w:rFonts w:ascii="Default" w:hAnsi="Default" w:cs="Arial"/>
                <w:kern w:val="0"/>
                <w:sz w:val="20"/>
                <w:szCs w:val="20"/>
              </w:rPr>
            </w:pPr>
            <w:r>
              <w:rPr>
                <w:rFonts w:ascii="Default" w:hAnsi="Default" w:cs="Arial"/>
                <w:kern w:val="0"/>
                <w:sz w:val="20"/>
                <w:szCs w:val="20"/>
              </w:rPr>
              <w:t>27.51</w:t>
            </w:r>
          </w:p>
        </w:tc>
        <w:tc>
          <w:tcPr>
            <w:tcW w:w="1060" w:type="dxa"/>
            <w:tcBorders>
              <w:top w:val="nil"/>
              <w:left w:val="nil"/>
              <w:bottom w:val="single" w:color="000000" w:sz="4" w:space="0"/>
              <w:right w:val="single" w:color="000000" w:sz="4" w:space="0"/>
            </w:tcBorders>
            <w:shd w:val="clear" w:color="000000" w:fill="FFFFFF"/>
          </w:tcPr>
          <w:p w14:paraId="203F3706">
            <w:pPr>
              <w:widowControl/>
              <w:jc w:val="right"/>
              <w:rPr>
                <w:rFonts w:ascii="Default" w:hAnsi="Default" w:cs="Arial"/>
                <w:kern w:val="0"/>
                <w:sz w:val="20"/>
                <w:szCs w:val="20"/>
              </w:rPr>
            </w:pPr>
            <w:r>
              <w:rPr>
                <w:rFonts w:ascii="Default" w:hAnsi="Default" w:cs="Arial"/>
                <w:kern w:val="0"/>
                <w:sz w:val="20"/>
                <w:szCs w:val="20"/>
              </w:rPr>
              <w:t>27.51</w:t>
            </w:r>
          </w:p>
        </w:tc>
        <w:tc>
          <w:tcPr>
            <w:tcW w:w="600" w:type="dxa"/>
            <w:tcBorders>
              <w:top w:val="nil"/>
              <w:left w:val="nil"/>
              <w:bottom w:val="single" w:color="000000" w:sz="4" w:space="0"/>
              <w:right w:val="single" w:color="000000" w:sz="4" w:space="0"/>
            </w:tcBorders>
            <w:shd w:val="clear" w:color="000000" w:fill="FFFFFF"/>
          </w:tcPr>
          <w:p w14:paraId="0262431F">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6720260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5F7B6CEB">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5E22D985">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7F4BF20F">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22AD1BB3">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F32195E">
            <w:pPr>
              <w:widowControl/>
              <w:jc w:val="right"/>
              <w:rPr>
                <w:rFonts w:ascii="Default" w:hAnsi="Default" w:cs="Arial"/>
                <w:kern w:val="0"/>
                <w:sz w:val="20"/>
                <w:szCs w:val="20"/>
              </w:rPr>
            </w:pPr>
            <w:r>
              <w:rPr>
                <w:rFonts w:ascii="Default" w:hAnsi="Default" w:cs="Arial"/>
                <w:kern w:val="0"/>
                <w:sz w:val="20"/>
                <w:szCs w:val="20"/>
              </w:rPr>
              <w:t>　</w:t>
            </w:r>
          </w:p>
        </w:tc>
      </w:tr>
      <w:tr w14:paraId="03B445C2">
        <w:tblPrEx>
          <w:tblCellMar>
            <w:top w:w="0" w:type="dxa"/>
            <w:left w:w="108" w:type="dxa"/>
            <w:bottom w:w="0" w:type="dxa"/>
            <w:right w:w="108" w:type="dxa"/>
          </w:tblCellMar>
        </w:tblPrEx>
        <w:trPr>
          <w:trHeight w:val="600" w:hRule="atLeast"/>
        </w:trPr>
        <w:tc>
          <w:tcPr>
            <w:tcW w:w="940" w:type="dxa"/>
            <w:tcBorders>
              <w:top w:val="nil"/>
              <w:left w:val="single" w:color="000000" w:sz="4" w:space="0"/>
              <w:bottom w:val="single" w:color="000000" w:sz="4" w:space="0"/>
              <w:right w:val="single" w:color="000000" w:sz="4" w:space="0"/>
            </w:tcBorders>
            <w:shd w:val="clear" w:color="000000" w:fill="FFFFFF"/>
          </w:tcPr>
          <w:p w14:paraId="4593DF8D">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2E32DC25">
            <w:pPr>
              <w:widowControl/>
              <w:jc w:val="left"/>
              <w:rPr>
                <w:rFonts w:ascii="Default" w:hAnsi="Default" w:cs="Arial"/>
                <w:kern w:val="0"/>
                <w:sz w:val="20"/>
                <w:szCs w:val="20"/>
              </w:rPr>
            </w:pPr>
            <w:r>
              <w:rPr>
                <w:rFonts w:ascii="Default" w:hAnsi="Default" w:cs="Arial"/>
                <w:kern w:val="0"/>
                <w:sz w:val="20"/>
                <w:szCs w:val="20"/>
              </w:rPr>
              <w:t>05</w:t>
            </w:r>
          </w:p>
        </w:tc>
        <w:tc>
          <w:tcPr>
            <w:tcW w:w="420" w:type="dxa"/>
            <w:tcBorders>
              <w:top w:val="nil"/>
              <w:left w:val="nil"/>
              <w:bottom w:val="single" w:color="000000" w:sz="4" w:space="0"/>
              <w:right w:val="single" w:color="000000" w:sz="4" w:space="0"/>
            </w:tcBorders>
            <w:shd w:val="clear" w:color="000000" w:fill="FFFFFF"/>
          </w:tcPr>
          <w:p w14:paraId="5FAAAC1E">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25E5FE91">
            <w:pPr>
              <w:widowControl/>
              <w:jc w:val="left"/>
              <w:rPr>
                <w:rFonts w:ascii="Default" w:hAnsi="Default" w:cs="Arial"/>
                <w:kern w:val="0"/>
                <w:sz w:val="20"/>
                <w:szCs w:val="20"/>
              </w:rPr>
            </w:pPr>
            <w:r>
              <w:rPr>
                <w:rFonts w:ascii="Default" w:hAnsi="Default" w:cs="Arial"/>
                <w:kern w:val="0"/>
                <w:sz w:val="20"/>
                <w:szCs w:val="20"/>
              </w:rPr>
              <w:t xml:space="preserve">   行政事业单位离退休</w:t>
            </w:r>
          </w:p>
        </w:tc>
        <w:tc>
          <w:tcPr>
            <w:tcW w:w="1140" w:type="dxa"/>
            <w:tcBorders>
              <w:top w:val="nil"/>
              <w:left w:val="nil"/>
              <w:bottom w:val="single" w:color="000000" w:sz="4" w:space="0"/>
              <w:right w:val="single" w:color="000000" w:sz="4" w:space="0"/>
            </w:tcBorders>
            <w:shd w:val="clear" w:color="000000" w:fill="FFFFFF"/>
          </w:tcPr>
          <w:p w14:paraId="2DC930C7">
            <w:pPr>
              <w:widowControl/>
              <w:jc w:val="right"/>
              <w:rPr>
                <w:rFonts w:ascii="Default" w:hAnsi="Default" w:cs="Arial"/>
                <w:kern w:val="0"/>
                <w:sz w:val="20"/>
                <w:szCs w:val="20"/>
              </w:rPr>
            </w:pPr>
            <w:r>
              <w:rPr>
                <w:rFonts w:ascii="Default" w:hAnsi="Default" w:cs="Arial"/>
                <w:kern w:val="0"/>
                <w:sz w:val="20"/>
                <w:szCs w:val="20"/>
              </w:rPr>
              <w:t>27.51</w:t>
            </w:r>
          </w:p>
        </w:tc>
        <w:tc>
          <w:tcPr>
            <w:tcW w:w="1060" w:type="dxa"/>
            <w:tcBorders>
              <w:top w:val="nil"/>
              <w:left w:val="nil"/>
              <w:bottom w:val="single" w:color="000000" w:sz="4" w:space="0"/>
              <w:right w:val="single" w:color="000000" w:sz="4" w:space="0"/>
            </w:tcBorders>
            <w:shd w:val="clear" w:color="000000" w:fill="FFFFFF"/>
          </w:tcPr>
          <w:p w14:paraId="5CA86BDD">
            <w:pPr>
              <w:widowControl/>
              <w:jc w:val="right"/>
              <w:rPr>
                <w:rFonts w:ascii="Default" w:hAnsi="Default" w:cs="Arial"/>
                <w:kern w:val="0"/>
                <w:sz w:val="20"/>
                <w:szCs w:val="20"/>
              </w:rPr>
            </w:pPr>
            <w:r>
              <w:rPr>
                <w:rFonts w:ascii="Default" w:hAnsi="Default" w:cs="Arial"/>
                <w:kern w:val="0"/>
                <w:sz w:val="20"/>
                <w:szCs w:val="20"/>
              </w:rPr>
              <w:t>27.51</w:t>
            </w:r>
          </w:p>
        </w:tc>
        <w:tc>
          <w:tcPr>
            <w:tcW w:w="600" w:type="dxa"/>
            <w:tcBorders>
              <w:top w:val="nil"/>
              <w:left w:val="nil"/>
              <w:bottom w:val="single" w:color="000000" w:sz="4" w:space="0"/>
              <w:right w:val="single" w:color="000000" w:sz="4" w:space="0"/>
            </w:tcBorders>
            <w:shd w:val="clear" w:color="000000" w:fill="FFFFFF"/>
          </w:tcPr>
          <w:p w14:paraId="1C21A4E3">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A3A8326">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3FB870C3">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1E140AD">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018E370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9584A10">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30E82A4C">
            <w:pPr>
              <w:widowControl/>
              <w:jc w:val="right"/>
              <w:rPr>
                <w:rFonts w:ascii="Default" w:hAnsi="Default" w:cs="Arial"/>
                <w:kern w:val="0"/>
                <w:sz w:val="20"/>
                <w:szCs w:val="20"/>
              </w:rPr>
            </w:pPr>
            <w:r>
              <w:rPr>
                <w:rFonts w:ascii="Default" w:hAnsi="Default" w:cs="Arial"/>
                <w:kern w:val="0"/>
                <w:sz w:val="20"/>
                <w:szCs w:val="20"/>
              </w:rPr>
              <w:t>　</w:t>
            </w:r>
          </w:p>
        </w:tc>
      </w:tr>
      <w:tr w14:paraId="0B071F98">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7861CDF1">
            <w:pPr>
              <w:widowControl/>
              <w:jc w:val="left"/>
              <w:rPr>
                <w:rFonts w:ascii="Default" w:hAnsi="Default" w:cs="Arial"/>
                <w:kern w:val="0"/>
                <w:sz w:val="20"/>
                <w:szCs w:val="20"/>
              </w:rPr>
            </w:pPr>
            <w:r>
              <w:rPr>
                <w:rFonts w:ascii="Default" w:hAnsi="Default" w:cs="Arial"/>
                <w:kern w:val="0"/>
                <w:sz w:val="20"/>
                <w:szCs w:val="20"/>
              </w:rPr>
              <w:t xml:space="preserve">    208</w:t>
            </w:r>
          </w:p>
        </w:tc>
        <w:tc>
          <w:tcPr>
            <w:tcW w:w="620" w:type="dxa"/>
            <w:tcBorders>
              <w:top w:val="nil"/>
              <w:left w:val="nil"/>
              <w:bottom w:val="single" w:color="000000" w:sz="4" w:space="0"/>
              <w:right w:val="single" w:color="000000" w:sz="4" w:space="0"/>
            </w:tcBorders>
            <w:shd w:val="clear" w:color="000000" w:fill="FFFFFF"/>
          </w:tcPr>
          <w:p w14:paraId="70FB9863">
            <w:pPr>
              <w:widowControl/>
              <w:jc w:val="left"/>
              <w:rPr>
                <w:rFonts w:ascii="Default" w:hAnsi="Default" w:cs="Arial"/>
                <w:kern w:val="0"/>
                <w:sz w:val="20"/>
                <w:szCs w:val="20"/>
              </w:rPr>
            </w:pPr>
            <w:r>
              <w:rPr>
                <w:rFonts w:ascii="Default" w:hAnsi="Default" w:cs="Arial"/>
                <w:kern w:val="0"/>
                <w:sz w:val="20"/>
                <w:szCs w:val="20"/>
              </w:rPr>
              <w:t xml:space="preserve">      05</w:t>
            </w:r>
          </w:p>
        </w:tc>
        <w:tc>
          <w:tcPr>
            <w:tcW w:w="420" w:type="dxa"/>
            <w:tcBorders>
              <w:top w:val="nil"/>
              <w:left w:val="nil"/>
              <w:bottom w:val="single" w:color="000000" w:sz="4" w:space="0"/>
              <w:right w:val="single" w:color="000000" w:sz="4" w:space="0"/>
            </w:tcBorders>
            <w:shd w:val="clear" w:color="000000" w:fill="FFFFFF"/>
          </w:tcPr>
          <w:p w14:paraId="1214B748">
            <w:pPr>
              <w:widowControl/>
              <w:jc w:val="left"/>
              <w:rPr>
                <w:rFonts w:ascii="Default" w:hAnsi="Default" w:cs="Arial"/>
                <w:kern w:val="0"/>
                <w:sz w:val="20"/>
                <w:szCs w:val="20"/>
              </w:rPr>
            </w:pPr>
            <w:r>
              <w:rPr>
                <w:rFonts w:ascii="Default" w:hAnsi="Default" w:cs="Arial"/>
                <w:kern w:val="0"/>
                <w:sz w:val="20"/>
                <w:szCs w:val="20"/>
              </w:rPr>
              <w:t>05</w:t>
            </w:r>
          </w:p>
        </w:tc>
        <w:tc>
          <w:tcPr>
            <w:tcW w:w="1480" w:type="dxa"/>
            <w:tcBorders>
              <w:top w:val="nil"/>
              <w:left w:val="nil"/>
              <w:bottom w:val="single" w:color="000000" w:sz="4" w:space="0"/>
              <w:right w:val="single" w:color="000000" w:sz="4" w:space="0"/>
            </w:tcBorders>
            <w:shd w:val="clear" w:color="000000" w:fill="FFFFFF"/>
          </w:tcPr>
          <w:p w14:paraId="640F8C3C">
            <w:pPr>
              <w:widowControl/>
              <w:jc w:val="left"/>
              <w:rPr>
                <w:rFonts w:ascii="Default" w:hAnsi="Default" w:cs="Arial"/>
                <w:kern w:val="0"/>
                <w:sz w:val="20"/>
                <w:szCs w:val="20"/>
              </w:rPr>
            </w:pPr>
            <w:r>
              <w:rPr>
                <w:rFonts w:ascii="Default" w:hAnsi="Default" w:cs="Arial"/>
                <w:kern w:val="0"/>
                <w:sz w:val="20"/>
                <w:szCs w:val="20"/>
              </w:rPr>
              <w:t xml:space="preserve">      机关事业单位基本养老保险缴费支出</w:t>
            </w:r>
          </w:p>
        </w:tc>
        <w:tc>
          <w:tcPr>
            <w:tcW w:w="1140" w:type="dxa"/>
            <w:tcBorders>
              <w:top w:val="nil"/>
              <w:left w:val="nil"/>
              <w:bottom w:val="single" w:color="000000" w:sz="4" w:space="0"/>
              <w:right w:val="single" w:color="000000" w:sz="4" w:space="0"/>
            </w:tcBorders>
            <w:shd w:val="clear" w:color="000000" w:fill="FFFFFF"/>
          </w:tcPr>
          <w:p w14:paraId="1A0CC866">
            <w:pPr>
              <w:widowControl/>
              <w:jc w:val="right"/>
              <w:rPr>
                <w:rFonts w:ascii="Default" w:hAnsi="Default" w:cs="Arial"/>
                <w:kern w:val="0"/>
                <w:sz w:val="20"/>
                <w:szCs w:val="20"/>
              </w:rPr>
            </w:pPr>
            <w:r>
              <w:rPr>
                <w:rFonts w:ascii="Default" w:hAnsi="Default" w:cs="Arial"/>
                <w:kern w:val="0"/>
                <w:sz w:val="20"/>
                <w:szCs w:val="20"/>
              </w:rPr>
              <w:t>27.51</w:t>
            </w:r>
          </w:p>
        </w:tc>
        <w:tc>
          <w:tcPr>
            <w:tcW w:w="1060" w:type="dxa"/>
            <w:tcBorders>
              <w:top w:val="nil"/>
              <w:left w:val="nil"/>
              <w:bottom w:val="single" w:color="000000" w:sz="4" w:space="0"/>
              <w:right w:val="single" w:color="000000" w:sz="4" w:space="0"/>
            </w:tcBorders>
            <w:shd w:val="clear" w:color="000000" w:fill="FFFFFF"/>
          </w:tcPr>
          <w:p w14:paraId="2C9EE166">
            <w:pPr>
              <w:widowControl/>
              <w:jc w:val="right"/>
              <w:rPr>
                <w:rFonts w:ascii="Default" w:hAnsi="Default" w:cs="Arial"/>
                <w:kern w:val="0"/>
                <w:sz w:val="20"/>
                <w:szCs w:val="20"/>
              </w:rPr>
            </w:pPr>
            <w:r>
              <w:rPr>
                <w:rFonts w:ascii="Default" w:hAnsi="Default" w:cs="Arial"/>
                <w:kern w:val="0"/>
                <w:sz w:val="20"/>
                <w:szCs w:val="20"/>
              </w:rPr>
              <w:t>27.51</w:t>
            </w:r>
          </w:p>
        </w:tc>
        <w:tc>
          <w:tcPr>
            <w:tcW w:w="600" w:type="dxa"/>
            <w:tcBorders>
              <w:top w:val="nil"/>
              <w:left w:val="nil"/>
              <w:bottom w:val="single" w:color="000000" w:sz="4" w:space="0"/>
              <w:right w:val="single" w:color="000000" w:sz="4" w:space="0"/>
            </w:tcBorders>
            <w:shd w:val="clear" w:color="000000" w:fill="FFFFFF"/>
          </w:tcPr>
          <w:p w14:paraId="2311168A">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CFF3A73">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10111FE5">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89B967C">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73E4213">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08373906">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678C5238">
            <w:pPr>
              <w:widowControl/>
              <w:jc w:val="right"/>
              <w:rPr>
                <w:rFonts w:ascii="Default" w:hAnsi="Default" w:cs="Arial"/>
                <w:kern w:val="0"/>
                <w:sz w:val="20"/>
                <w:szCs w:val="20"/>
              </w:rPr>
            </w:pPr>
            <w:r>
              <w:rPr>
                <w:rFonts w:ascii="Default" w:hAnsi="Default" w:cs="Arial"/>
                <w:kern w:val="0"/>
                <w:sz w:val="20"/>
                <w:szCs w:val="20"/>
              </w:rPr>
              <w:t>　</w:t>
            </w:r>
          </w:p>
        </w:tc>
      </w:tr>
      <w:tr w14:paraId="6FE6DD92">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63034EAC">
            <w:pPr>
              <w:widowControl/>
              <w:jc w:val="left"/>
              <w:rPr>
                <w:rFonts w:ascii="Default" w:hAnsi="Default" w:cs="Arial"/>
                <w:kern w:val="0"/>
                <w:sz w:val="20"/>
                <w:szCs w:val="20"/>
              </w:rPr>
            </w:pPr>
            <w:r>
              <w:rPr>
                <w:rFonts w:ascii="Default" w:hAnsi="Default" w:cs="Arial"/>
                <w:kern w:val="0"/>
                <w:sz w:val="20"/>
                <w:szCs w:val="20"/>
              </w:rPr>
              <w:t>204</w:t>
            </w:r>
          </w:p>
        </w:tc>
        <w:tc>
          <w:tcPr>
            <w:tcW w:w="620" w:type="dxa"/>
            <w:tcBorders>
              <w:top w:val="nil"/>
              <w:left w:val="nil"/>
              <w:bottom w:val="single" w:color="000000" w:sz="4" w:space="0"/>
              <w:right w:val="single" w:color="000000" w:sz="4" w:space="0"/>
            </w:tcBorders>
            <w:shd w:val="clear" w:color="000000" w:fill="FFFFFF"/>
          </w:tcPr>
          <w:p w14:paraId="02F82977">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0F79D30A">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514C39F5">
            <w:pPr>
              <w:widowControl/>
              <w:jc w:val="left"/>
              <w:rPr>
                <w:rFonts w:ascii="Default" w:hAnsi="Default" w:cs="Arial"/>
                <w:kern w:val="0"/>
                <w:sz w:val="20"/>
                <w:szCs w:val="20"/>
              </w:rPr>
            </w:pPr>
            <w:r>
              <w:rPr>
                <w:rFonts w:ascii="Default" w:hAnsi="Default" w:cs="Arial"/>
                <w:kern w:val="0"/>
                <w:sz w:val="20"/>
                <w:szCs w:val="20"/>
              </w:rPr>
              <w:t>公共安全支出</w:t>
            </w:r>
          </w:p>
        </w:tc>
        <w:tc>
          <w:tcPr>
            <w:tcW w:w="1140" w:type="dxa"/>
            <w:tcBorders>
              <w:top w:val="nil"/>
              <w:left w:val="nil"/>
              <w:bottom w:val="single" w:color="000000" w:sz="4" w:space="0"/>
              <w:right w:val="single" w:color="000000" w:sz="4" w:space="0"/>
            </w:tcBorders>
            <w:shd w:val="clear" w:color="000000" w:fill="FFFFFF"/>
          </w:tcPr>
          <w:p w14:paraId="069A655E">
            <w:pPr>
              <w:widowControl/>
              <w:jc w:val="right"/>
              <w:rPr>
                <w:rFonts w:ascii="Default" w:hAnsi="Default" w:cs="Arial"/>
                <w:kern w:val="0"/>
                <w:sz w:val="20"/>
                <w:szCs w:val="20"/>
              </w:rPr>
            </w:pPr>
            <w:r>
              <w:rPr>
                <w:rFonts w:ascii="Default" w:hAnsi="Default" w:cs="Arial"/>
                <w:kern w:val="0"/>
                <w:sz w:val="20"/>
                <w:szCs w:val="20"/>
              </w:rPr>
              <w:t>46.17</w:t>
            </w:r>
          </w:p>
        </w:tc>
        <w:tc>
          <w:tcPr>
            <w:tcW w:w="1060" w:type="dxa"/>
            <w:tcBorders>
              <w:top w:val="nil"/>
              <w:left w:val="nil"/>
              <w:bottom w:val="single" w:color="000000" w:sz="4" w:space="0"/>
              <w:right w:val="single" w:color="000000" w:sz="4" w:space="0"/>
            </w:tcBorders>
            <w:shd w:val="clear" w:color="000000" w:fill="FFFFFF"/>
          </w:tcPr>
          <w:p w14:paraId="2B20BF05">
            <w:pPr>
              <w:widowControl/>
              <w:jc w:val="right"/>
              <w:rPr>
                <w:rFonts w:ascii="Default" w:hAnsi="Default" w:cs="Arial"/>
                <w:kern w:val="0"/>
                <w:sz w:val="20"/>
                <w:szCs w:val="20"/>
              </w:rPr>
            </w:pPr>
            <w:r>
              <w:rPr>
                <w:rFonts w:ascii="Default" w:hAnsi="Default" w:cs="Arial"/>
                <w:kern w:val="0"/>
                <w:sz w:val="20"/>
                <w:szCs w:val="20"/>
              </w:rPr>
              <w:t>46.17</w:t>
            </w:r>
          </w:p>
        </w:tc>
        <w:tc>
          <w:tcPr>
            <w:tcW w:w="600" w:type="dxa"/>
            <w:tcBorders>
              <w:top w:val="nil"/>
              <w:left w:val="nil"/>
              <w:bottom w:val="single" w:color="000000" w:sz="4" w:space="0"/>
              <w:right w:val="single" w:color="000000" w:sz="4" w:space="0"/>
            </w:tcBorders>
            <w:shd w:val="clear" w:color="000000" w:fill="FFFFFF"/>
          </w:tcPr>
          <w:p w14:paraId="6C81E836">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053EC424">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77B49EB">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A212862">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693FD08F">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B889CFD">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009B69E">
            <w:pPr>
              <w:widowControl/>
              <w:jc w:val="right"/>
              <w:rPr>
                <w:rFonts w:ascii="Default" w:hAnsi="Default" w:cs="Arial"/>
                <w:kern w:val="0"/>
                <w:sz w:val="20"/>
                <w:szCs w:val="20"/>
              </w:rPr>
            </w:pPr>
            <w:r>
              <w:rPr>
                <w:rFonts w:ascii="Default" w:hAnsi="Default" w:cs="Arial"/>
                <w:kern w:val="0"/>
                <w:sz w:val="20"/>
                <w:szCs w:val="20"/>
              </w:rPr>
              <w:t>　</w:t>
            </w:r>
          </w:p>
        </w:tc>
      </w:tr>
      <w:tr w14:paraId="267D2D85">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384ECE75">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5CD83B53">
            <w:pPr>
              <w:widowControl/>
              <w:jc w:val="left"/>
              <w:rPr>
                <w:rFonts w:ascii="Default" w:hAnsi="Default" w:cs="Arial"/>
                <w:kern w:val="0"/>
                <w:sz w:val="20"/>
                <w:szCs w:val="20"/>
              </w:rPr>
            </w:pPr>
            <w:r>
              <w:rPr>
                <w:rFonts w:ascii="Default" w:hAnsi="Default" w:cs="Arial"/>
                <w:kern w:val="0"/>
                <w:sz w:val="20"/>
                <w:szCs w:val="20"/>
              </w:rPr>
              <w:t>99</w:t>
            </w:r>
          </w:p>
        </w:tc>
        <w:tc>
          <w:tcPr>
            <w:tcW w:w="420" w:type="dxa"/>
            <w:tcBorders>
              <w:top w:val="nil"/>
              <w:left w:val="nil"/>
              <w:bottom w:val="single" w:color="000000" w:sz="4" w:space="0"/>
              <w:right w:val="single" w:color="000000" w:sz="4" w:space="0"/>
            </w:tcBorders>
            <w:shd w:val="clear" w:color="000000" w:fill="FFFFFF"/>
          </w:tcPr>
          <w:p w14:paraId="334CE427">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6674F0C5">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7323C2EE">
            <w:pPr>
              <w:widowControl/>
              <w:jc w:val="right"/>
              <w:rPr>
                <w:rFonts w:ascii="Default" w:hAnsi="Default" w:cs="Arial"/>
                <w:kern w:val="0"/>
                <w:sz w:val="20"/>
                <w:szCs w:val="20"/>
              </w:rPr>
            </w:pPr>
            <w:r>
              <w:rPr>
                <w:rFonts w:ascii="Default" w:hAnsi="Default" w:cs="Arial"/>
                <w:kern w:val="0"/>
                <w:sz w:val="20"/>
                <w:szCs w:val="20"/>
              </w:rPr>
              <w:t>46.17</w:t>
            </w:r>
          </w:p>
        </w:tc>
        <w:tc>
          <w:tcPr>
            <w:tcW w:w="1060" w:type="dxa"/>
            <w:tcBorders>
              <w:top w:val="nil"/>
              <w:left w:val="nil"/>
              <w:bottom w:val="single" w:color="000000" w:sz="4" w:space="0"/>
              <w:right w:val="single" w:color="000000" w:sz="4" w:space="0"/>
            </w:tcBorders>
            <w:shd w:val="clear" w:color="000000" w:fill="FFFFFF"/>
          </w:tcPr>
          <w:p w14:paraId="6DA495E5">
            <w:pPr>
              <w:widowControl/>
              <w:jc w:val="right"/>
              <w:rPr>
                <w:rFonts w:ascii="Default" w:hAnsi="Default" w:cs="Arial"/>
                <w:kern w:val="0"/>
                <w:sz w:val="20"/>
                <w:szCs w:val="20"/>
              </w:rPr>
            </w:pPr>
            <w:r>
              <w:rPr>
                <w:rFonts w:ascii="Default" w:hAnsi="Default" w:cs="Arial"/>
                <w:kern w:val="0"/>
                <w:sz w:val="20"/>
                <w:szCs w:val="20"/>
              </w:rPr>
              <w:t>46.17</w:t>
            </w:r>
          </w:p>
        </w:tc>
        <w:tc>
          <w:tcPr>
            <w:tcW w:w="600" w:type="dxa"/>
            <w:tcBorders>
              <w:top w:val="nil"/>
              <w:left w:val="nil"/>
              <w:bottom w:val="single" w:color="000000" w:sz="4" w:space="0"/>
              <w:right w:val="single" w:color="000000" w:sz="4" w:space="0"/>
            </w:tcBorders>
            <w:shd w:val="clear" w:color="000000" w:fill="FFFFFF"/>
          </w:tcPr>
          <w:p w14:paraId="537E5CC2">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5B8DD1DA">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5627FE6D">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4AE3E005">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580C3622">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7FA0FAC4">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37A7B9A6">
            <w:pPr>
              <w:widowControl/>
              <w:jc w:val="right"/>
              <w:rPr>
                <w:rFonts w:ascii="Default" w:hAnsi="Default" w:cs="Arial"/>
                <w:kern w:val="0"/>
                <w:sz w:val="20"/>
                <w:szCs w:val="20"/>
              </w:rPr>
            </w:pPr>
            <w:r>
              <w:rPr>
                <w:rFonts w:ascii="Default" w:hAnsi="Default" w:cs="Arial"/>
                <w:kern w:val="0"/>
                <w:sz w:val="20"/>
                <w:szCs w:val="20"/>
              </w:rPr>
              <w:t>　</w:t>
            </w:r>
          </w:p>
        </w:tc>
      </w:tr>
      <w:tr w14:paraId="0198E367">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2ABC3258">
            <w:pPr>
              <w:widowControl/>
              <w:jc w:val="left"/>
              <w:rPr>
                <w:rFonts w:ascii="Default" w:hAnsi="Default" w:cs="Arial"/>
                <w:kern w:val="0"/>
                <w:sz w:val="20"/>
                <w:szCs w:val="20"/>
              </w:rPr>
            </w:pPr>
            <w:r>
              <w:rPr>
                <w:rFonts w:ascii="Default" w:hAnsi="Default" w:cs="Arial"/>
                <w:kern w:val="0"/>
                <w:sz w:val="20"/>
                <w:szCs w:val="20"/>
              </w:rPr>
              <w:t xml:space="preserve">    204</w:t>
            </w:r>
          </w:p>
        </w:tc>
        <w:tc>
          <w:tcPr>
            <w:tcW w:w="620" w:type="dxa"/>
            <w:tcBorders>
              <w:top w:val="nil"/>
              <w:left w:val="nil"/>
              <w:bottom w:val="single" w:color="000000" w:sz="4" w:space="0"/>
              <w:right w:val="single" w:color="000000" w:sz="4" w:space="0"/>
            </w:tcBorders>
            <w:shd w:val="clear" w:color="000000" w:fill="FFFFFF"/>
          </w:tcPr>
          <w:p w14:paraId="4A204C16">
            <w:pPr>
              <w:widowControl/>
              <w:jc w:val="left"/>
              <w:rPr>
                <w:rFonts w:ascii="Default" w:hAnsi="Default" w:cs="Arial"/>
                <w:kern w:val="0"/>
                <w:sz w:val="20"/>
                <w:szCs w:val="20"/>
              </w:rPr>
            </w:pPr>
            <w:r>
              <w:rPr>
                <w:rFonts w:ascii="Default" w:hAnsi="Default" w:cs="Arial"/>
                <w:kern w:val="0"/>
                <w:sz w:val="20"/>
                <w:szCs w:val="20"/>
              </w:rPr>
              <w:t xml:space="preserve">      99</w:t>
            </w:r>
          </w:p>
        </w:tc>
        <w:tc>
          <w:tcPr>
            <w:tcW w:w="420" w:type="dxa"/>
            <w:tcBorders>
              <w:top w:val="nil"/>
              <w:left w:val="nil"/>
              <w:bottom w:val="single" w:color="000000" w:sz="4" w:space="0"/>
              <w:right w:val="single" w:color="000000" w:sz="4" w:space="0"/>
            </w:tcBorders>
            <w:shd w:val="clear" w:color="000000" w:fill="FFFFFF"/>
          </w:tcPr>
          <w:p w14:paraId="2A7B6CAC">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27907C74">
            <w:pPr>
              <w:widowControl/>
              <w:jc w:val="left"/>
              <w:rPr>
                <w:rFonts w:ascii="Default" w:hAnsi="Default" w:cs="Arial"/>
                <w:kern w:val="0"/>
                <w:sz w:val="20"/>
                <w:szCs w:val="20"/>
              </w:rPr>
            </w:pPr>
            <w:r>
              <w:rPr>
                <w:rFonts w:ascii="Default" w:hAnsi="Default" w:cs="Arial"/>
                <w:kern w:val="0"/>
                <w:sz w:val="20"/>
                <w:szCs w:val="20"/>
              </w:rPr>
              <w:t xml:space="preserve">      其他公共安全支出</w:t>
            </w:r>
          </w:p>
        </w:tc>
        <w:tc>
          <w:tcPr>
            <w:tcW w:w="1140" w:type="dxa"/>
            <w:tcBorders>
              <w:top w:val="nil"/>
              <w:left w:val="nil"/>
              <w:bottom w:val="single" w:color="000000" w:sz="4" w:space="0"/>
              <w:right w:val="single" w:color="000000" w:sz="4" w:space="0"/>
            </w:tcBorders>
            <w:shd w:val="clear" w:color="000000" w:fill="FFFFFF"/>
          </w:tcPr>
          <w:p w14:paraId="3B32E399">
            <w:pPr>
              <w:widowControl/>
              <w:jc w:val="right"/>
              <w:rPr>
                <w:rFonts w:ascii="Default" w:hAnsi="Default" w:cs="Arial"/>
                <w:kern w:val="0"/>
                <w:sz w:val="20"/>
                <w:szCs w:val="20"/>
              </w:rPr>
            </w:pPr>
            <w:r>
              <w:rPr>
                <w:rFonts w:ascii="Default" w:hAnsi="Default" w:cs="Arial"/>
                <w:kern w:val="0"/>
                <w:sz w:val="20"/>
                <w:szCs w:val="20"/>
              </w:rPr>
              <w:t>46.17</w:t>
            </w:r>
          </w:p>
        </w:tc>
        <w:tc>
          <w:tcPr>
            <w:tcW w:w="1060" w:type="dxa"/>
            <w:tcBorders>
              <w:top w:val="nil"/>
              <w:left w:val="nil"/>
              <w:bottom w:val="single" w:color="000000" w:sz="4" w:space="0"/>
              <w:right w:val="single" w:color="000000" w:sz="4" w:space="0"/>
            </w:tcBorders>
            <w:shd w:val="clear" w:color="000000" w:fill="FFFFFF"/>
          </w:tcPr>
          <w:p w14:paraId="5A3B8601">
            <w:pPr>
              <w:widowControl/>
              <w:jc w:val="right"/>
              <w:rPr>
                <w:rFonts w:ascii="Default" w:hAnsi="Default" w:cs="Arial"/>
                <w:kern w:val="0"/>
                <w:sz w:val="20"/>
                <w:szCs w:val="20"/>
              </w:rPr>
            </w:pPr>
            <w:r>
              <w:rPr>
                <w:rFonts w:ascii="Default" w:hAnsi="Default" w:cs="Arial"/>
                <w:kern w:val="0"/>
                <w:sz w:val="20"/>
                <w:szCs w:val="20"/>
              </w:rPr>
              <w:t>46.17</w:t>
            </w:r>
          </w:p>
        </w:tc>
        <w:tc>
          <w:tcPr>
            <w:tcW w:w="600" w:type="dxa"/>
            <w:tcBorders>
              <w:top w:val="nil"/>
              <w:left w:val="nil"/>
              <w:bottom w:val="single" w:color="000000" w:sz="4" w:space="0"/>
              <w:right w:val="single" w:color="000000" w:sz="4" w:space="0"/>
            </w:tcBorders>
            <w:shd w:val="clear" w:color="000000" w:fill="FFFFFF"/>
          </w:tcPr>
          <w:p w14:paraId="5DAFF7C7">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CB53AC6">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76D5D2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6EA33D3D">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0BDC8E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32DE14D">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2CE7BE2">
            <w:pPr>
              <w:widowControl/>
              <w:jc w:val="right"/>
              <w:rPr>
                <w:rFonts w:ascii="Default" w:hAnsi="Default" w:cs="Arial"/>
                <w:kern w:val="0"/>
                <w:sz w:val="20"/>
                <w:szCs w:val="20"/>
              </w:rPr>
            </w:pPr>
            <w:r>
              <w:rPr>
                <w:rFonts w:ascii="Default" w:hAnsi="Default" w:cs="Arial"/>
                <w:kern w:val="0"/>
                <w:sz w:val="20"/>
                <w:szCs w:val="20"/>
              </w:rPr>
              <w:t>　</w:t>
            </w:r>
          </w:p>
        </w:tc>
      </w:tr>
      <w:tr w14:paraId="2AD2666C">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06E8A51E">
            <w:pPr>
              <w:widowControl/>
              <w:jc w:val="left"/>
              <w:rPr>
                <w:rFonts w:ascii="Default" w:hAnsi="Default" w:cs="Arial"/>
                <w:kern w:val="0"/>
                <w:sz w:val="20"/>
                <w:szCs w:val="20"/>
              </w:rPr>
            </w:pPr>
            <w:r>
              <w:rPr>
                <w:rFonts w:ascii="Default" w:hAnsi="Default" w:cs="Arial"/>
                <w:kern w:val="0"/>
                <w:sz w:val="20"/>
                <w:szCs w:val="20"/>
              </w:rPr>
              <w:t>201</w:t>
            </w:r>
          </w:p>
        </w:tc>
        <w:tc>
          <w:tcPr>
            <w:tcW w:w="620" w:type="dxa"/>
            <w:tcBorders>
              <w:top w:val="nil"/>
              <w:left w:val="nil"/>
              <w:bottom w:val="single" w:color="000000" w:sz="4" w:space="0"/>
              <w:right w:val="single" w:color="000000" w:sz="4" w:space="0"/>
            </w:tcBorders>
            <w:shd w:val="clear" w:color="000000" w:fill="FFFFFF"/>
          </w:tcPr>
          <w:p w14:paraId="01C00F45">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0DAF0CFE">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7A99E2AA">
            <w:pPr>
              <w:widowControl/>
              <w:jc w:val="left"/>
              <w:rPr>
                <w:rFonts w:ascii="Default" w:hAnsi="Default" w:cs="Arial"/>
                <w:kern w:val="0"/>
                <w:sz w:val="20"/>
                <w:szCs w:val="20"/>
              </w:rPr>
            </w:pPr>
            <w:r>
              <w:rPr>
                <w:rFonts w:ascii="Default" w:hAnsi="Default" w:cs="Arial"/>
                <w:kern w:val="0"/>
                <w:sz w:val="20"/>
                <w:szCs w:val="20"/>
              </w:rPr>
              <w:t>一般公共服务支出</w:t>
            </w:r>
          </w:p>
        </w:tc>
        <w:tc>
          <w:tcPr>
            <w:tcW w:w="1140" w:type="dxa"/>
            <w:tcBorders>
              <w:top w:val="nil"/>
              <w:left w:val="nil"/>
              <w:bottom w:val="single" w:color="000000" w:sz="4" w:space="0"/>
              <w:right w:val="single" w:color="000000" w:sz="4" w:space="0"/>
            </w:tcBorders>
            <w:shd w:val="clear" w:color="000000" w:fill="FFFFFF"/>
          </w:tcPr>
          <w:p w14:paraId="5E6A1D11">
            <w:pPr>
              <w:widowControl/>
              <w:jc w:val="right"/>
              <w:rPr>
                <w:rFonts w:ascii="Default" w:hAnsi="Default" w:cs="Arial"/>
                <w:kern w:val="0"/>
                <w:sz w:val="20"/>
                <w:szCs w:val="20"/>
              </w:rPr>
            </w:pPr>
            <w:r>
              <w:rPr>
                <w:rFonts w:ascii="Default" w:hAnsi="Default" w:cs="Arial"/>
                <w:kern w:val="0"/>
                <w:sz w:val="20"/>
                <w:szCs w:val="20"/>
              </w:rPr>
              <w:t>382.10</w:t>
            </w:r>
          </w:p>
        </w:tc>
        <w:tc>
          <w:tcPr>
            <w:tcW w:w="1060" w:type="dxa"/>
            <w:tcBorders>
              <w:top w:val="nil"/>
              <w:left w:val="nil"/>
              <w:bottom w:val="single" w:color="000000" w:sz="4" w:space="0"/>
              <w:right w:val="single" w:color="000000" w:sz="4" w:space="0"/>
            </w:tcBorders>
            <w:shd w:val="clear" w:color="000000" w:fill="FFFFFF"/>
          </w:tcPr>
          <w:p w14:paraId="76B371EF">
            <w:pPr>
              <w:widowControl/>
              <w:jc w:val="right"/>
              <w:rPr>
                <w:rFonts w:ascii="Default" w:hAnsi="Default" w:cs="Arial"/>
                <w:kern w:val="0"/>
                <w:sz w:val="20"/>
                <w:szCs w:val="20"/>
              </w:rPr>
            </w:pPr>
            <w:r>
              <w:rPr>
                <w:rFonts w:ascii="Default" w:hAnsi="Default" w:cs="Arial"/>
                <w:kern w:val="0"/>
                <w:sz w:val="20"/>
                <w:szCs w:val="20"/>
              </w:rPr>
              <w:t>382.10</w:t>
            </w:r>
          </w:p>
        </w:tc>
        <w:tc>
          <w:tcPr>
            <w:tcW w:w="600" w:type="dxa"/>
            <w:tcBorders>
              <w:top w:val="nil"/>
              <w:left w:val="nil"/>
              <w:bottom w:val="single" w:color="000000" w:sz="4" w:space="0"/>
              <w:right w:val="single" w:color="000000" w:sz="4" w:space="0"/>
            </w:tcBorders>
            <w:shd w:val="clear" w:color="000000" w:fill="FFFFFF"/>
          </w:tcPr>
          <w:p w14:paraId="4DD7CD6C">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20CA211A">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17BDEB66">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5D959291">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1F3DCB93">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1F9EC1B0">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2841E804">
            <w:pPr>
              <w:widowControl/>
              <w:jc w:val="right"/>
              <w:rPr>
                <w:rFonts w:ascii="Default" w:hAnsi="Default" w:cs="Arial"/>
                <w:kern w:val="0"/>
                <w:sz w:val="20"/>
                <w:szCs w:val="20"/>
              </w:rPr>
            </w:pPr>
            <w:r>
              <w:rPr>
                <w:rFonts w:ascii="Default" w:hAnsi="Default" w:cs="Arial"/>
                <w:kern w:val="0"/>
                <w:sz w:val="20"/>
                <w:szCs w:val="20"/>
              </w:rPr>
              <w:t>　</w:t>
            </w:r>
          </w:p>
        </w:tc>
      </w:tr>
      <w:tr w14:paraId="18810D10">
        <w:tblPrEx>
          <w:tblCellMar>
            <w:top w:w="0" w:type="dxa"/>
            <w:left w:w="108" w:type="dxa"/>
            <w:bottom w:w="0" w:type="dxa"/>
            <w:right w:w="108" w:type="dxa"/>
          </w:tblCellMar>
        </w:tblPrEx>
        <w:trPr>
          <w:trHeight w:val="765" w:hRule="atLeast"/>
        </w:trPr>
        <w:tc>
          <w:tcPr>
            <w:tcW w:w="940" w:type="dxa"/>
            <w:tcBorders>
              <w:top w:val="nil"/>
              <w:left w:val="single" w:color="000000" w:sz="4" w:space="0"/>
              <w:bottom w:val="single" w:color="000000" w:sz="4" w:space="0"/>
              <w:right w:val="single" w:color="000000" w:sz="4" w:space="0"/>
            </w:tcBorders>
            <w:shd w:val="clear" w:color="000000" w:fill="FFFFFF"/>
          </w:tcPr>
          <w:p w14:paraId="37E1FC1C">
            <w:pPr>
              <w:widowControl/>
              <w:jc w:val="left"/>
              <w:rPr>
                <w:rFonts w:ascii="Default" w:hAnsi="Default" w:cs="Arial"/>
                <w:kern w:val="0"/>
                <w:sz w:val="20"/>
                <w:szCs w:val="20"/>
              </w:rPr>
            </w:pPr>
            <w:r>
              <w:rPr>
                <w:rFonts w:ascii="Default" w:hAnsi="Default" w:cs="Arial"/>
                <w:kern w:val="0"/>
                <w:sz w:val="20"/>
                <w:szCs w:val="20"/>
              </w:rPr>
              <w:t xml:space="preserve">    201</w:t>
            </w:r>
          </w:p>
        </w:tc>
        <w:tc>
          <w:tcPr>
            <w:tcW w:w="620" w:type="dxa"/>
            <w:tcBorders>
              <w:top w:val="nil"/>
              <w:left w:val="nil"/>
              <w:bottom w:val="single" w:color="000000" w:sz="4" w:space="0"/>
              <w:right w:val="single" w:color="000000" w:sz="4" w:space="0"/>
            </w:tcBorders>
            <w:shd w:val="clear" w:color="000000" w:fill="FFFFFF"/>
          </w:tcPr>
          <w:p w14:paraId="7B370CA9">
            <w:pPr>
              <w:widowControl/>
              <w:jc w:val="left"/>
              <w:rPr>
                <w:rFonts w:ascii="Default" w:hAnsi="Default" w:cs="Arial"/>
                <w:kern w:val="0"/>
                <w:sz w:val="20"/>
                <w:szCs w:val="20"/>
              </w:rPr>
            </w:pPr>
            <w:r>
              <w:rPr>
                <w:rFonts w:ascii="Default" w:hAnsi="Default" w:cs="Arial"/>
                <w:kern w:val="0"/>
                <w:sz w:val="20"/>
                <w:szCs w:val="20"/>
              </w:rPr>
              <w:t>03</w:t>
            </w:r>
          </w:p>
        </w:tc>
        <w:tc>
          <w:tcPr>
            <w:tcW w:w="420" w:type="dxa"/>
            <w:tcBorders>
              <w:top w:val="nil"/>
              <w:left w:val="nil"/>
              <w:bottom w:val="single" w:color="000000" w:sz="4" w:space="0"/>
              <w:right w:val="single" w:color="000000" w:sz="4" w:space="0"/>
            </w:tcBorders>
            <w:shd w:val="clear" w:color="000000" w:fill="FFFFFF"/>
          </w:tcPr>
          <w:p w14:paraId="2EF732FF">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3666EF94">
            <w:pPr>
              <w:widowControl/>
              <w:jc w:val="left"/>
              <w:rPr>
                <w:rFonts w:ascii="Default" w:hAnsi="Default" w:cs="Arial"/>
                <w:kern w:val="0"/>
                <w:sz w:val="20"/>
                <w:szCs w:val="20"/>
              </w:rPr>
            </w:pPr>
            <w:r>
              <w:rPr>
                <w:rFonts w:ascii="Default" w:hAnsi="Default" w:cs="Arial"/>
                <w:kern w:val="0"/>
                <w:sz w:val="20"/>
                <w:szCs w:val="20"/>
              </w:rPr>
              <w:t xml:space="preserve">   政府办公厅（室）及相关机构事务</w:t>
            </w:r>
          </w:p>
        </w:tc>
        <w:tc>
          <w:tcPr>
            <w:tcW w:w="1140" w:type="dxa"/>
            <w:tcBorders>
              <w:top w:val="nil"/>
              <w:left w:val="nil"/>
              <w:bottom w:val="single" w:color="000000" w:sz="4" w:space="0"/>
              <w:right w:val="single" w:color="000000" w:sz="4" w:space="0"/>
            </w:tcBorders>
            <w:shd w:val="clear" w:color="000000" w:fill="FFFFFF"/>
          </w:tcPr>
          <w:p w14:paraId="35CC17ED">
            <w:pPr>
              <w:widowControl/>
              <w:jc w:val="right"/>
              <w:rPr>
                <w:rFonts w:ascii="Default" w:hAnsi="Default" w:cs="Arial"/>
                <w:kern w:val="0"/>
                <w:sz w:val="20"/>
                <w:szCs w:val="20"/>
              </w:rPr>
            </w:pPr>
            <w:r>
              <w:rPr>
                <w:rFonts w:ascii="Default" w:hAnsi="Default" w:cs="Arial"/>
                <w:kern w:val="0"/>
                <w:sz w:val="20"/>
                <w:szCs w:val="20"/>
              </w:rPr>
              <w:t>382.10</w:t>
            </w:r>
          </w:p>
        </w:tc>
        <w:tc>
          <w:tcPr>
            <w:tcW w:w="1060" w:type="dxa"/>
            <w:tcBorders>
              <w:top w:val="nil"/>
              <w:left w:val="nil"/>
              <w:bottom w:val="single" w:color="000000" w:sz="4" w:space="0"/>
              <w:right w:val="single" w:color="000000" w:sz="4" w:space="0"/>
            </w:tcBorders>
            <w:shd w:val="clear" w:color="000000" w:fill="FFFFFF"/>
          </w:tcPr>
          <w:p w14:paraId="7461553C">
            <w:pPr>
              <w:widowControl/>
              <w:jc w:val="right"/>
              <w:rPr>
                <w:rFonts w:ascii="Default" w:hAnsi="Default" w:cs="Arial"/>
                <w:kern w:val="0"/>
                <w:sz w:val="20"/>
                <w:szCs w:val="20"/>
              </w:rPr>
            </w:pPr>
            <w:r>
              <w:rPr>
                <w:rFonts w:ascii="Default" w:hAnsi="Default" w:cs="Arial"/>
                <w:kern w:val="0"/>
                <w:sz w:val="20"/>
                <w:szCs w:val="20"/>
              </w:rPr>
              <w:t>382.10</w:t>
            </w:r>
          </w:p>
        </w:tc>
        <w:tc>
          <w:tcPr>
            <w:tcW w:w="600" w:type="dxa"/>
            <w:tcBorders>
              <w:top w:val="nil"/>
              <w:left w:val="nil"/>
              <w:bottom w:val="single" w:color="000000" w:sz="4" w:space="0"/>
              <w:right w:val="single" w:color="000000" w:sz="4" w:space="0"/>
            </w:tcBorders>
            <w:shd w:val="clear" w:color="000000" w:fill="FFFFFF"/>
          </w:tcPr>
          <w:p w14:paraId="2A0FB228">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0BDC1EBE">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74364CE4">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840195A">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4681DE7D">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4AE90879">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19836A68">
            <w:pPr>
              <w:widowControl/>
              <w:jc w:val="right"/>
              <w:rPr>
                <w:rFonts w:ascii="Default" w:hAnsi="Default" w:cs="Arial"/>
                <w:kern w:val="0"/>
                <w:sz w:val="20"/>
                <w:szCs w:val="20"/>
              </w:rPr>
            </w:pPr>
            <w:r>
              <w:rPr>
                <w:rFonts w:ascii="Default" w:hAnsi="Default" w:cs="Arial"/>
                <w:kern w:val="0"/>
                <w:sz w:val="20"/>
                <w:szCs w:val="20"/>
              </w:rPr>
              <w:t>　</w:t>
            </w:r>
          </w:p>
        </w:tc>
      </w:tr>
      <w:tr w14:paraId="3EDB55AB">
        <w:tblPrEx>
          <w:tblCellMar>
            <w:top w:w="0" w:type="dxa"/>
            <w:left w:w="108" w:type="dxa"/>
            <w:bottom w:w="0" w:type="dxa"/>
            <w:right w:w="108" w:type="dxa"/>
          </w:tblCellMar>
        </w:tblPrEx>
        <w:trPr>
          <w:trHeight w:val="900" w:hRule="atLeast"/>
        </w:trPr>
        <w:tc>
          <w:tcPr>
            <w:tcW w:w="940" w:type="dxa"/>
            <w:tcBorders>
              <w:top w:val="nil"/>
              <w:left w:val="single" w:color="000000" w:sz="4" w:space="0"/>
              <w:bottom w:val="single" w:color="000000" w:sz="4" w:space="0"/>
              <w:right w:val="single" w:color="000000" w:sz="4" w:space="0"/>
            </w:tcBorders>
            <w:shd w:val="clear" w:color="000000" w:fill="FFFFFF"/>
          </w:tcPr>
          <w:p w14:paraId="1146DC35">
            <w:pPr>
              <w:widowControl/>
              <w:jc w:val="left"/>
              <w:rPr>
                <w:rFonts w:ascii="Default" w:hAnsi="Default" w:cs="Arial"/>
                <w:kern w:val="0"/>
                <w:sz w:val="20"/>
                <w:szCs w:val="20"/>
              </w:rPr>
            </w:pPr>
            <w:r>
              <w:rPr>
                <w:rFonts w:ascii="Default" w:hAnsi="Default" w:cs="Arial"/>
                <w:kern w:val="0"/>
                <w:sz w:val="20"/>
                <w:szCs w:val="20"/>
              </w:rPr>
              <w:t xml:space="preserve">    201</w:t>
            </w:r>
          </w:p>
        </w:tc>
        <w:tc>
          <w:tcPr>
            <w:tcW w:w="620" w:type="dxa"/>
            <w:tcBorders>
              <w:top w:val="nil"/>
              <w:left w:val="nil"/>
              <w:bottom w:val="single" w:color="000000" w:sz="4" w:space="0"/>
              <w:right w:val="single" w:color="000000" w:sz="4" w:space="0"/>
            </w:tcBorders>
            <w:shd w:val="clear" w:color="000000" w:fill="FFFFFF"/>
          </w:tcPr>
          <w:p w14:paraId="5ED9944E">
            <w:pPr>
              <w:widowControl/>
              <w:jc w:val="left"/>
              <w:rPr>
                <w:rFonts w:ascii="Default" w:hAnsi="Default" w:cs="Arial"/>
                <w:kern w:val="0"/>
                <w:sz w:val="20"/>
                <w:szCs w:val="20"/>
              </w:rPr>
            </w:pPr>
            <w:r>
              <w:rPr>
                <w:rFonts w:ascii="Default" w:hAnsi="Default" w:cs="Arial"/>
                <w:kern w:val="0"/>
                <w:sz w:val="20"/>
                <w:szCs w:val="20"/>
              </w:rPr>
              <w:t xml:space="preserve">      03</w:t>
            </w:r>
          </w:p>
        </w:tc>
        <w:tc>
          <w:tcPr>
            <w:tcW w:w="420" w:type="dxa"/>
            <w:tcBorders>
              <w:top w:val="nil"/>
              <w:left w:val="nil"/>
              <w:bottom w:val="single" w:color="000000" w:sz="4" w:space="0"/>
              <w:right w:val="single" w:color="000000" w:sz="4" w:space="0"/>
            </w:tcBorders>
            <w:shd w:val="clear" w:color="000000" w:fill="FFFFFF"/>
          </w:tcPr>
          <w:p w14:paraId="5FC26A92">
            <w:pPr>
              <w:widowControl/>
              <w:jc w:val="left"/>
              <w:rPr>
                <w:rFonts w:ascii="Default" w:hAnsi="Default" w:cs="Arial"/>
                <w:kern w:val="0"/>
                <w:sz w:val="20"/>
                <w:szCs w:val="20"/>
              </w:rPr>
            </w:pPr>
            <w:r>
              <w:rPr>
                <w:rFonts w:ascii="Default" w:hAnsi="Default" w:cs="Arial"/>
                <w:kern w:val="0"/>
                <w:sz w:val="20"/>
                <w:szCs w:val="20"/>
              </w:rPr>
              <w:t>99</w:t>
            </w:r>
          </w:p>
        </w:tc>
        <w:tc>
          <w:tcPr>
            <w:tcW w:w="1480" w:type="dxa"/>
            <w:tcBorders>
              <w:top w:val="nil"/>
              <w:left w:val="nil"/>
              <w:bottom w:val="single" w:color="000000" w:sz="4" w:space="0"/>
              <w:right w:val="single" w:color="000000" w:sz="4" w:space="0"/>
            </w:tcBorders>
            <w:shd w:val="clear" w:color="000000" w:fill="FFFFFF"/>
          </w:tcPr>
          <w:p w14:paraId="79C68B7C">
            <w:pPr>
              <w:widowControl/>
              <w:jc w:val="left"/>
              <w:rPr>
                <w:rFonts w:ascii="Default" w:hAnsi="Default" w:cs="Arial"/>
                <w:kern w:val="0"/>
                <w:sz w:val="20"/>
                <w:szCs w:val="20"/>
              </w:rPr>
            </w:pPr>
            <w:r>
              <w:rPr>
                <w:rFonts w:ascii="Default" w:hAnsi="Default" w:cs="Arial"/>
                <w:kern w:val="0"/>
                <w:sz w:val="20"/>
                <w:szCs w:val="20"/>
              </w:rPr>
              <w:t xml:space="preserve">      其他政府办公厅（室）及相关机构事务支出</w:t>
            </w:r>
          </w:p>
        </w:tc>
        <w:tc>
          <w:tcPr>
            <w:tcW w:w="1140" w:type="dxa"/>
            <w:tcBorders>
              <w:top w:val="nil"/>
              <w:left w:val="nil"/>
              <w:bottom w:val="single" w:color="000000" w:sz="4" w:space="0"/>
              <w:right w:val="single" w:color="000000" w:sz="4" w:space="0"/>
            </w:tcBorders>
            <w:shd w:val="clear" w:color="000000" w:fill="FFFFFF"/>
          </w:tcPr>
          <w:p w14:paraId="308EF45D">
            <w:pPr>
              <w:widowControl/>
              <w:jc w:val="right"/>
              <w:rPr>
                <w:rFonts w:ascii="Default" w:hAnsi="Default" w:cs="Arial"/>
                <w:kern w:val="0"/>
                <w:sz w:val="20"/>
                <w:szCs w:val="20"/>
              </w:rPr>
            </w:pPr>
            <w:r>
              <w:rPr>
                <w:rFonts w:ascii="Default" w:hAnsi="Default" w:cs="Arial"/>
                <w:kern w:val="0"/>
                <w:sz w:val="20"/>
                <w:szCs w:val="20"/>
              </w:rPr>
              <w:t>100.00</w:t>
            </w:r>
          </w:p>
        </w:tc>
        <w:tc>
          <w:tcPr>
            <w:tcW w:w="1060" w:type="dxa"/>
            <w:tcBorders>
              <w:top w:val="nil"/>
              <w:left w:val="nil"/>
              <w:bottom w:val="single" w:color="000000" w:sz="4" w:space="0"/>
              <w:right w:val="single" w:color="000000" w:sz="4" w:space="0"/>
            </w:tcBorders>
            <w:shd w:val="clear" w:color="000000" w:fill="FFFFFF"/>
          </w:tcPr>
          <w:p w14:paraId="6FAAC420">
            <w:pPr>
              <w:widowControl/>
              <w:jc w:val="right"/>
              <w:rPr>
                <w:rFonts w:ascii="Default" w:hAnsi="Default" w:cs="Arial"/>
                <w:kern w:val="0"/>
                <w:sz w:val="20"/>
                <w:szCs w:val="20"/>
              </w:rPr>
            </w:pPr>
            <w:r>
              <w:rPr>
                <w:rFonts w:ascii="Default" w:hAnsi="Default" w:cs="Arial"/>
                <w:kern w:val="0"/>
                <w:sz w:val="20"/>
                <w:szCs w:val="20"/>
              </w:rPr>
              <w:t>100.00</w:t>
            </w:r>
          </w:p>
        </w:tc>
        <w:tc>
          <w:tcPr>
            <w:tcW w:w="600" w:type="dxa"/>
            <w:tcBorders>
              <w:top w:val="nil"/>
              <w:left w:val="nil"/>
              <w:bottom w:val="single" w:color="000000" w:sz="4" w:space="0"/>
              <w:right w:val="single" w:color="000000" w:sz="4" w:space="0"/>
            </w:tcBorders>
            <w:shd w:val="clear" w:color="000000" w:fill="FFFFFF"/>
          </w:tcPr>
          <w:p w14:paraId="44467ABB">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B9A548F">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4845673E">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5EBD5E2">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2D31D831">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658BDDE3">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906A72D">
            <w:pPr>
              <w:widowControl/>
              <w:jc w:val="right"/>
              <w:rPr>
                <w:rFonts w:ascii="Default" w:hAnsi="Default" w:cs="Arial"/>
                <w:kern w:val="0"/>
                <w:sz w:val="20"/>
                <w:szCs w:val="20"/>
              </w:rPr>
            </w:pPr>
            <w:r>
              <w:rPr>
                <w:rFonts w:ascii="Default" w:hAnsi="Default" w:cs="Arial"/>
                <w:kern w:val="0"/>
                <w:sz w:val="20"/>
                <w:szCs w:val="20"/>
              </w:rPr>
              <w:t>　</w:t>
            </w:r>
          </w:p>
        </w:tc>
      </w:tr>
      <w:tr w14:paraId="6FFDD081">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5950FF14">
            <w:pPr>
              <w:widowControl/>
              <w:jc w:val="left"/>
              <w:rPr>
                <w:rFonts w:ascii="Default" w:hAnsi="Default" w:cs="Arial"/>
                <w:kern w:val="0"/>
                <w:sz w:val="20"/>
                <w:szCs w:val="20"/>
              </w:rPr>
            </w:pPr>
            <w:r>
              <w:rPr>
                <w:rFonts w:ascii="Default" w:hAnsi="Default" w:cs="Arial"/>
                <w:kern w:val="0"/>
                <w:sz w:val="20"/>
                <w:szCs w:val="20"/>
              </w:rPr>
              <w:t xml:space="preserve">    201</w:t>
            </w:r>
          </w:p>
        </w:tc>
        <w:tc>
          <w:tcPr>
            <w:tcW w:w="620" w:type="dxa"/>
            <w:tcBorders>
              <w:top w:val="nil"/>
              <w:left w:val="nil"/>
              <w:bottom w:val="single" w:color="000000" w:sz="4" w:space="0"/>
              <w:right w:val="single" w:color="000000" w:sz="4" w:space="0"/>
            </w:tcBorders>
            <w:shd w:val="clear" w:color="000000" w:fill="FFFFFF"/>
          </w:tcPr>
          <w:p w14:paraId="5172938E">
            <w:pPr>
              <w:widowControl/>
              <w:jc w:val="left"/>
              <w:rPr>
                <w:rFonts w:ascii="Default" w:hAnsi="Default" w:cs="Arial"/>
                <w:kern w:val="0"/>
                <w:sz w:val="20"/>
                <w:szCs w:val="20"/>
              </w:rPr>
            </w:pPr>
            <w:r>
              <w:rPr>
                <w:rFonts w:ascii="Default" w:hAnsi="Default" w:cs="Arial"/>
                <w:kern w:val="0"/>
                <w:sz w:val="20"/>
                <w:szCs w:val="20"/>
              </w:rPr>
              <w:t xml:space="preserve">      03</w:t>
            </w:r>
          </w:p>
        </w:tc>
        <w:tc>
          <w:tcPr>
            <w:tcW w:w="420" w:type="dxa"/>
            <w:tcBorders>
              <w:top w:val="nil"/>
              <w:left w:val="nil"/>
              <w:bottom w:val="single" w:color="000000" w:sz="4" w:space="0"/>
              <w:right w:val="single" w:color="000000" w:sz="4" w:space="0"/>
            </w:tcBorders>
            <w:shd w:val="clear" w:color="000000" w:fill="FFFFFF"/>
          </w:tcPr>
          <w:p w14:paraId="38D1F272">
            <w:pPr>
              <w:widowControl/>
              <w:jc w:val="left"/>
              <w:rPr>
                <w:rFonts w:ascii="Default" w:hAnsi="Default" w:cs="Arial"/>
                <w:kern w:val="0"/>
                <w:sz w:val="20"/>
                <w:szCs w:val="20"/>
              </w:rPr>
            </w:pPr>
            <w:r>
              <w:rPr>
                <w:rFonts w:ascii="Default" w:hAnsi="Default" w:cs="Arial"/>
                <w:kern w:val="0"/>
                <w:sz w:val="20"/>
                <w:szCs w:val="20"/>
              </w:rPr>
              <w:t>01</w:t>
            </w:r>
          </w:p>
        </w:tc>
        <w:tc>
          <w:tcPr>
            <w:tcW w:w="1480" w:type="dxa"/>
            <w:tcBorders>
              <w:top w:val="nil"/>
              <w:left w:val="nil"/>
              <w:bottom w:val="single" w:color="000000" w:sz="4" w:space="0"/>
              <w:right w:val="single" w:color="000000" w:sz="4" w:space="0"/>
            </w:tcBorders>
            <w:shd w:val="clear" w:color="000000" w:fill="FFFFFF"/>
          </w:tcPr>
          <w:p w14:paraId="4BCA3B4F">
            <w:pPr>
              <w:widowControl/>
              <w:jc w:val="left"/>
              <w:rPr>
                <w:rFonts w:ascii="Default" w:hAnsi="Default" w:cs="Arial"/>
                <w:kern w:val="0"/>
                <w:sz w:val="20"/>
                <w:szCs w:val="20"/>
              </w:rPr>
            </w:pPr>
            <w:r>
              <w:rPr>
                <w:rFonts w:ascii="Default" w:hAnsi="Default" w:cs="Arial"/>
                <w:kern w:val="0"/>
                <w:sz w:val="20"/>
                <w:szCs w:val="20"/>
              </w:rPr>
              <w:t xml:space="preserve">      行政运行</w:t>
            </w:r>
          </w:p>
        </w:tc>
        <w:tc>
          <w:tcPr>
            <w:tcW w:w="1140" w:type="dxa"/>
            <w:tcBorders>
              <w:top w:val="nil"/>
              <w:left w:val="nil"/>
              <w:bottom w:val="single" w:color="000000" w:sz="4" w:space="0"/>
              <w:right w:val="single" w:color="000000" w:sz="4" w:space="0"/>
            </w:tcBorders>
            <w:shd w:val="clear" w:color="000000" w:fill="FFFFFF"/>
          </w:tcPr>
          <w:p w14:paraId="2CF5256F">
            <w:pPr>
              <w:widowControl/>
              <w:jc w:val="right"/>
              <w:rPr>
                <w:rFonts w:ascii="Default" w:hAnsi="Default" w:cs="Arial"/>
                <w:kern w:val="0"/>
                <w:sz w:val="20"/>
                <w:szCs w:val="20"/>
              </w:rPr>
            </w:pPr>
            <w:r>
              <w:rPr>
                <w:rFonts w:ascii="Default" w:hAnsi="Default" w:cs="Arial"/>
                <w:kern w:val="0"/>
                <w:sz w:val="20"/>
                <w:szCs w:val="20"/>
              </w:rPr>
              <w:t>282.10</w:t>
            </w:r>
          </w:p>
        </w:tc>
        <w:tc>
          <w:tcPr>
            <w:tcW w:w="1060" w:type="dxa"/>
            <w:tcBorders>
              <w:top w:val="nil"/>
              <w:left w:val="nil"/>
              <w:bottom w:val="single" w:color="000000" w:sz="4" w:space="0"/>
              <w:right w:val="single" w:color="000000" w:sz="4" w:space="0"/>
            </w:tcBorders>
            <w:shd w:val="clear" w:color="000000" w:fill="FFFFFF"/>
          </w:tcPr>
          <w:p w14:paraId="0C23531F">
            <w:pPr>
              <w:widowControl/>
              <w:jc w:val="right"/>
              <w:rPr>
                <w:rFonts w:ascii="Default" w:hAnsi="Default" w:cs="Arial"/>
                <w:kern w:val="0"/>
                <w:sz w:val="20"/>
                <w:szCs w:val="20"/>
              </w:rPr>
            </w:pPr>
            <w:r>
              <w:rPr>
                <w:rFonts w:ascii="Default" w:hAnsi="Default" w:cs="Arial"/>
                <w:kern w:val="0"/>
                <w:sz w:val="20"/>
                <w:szCs w:val="20"/>
              </w:rPr>
              <w:t>282.10</w:t>
            </w:r>
          </w:p>
        </w:tc>
        <w:tc>
          <w:tcPr>
            <w:tcW w:w="600" w:type="dxa"/>
            <w:tcBorders>
              <w:top w:val="nil"/>
              <w:left w:val="nil"/>
              <w:bottom w:val="single" w:color="000000" w:sz="4" w:space="0"/>
              <w:right w:val="single" w:color="000000" w:sz="4" w:space="0"/>
            </w:tcBorders>
            <w:shd w:val="clear" w:color="000000" w:fill="FFFFFF"/>
          </w:tcPr>
          <w:p w14:paraId="6A8757EE">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7AFD1480">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246E731F">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70C51DE6">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37865FFC">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5CC165EC">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5CD91C19">
            <w:pPr>
              <w:widowControl/>
              <w:jc w:val="right"/>
              <w:rPr>
                <w:rFonts w:ascii="Default" w:hAnsi="Default" w:cs="Arial"/>
                <w:kern w:val="0"/>
                <w:sz w:val="20"/>
                <w:szCs w:val="20"/>
              </w:rPr>
            </w:pPr>
            <w:r>
              <w:rPr>
                <w:rFonts w:ascii="Default" w:hAnsi="Default" w:cs="Arial"/>
                <w:kern w:val="0"/>
                <w:sz w:val="20"/>
                <w:szCs w:val="20"/>
              </w:rPr>
              <w:t>　</w:t>
            </w:r>
          </w:p>
        </w:tc>
      </w:tr>
      <w:tr w14:paraId="43122BB7">
        <w:tblPrEx>
          <w:tblCellMar>
            <w:top w:w="0" w:type="dxa"/>
            <w:left w:w="108" w:type="dxa"/>
            <w:bottom w:w="0" w:type="dxa"/>
            <w:right w:w="108" w:type="dxa"/>
          </w:tblCellMar>
        </w:tblPrEx>
        <w:trPr>
          <w:trHeight w:val="300" w:hRule="atLeast"/>
        </w:trPr>
        <w:tc>
          <w:tcPr>
            <w:tcW w:w="940" w:type="dxa"/>
            <w:tcBorders>
              <w:top w:val="nil"/>
              <w:left w:val="single" w:color="000000" w:sz="4" w:space="0"/>
              <w:bottom w:val="single" w:color="000000" w:sz="4" w:space="0"/>
              <w:right w:val="single" w:color="000000" w:sz="4" w:space="0"/>
            </w:tcBorders>
            <w:shd w:val="clear" w:color="000000" w:fill="FFFFFF"/>
          </w:tcPr>
          <w:p w14:paraId="7CC7613B">
            <w:pPr>
              <w:widowControl/>
              <w:jc w:val="left"/>
              <w:rPr>
                <w:rFonts w:ascii="Default" w:hAnsi="Default" w:cs="Arial"/>
                <w:kern w:val="0"/>
                <w:sz w:val="20"/>
                <w:szCs w:val="20"/>
              </w:rPr>
            </w:pPr>
            <w:r>
              <w:rPr>
                <w:rFonts w:ascii="Default" w:hAnsi="Default" w:cs="Arial"/>
                <w:kern w:val="0"/>
                <w:sz w:val="20"/>
                <w:szCs w:val="20"/>
              </w:rPr>
              <w:t>　</w:t>
            </w:r>
          </w:p>
        </w:tc>
        <w:tc>
          <w:tcPr>
            <w:tcW w:w="620" w:type="dxa"/>
            <w:tcBorders>
              <w:top w:val="nil"/>
              <w:left w:val="nil"/>
              <w:bottom w:val="single" w:color="000000" w:sz="4" w:space="0"/>
              <w:right w:val="single" w:color="000000" w:sz="4" w:space="0"/>
            </w:tcBorders>
            <w:shd w:val="clear" w:color="000000" w:fill="FFFFFF"/>
          </w:tcPr>
          <w:p w14:paraId="4041F0AA">
            <w:pPr>
              <w:widowControl/>
              <w:jc w:val="left"/>
              <w:rPr>
                <w:rFonts w:ascii="Default" w:hAnsi="Default" w:cs="Arial"/>
                <w:kern w:val="0"/>
                <w:sz w:val="20"/>
                <w:szCs w:val="20"/>
              </w:rPr>
            </w:pPr>
            <w:r>
              <w:rPr>
                <w:rFonts w:ascii="Default" w:hAnsi="Default" w:cs="Arial"/>
                <w:kern w:val="0"/>
                <w:sz w:val="20"/>
                <w:szCs w:val="20"/>
              </w:rPr>
              <w:t>　</w:t>
            </w:r>
          </w:p>
        </w:tc>
        <w:tc>
          <w:tcPr>
            <w:tcW w:w="420" w:type="dxa"/>
            <w:tcBorders>
              <w:top w:val="nil"/>
              <w:left w:val="nil"/>
              <w:bottom w:val="single" w:color="000000" w:sz="4" w:space="0"/>
              <w:right w:val="single" w:color="000000" w:sz="4" w:space="0"/>
            </w:tcBorders>
            <w:shd w:val="clear" w:color="000000" w:fill="FFFFFF"/>
          </w:tcPr>
          <w:p w14:paraId="158A13C7">
            <w:pPr>
              <w:widowControl/>
              <w:jc w:val="left"/>
              <w:rPr>
                <w:rFonts w:ascii="Default" w:hAnsi="Default" w:cs="Arial"/>
                <w:kern w:val="0"/>
                <w:sz w:val="20"/>
                <w:szCs w:val="20"/>
              </w:rPr>
            </w:pPr>
            <w:r>
              <w:rPr>
                <w:rFonts w:ascii="Default" w:hAnsi="Default" w:cs="Arial"/>
                <w:kern w:val="0"/>
                <w:sz w:val="20"/>
                <w:szCs w:val="20"/>
              </w:rPr>
              <w:t>　</w:t>
            </w:r>
          </w:p>
        </w:tc>
        <w:tc>
          <w:tcPr>
            <w:tcW w:w="1480" w:type="dxa"/>
            <w:tcBorders>
              <w:top w:val="nil"/>
              <w:left w:val="nil"/>
              <w:bottom w:val="single" w:color="000000" w:sz="4" w:space="0"/>
              <w:right w:val="single" w:color="000000" w:sz="4" w:space="0"/>
            </w:tcBorders>
            <w:shd w:val="clear" w:color="000000" w:fill="FFFFFF"/>
          </w:tcPr>
          <w:p w14:paraId="4721BB77">
            <w:pPr>
              <w:widowControl/>
              <w:jc w:val="left"/>
              <w:rPr>
                <w:rFonts w:ascii="Default" w:hAnsi="Default" w:cs="Arial"/>
                <w:kern w:val="0"/>
                <w:sz w:val="20"/>
                <w:szCs w:val="20"/>
              </w:rPr>
            </w:pPr>
            <w:r>
              <w:rPr>
                <w:rFonts w:ascii="Default" w:hAnsi="Default" w:cs="Arial"/>
                <w:kern w:val="0"/>
                <w:sz w:val="20"/>
                <w:szCs w:val="20"/>
              </w:rPr>
              <w:t>总计:</w:t>
            </w:r>
          </w:p>
        </w:tc>
        <w:tc>
          <w:tcPr>
            <w:tcW w:w="1140" w:type="dxa"/>
            <w:tcBorders>
              <w:top w:val="nil"/>
              <w:left w:val="nil"/>
              <w:bottom w:val="single" w:color="000000" w:sz="4" w:space="0"/>
              <w:right w:val="single" w:color="000000" w:sz="4" w:space="0"/>
            </w:tcBorders>
            <w:shd w:val="clear" w:color="000000" w:fill="FFFFFF"/>
          </w:tcPr>
          <w:p w14:paraId="6CA5BA70">
            <w:pPr>
              <w:widowControl/>
              <w:jc w:val="right"/>
              <w:rPr>
                <w:rFonts w:ascii="Default" w:hAnsi="Default" w:cs="Arial"/>
                <w:kern w:val="0"/>
                <w:sz w:val="20"/>
                <w:szCs w:val="20"/>
              </w:rPr>
            </w:pPr>
            <w:r>
              <w:rPr>
                <w:rFonts w:ascii="Default" w:hAnsi="Default" w:cs="Arial"/>
                <w:kern w:val="0"/>
                <w:sz w:val="20"/>
                <w:szCs w:val="20"/>
              </w:rPr>
              <w:t>5,395.42</w:t>
            </w:r>
          </w:p>
        </w:tc>
        <w:tc>
          <w:tcPr>
            <w:tcW w:w="1060" w:type="dxa"/>
            <w:tcBorders>
              <w:top w:val="nil"/>
              <w:left w:val="nil"/>
              <w:bottom w:val="single" w:color="000000" w:sz="4" w:space="0"/>
              <w:right w:val="single" w:color="000000" w:sz="4" w:space="0"/>
            </w:tcBorders>
            <w:shd w:val="clear" w:color="000000" w:fill="FFFFFF"/>
          </w:tcPr>
          <w:p w14:paraId="20980719">
            <w:pPr>
              <w:widowControl/>
              <w:jc w:val="right"/>
              <w:rPr>
                <w:rFonts w:ascii="Default" w:hAnsi="Default" w:cs="Arial"/>
                <w:kern w:val="0"/>
                <w:sz w:val="20"/>
                <w:szCs w:val="20"/>
              </w:rPr>
            </w:pPr>
            <w:r>
              <w:rPr>
                <w:rFonts w:ascii="Default" w:hAnsi="Default" w:cs="Arial"/>
                <w:kern w:val="0"/>
                <w:sz w:val="20"/>
                <w:szCs w:val="20"/>
              </w:rPr>
              <w:t>5,395.42</w:t>
            </w:r>
          </w:p>
        </w:tc>
        <w:tc>
          <w:tcPr>
            <w:tcW w:w="600" w:type="dxa"/>
            <w:tcBorders>
              <w:top w:val="nil"/>
              <w:left w:val="nil"/>
              <w:bottom w:val="single" w:color="000000" w:sz="4" w:space="0"/>
              <w:right w:val="single" w:color="000000" w:sz="4" w:space="0"/>
            </w:tcBorders>
            <w:shd w:val="clear" w:color="000000" w:fill="FFFFFF"/>
          </w:tcPr>
          <w:p w14:paraId="2BE561E2">
            <w:pPr>
              <w:widowControl/>
              <w:jc w:val="right"/>
              <w:rPr>
                <w:rFonts w:ascii="Default" w:hAnsi="Default" w:cs="Arial"/>
                <w:kern w:val="0"/>
                <w:sz w:val="20"/>
                <w:szCs w:val="20"/>
              </w:rPr>
            </w:pPr>
            <w:r>
              <w:rPr>
                <w:rFonts w:ascii="Default" w:hAnsi="Default" w:cs="Arial"/>
                <w:kern w:val="0"/>
                <w:sz w:val="20"/>
                <w:szCs w:val="20"/>
              </w:rPr>
              <w:t>　</w:t>
            </w:r>
          </w:p>
        </w:tc>
        <w:tc>
          <w:tcPr>
            <w:tcW w:w="560" w:type="dxa"/>
            <w:tcBorders>
              <w:top w:val="nil"/>
              <w:left w:val="nil"/>
              <w:bottom w:val="single" w:color="000000" w:sz="4" w:space="0"/>
              <w:right w:val="single" w:color="000000" w:sz="4" w:space="0"/>
            </w:tcBorders>
            <w:shd w:val="clear" w:color="000000" w:fill="FFFFFF"/>
          </w:tcPr>
          <w:p w14:paraId="30EC4558">
            <w:pPr>
              <w:widowControl/>
              <w:jc w:val="right"/>
              <w:rPr>
                <w:rFonts w:ascii="Default" w:hAnsi="Default" w:cs="Arial"/>
                <w:kern w:val="0"/>
                <w:sz w:val="20"/>
                <w:szCs w:val="20"/>
              </w:rPr>
            </w:pPr>
            <w:r>
              <w:rPr>
                <w:rFonts w:ascii="Default" w:hAnsi="Default" w:cs="Arial"/>
                <w:kern w:val="0"/>
                <w:sz w:val="20"/>
                <w:szCs w:val="20"/>
              </w:rPr>
              <w:t>　</w:t>
            </w:r>
          </w:p>
        </w:tc>
        <w:tc>
          <w:tcPr>
            <w:tcW w:w="520" w:type="dxa"/>
            <w:tcBorders>
              <w:top w:val="nil"/>
              <w:left w:val="nil"/>
              <w:bottom w:val="single" w:color="000000" w:sz="4" w:space="0"/>
              <w:right w:val="single" w:color="000000" w:sz="4" w:space="0"/>
            </w:tcBorders>
            <w:shd w:val="clear" w:color="000000" w:fill="FFFFFF"/>
          </w:tcPr>
          <w:p w14:paraId="0E775F66">
            <w:pPr>
              <w:widowControl/>
              <w:jc w:val="right"/>
              <w:rPr>
                <w:rFonts w:ascii="Default" w:hAnsi="Default" w:cs="Arial"/>
                <w:kern w:val="0"/>
                <w:sz w:val="20"/>
                <w:szCs w:val="20"/>
              </w:rPr>
            </w:pPr>
            <w:r>
              <w:rPr>
                <w:rFonts w:ascii="Default" w:hAnsi="Default" w:cs="Arial"/>
                <w:kern w:val="0"/>
                <w:sz w:val="20"/>
                <w:szCs w:val="20"/>
              </w:rPr>
              <w:t>　</w:t>
            </w:r>
          </w:p>
        </w:tc>
        <w:tc>
          <w:tcPr>
            <w:tcW w:w="480" w:type="dxa"/>
            <w:tcBorders>
              <w:top w:val="nil"/>
              <w:left w:val="nil"/>
              <w:bottom w:val="single" w:color="000000" w:sz="4" w:space="0"/>
              <w:right w:val="single" w:color="000000" w:sz="4" w:space="0"/>
            </w:tcBorders>
            <w:shd w:val="clear" w:color="000000" w:fill="FFFFFF"/>
          </w:tcPr>
          <w:p w14:paraId="3B1ED2D2">
            <w:pPr>
              <w:widowControl/>
              <w:jc w:val="right"/>
              <w:rPr>
                <w:rFonts w:ascii="Default" w:hAnsi="Default" w:cs="Arial"/>
                <w:kern w:val="0"/>
                <w:sz w:val="20"/>
                <w:szCs w:val="20"/>
              </w:rPr>
            </w:pPr>
            <w:r>
              <w:rPr>
                <w:rFonts w:ascii="Default" w:hAnsi="Default" w:cs="Arial"/>
                <w:kern w:val="0"/>
                <w:sz w:val="20"/>
                <w:szCs w:val="20"/>
              </w:rPr>
              <w:t>　</w:t>
            </w:r>
          </w:p>
        </w:tc>
        <w:tc>
          <w:tcPr>
            <w:tcW w:w="500" w:type="dxa"/>
            <w:tcBorders>
              <w:top w:val="nil"/>
              <w:left w:val="nil"/>
              <w:bottom w:val="single" w:color="000000" w:sz="4" w:space="0"/>
              <w:right w:val="single" w:color="000000" w:sz="4" w:space="0"/>
            </w:tcBorders>
            <w:shd w:val="clear" w:color="000000" w:fill="FFFFFF"/>
          </w:tcPr>
          <w:p w14:paraId="3953BE68">
            <w:pPr>
              <w:widowControl/>
              <w:jc w:val="right"/>
              <w:rPr>
                <w:rFonts w:ascii="Default" w:hAnsi="Default" w:cs="Arial"/>
                <w:kern w:val="0"/>
                <w:sz w:val="20"/>
                <w:szCs w:val="20"/>
              </w:rPr>
            </w:pPr>
            <w:r>
              <w:rPr>
                <w:rFonts w:ascii="Default" w:hAnsi="Default" w:cs="Arial"/>
                <w:kern w:val="0"/>
                <w:sz w:val="20"/>
                <w:szCs w:val="20"/>
              </w:rPr>
              <w:t>　</w:t>
            </w:r>
          </w:p>
        </w:tc>
        <w:tc>
          <w:tcPr>
            <w:tcW w:w="600" w:type="dxa"/>
            <w:tcBorders>
              <w:top w:val="nil"/>
              <w:left w:val="nil"/>
              <w:bottom w:val="single" w:color="000000" w:sz="4" w:space="0"/>
              <w:right w:val="single" w:color="000000" w:sz="4" w:space="0"/>
            </w:tcBorders>
            <w:shd w:val="clear" w:color="000000" w:fill="FFFFFF"/>
          </w:tcPr>
          <w:p w14:paraId="5AD07832">
            <w:pPr>
              <w:widowControl/>
              <w:jc w:val="right"/>
              <w:rPr>
                <w:rFonts w:ascii="Default" w:hAnsi="Default" w:cs="Arial"/>
                <w:kern w:val="0"/>
                <w:sz w:val="20"/>
                <w:szCs w:val="20"/>
              </w:rPr>
            </w:pPr>
            <w:r>
              <w:rPr>
                <w:rFonts w:ascii="Default" w:hAnsi="Default" w:cs="Arial"/>
                <w:kern w:val="0"/>
                <w:sz w:val="20"/>
                <w:szCs w:val="20"/>
              </w:rPr>
              <w:t>　</w:t>
            </w:r>
          </w:p>
        </w:tc>
        <w:tc>
          <w:tcPr>
            <w:tcW w:w="640" w:type="dxa"/>
            <w:tcBorders>
              <w:top w:val="nil"/>
              <w:left w:val="nil"/>
              <w:bottom w:val="single" w:color="000000" w:sz="4" w:space="0"/>
              <w:right w:val="single" w:color="000000" w:sz="4" w:space="0"/>
            </w:tcBorders>
            <w:shd w:val="clear" w:color="000000" w:fill="FFFFFF"/>
          </w:tcPr>
          <w:p w14:paraId="45F4D6D8">
            <w:pPr>
              <w:widowControl/>
              <w:jc w:val="right"/>
              <w:rPr>
                <w:rFonts w:ascii="Default" w:hAnsi="Default" w:cs="Arial"/>
                <w:kern w:val="0"/>
                <w:sz w:val="20"/>
                <w:szCs w:val="20"/>
              </w:rPr>
            </w:pPr>
            <w:r>
              <w:rPr>
                <w:rFonts w:ascii="Default" w:hAnsi="Default" w:cs="Arial"/>
                <w:kern w:val="0"/>
                <w:sz w:val="20"/>
                <w:szCs w:val="20"/>
              </w:rPr>
              <w:t>　</w:t>
            </w:r>
          </w:p>
        </w:tc>
      </w:tr>
    </w:tbl>
    <w:p w14:paraId="0D3A70D2">
      <w:pPr>
        <w:widowControl/>
        <w:outlineLvl w:val="1"/>
        <w:rPr>
          <w:rFonts w:hint="eastAsia" w:ascii="仿宋_GB2312" w:hAnsi="宋体" w:eastAsia="仿宋_GB2312"/>
          <w:b/>
          <w:kern w:val="0"/>
          <w:sz w:val="28"/>
          <w:szCs w:val="32"/>
        </w:rPr>
      </w:pPr>
    </w:p>
    <w:p w14:paraId="2DD0C88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3F61D98">
      <w:pPr>
        <w:widowControl/>
        <w:jc w:val="left"/>
        <w:outlineLvl w:val="1"/>
        <w:rPr>
          <w:rFonts w:ascii="仿宋_GB2312" w:hAnsi="宋体" w:eastAsia="仿宋_GB2312"/>
          <w:b/>
          <w:kern w:val="0"/>
          <w:sz w:val="32"/>
          <w:szCs w:val="32"/>
        </w:rPr>
      </w:pPr>
    </w:p>
    <w:p w14:paraId="0D19C5E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F4216F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671F9019">
      <w:pPr>
        <w:widowControl/>
        <w:jc w:val="left"/>
        <w:outlineLvl w:val="1"/>
        <w:rPr>
          <w:rFonts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编制部门：石油新村街道办事处                                                    单位：万元</w:t>
      </w:r>
    </w:p>
    <w:tbl>
      <w:tblPr>
        <w:tblStyle w:val="7"/>
        <w:tblW w:w="9229" w:type="dxa"/>
        <w:tblInd w:w="93" w:type="dxa"/>
        <w:tblLayout w:type="fixed"/>
        <w:tblCellMar>
          <w:top w:w="0" w:type="dxa"/>
          <w:left w:w="108" w:type="dxa"/>
          <w:bottom w:w="0" w:type="dxa"/>
          <w:right w:w="108" w:type="dxa"/>
        </w:tblCellMar>
      </w:tblPr>
      <w:tblGrid>
        <w:gridCol w:w="565"/>
        <w:gridCol w:w="443"/>
        <w:gridCol w:w="425"/>
        <w:gridCol w:w="4111"/>
        <w:gridCol w:w="1134"/>
        <w:gridCol w:w="1275"/>
        <w:gridCol w:w="1276"/>
      </w:tblGrid>
      <w:tr w14:paraId="1FAD2702">
        <w:tblPrEx>
          <w:tblCellMar>
            <w:top w:w="0" w:type="dxa"/>
            <w:left w:w="108" w:type="dxa"/>
            <w:bottom w:w="0" w:type="dxa"/>
            <w:right w:w="108" w:type="dxa"/>
          </w:tblCellMar>
        </w:tblPrEx>
        <w:trPr>
          <w:trHeight w:val="345" w:hRule="atLeast"/>
        </w:trPr>
        <w:tc>
          <w:tcPr>
            <w:tcW w:w="55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9C888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3685" w:type="dxa"/>
            <w:gridSpan w:val="3"/>
            <w:tcBorders>
              <w:top w:val="single" w:color="auto" w:sz="4" w:space="0"/>
              <w:left w:val="nil"/>
              <w:bottom w:val="single" w:color="auto" w:sz="4" w:space="0"/>
              <w:right w:val="single" w:color="000000" w:sz="4" w:space="0"/>
            </w:tcBorders>
            <w:shd w:val="clear" w:color="auto" w:fill="auto"/>
            <w:vAlign w:val="center"/>
          </w:tcPr>
          <w:p w14:paraId="059EB32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07C7D8ED">
        <w:tblPrEx>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EC0DF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111" w:type="dxa"/>
            <w:vMerge w:val="restart"/>
            <w:tcBorders>
              <w:top w:val="nil"/>
              <w:left w:val="single" w:color="auto" w:sz="4" w:space="0"/>
              <w:bottom w:val="single" w:color="000000" w:sz="4" w:space="0"/>
              <w:right w:val="single" w:color="auto" w:sz="4" w:space="0"/>
            </w:tcBorders>
            <w:shd w:val="clear" w:color="auto" w:fill="auto"/>
            <w:vAlign w:val="center"/>
          </w:tcPr>
          <w:p w14:paraId="1AF7D70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134" w:type="dxa"/>
            <w:vMerge w:val="restart"/>
            <w:tcBorders>
              <w:top w:val="nil"/>
              <w:left w:val="single" w:color="auto" w:sz="4" w:space="0"/>
              <w:bottom w:val="single" w:color="000000" w:sz="4" w:space="0"/>
              <w:right w:val="single" w:color="auto" w:sz="4" w:space="0"/>
            </w:tcBorders>
            <w:shd w:val="clear" w:color="auto" w:fill="auto"/>
            <w:vAlign w:val="center"/>
          </w:tcPr>
          <w:p w14:paraId="2F16FB7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275" w:type="dxa"/>
            <w:vMerge w:val="restart"/>
            <w:tcBorders>
              <w:top w:val="nil"/>
              <w:left w:val="single" w:color="auto" w:sz="4" w:space="0"/>
              <w:bottom w:val="single" w:color="000000" w:sz="4" w:space="0"/>
              <w:right w:val="single" w:color="auto" w:sz="4" w:space="0"/>
            </w:tcBorders>
            <w:shd w:val="clear" w:color="auto" w:fill="auto"/>
            <w:vAlign w:val="center"/>
          </w:tcPr>
          <w:p w14:paraId="3106C04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07084D1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4DB5DAD">
        <w:tblPrEx>
          <w:tblCellMar>
            <w:top w:w="0" w:type="dxa"/>
            <w:left w:w="108" w:type="dxa"/>
            <w:bottom w:w="0" w:type="dxa"/>
            <w:right w:w="108" w:type="dxa"/>
          </w:tblCellMar>
        </w:tblPrEx>
        <w:trPr>
          <w:trHeight w:val="270" w:hRule="atLeast"/>
        </w:trPr>
        <w:tc>
          <w:tcPr>
            <w:tcW w:w="565" w:type="dxa"/>
            <w:tcBorders>
              <w:top w:val="nil"/>
              <w:left w:val="single" w:color="auto" w:sz="4" w:space="0"/>
              <w:bottom w:val="single" w:color="auto" w:sz="4" w:space="0"/>
              <w:right w:val="single" w:color="auto" w:sz="4" w:space="0"/>
            </w:tcBorders>
            <w:shd w:val="clear" w:color="auto" w:fill="auto"/>
            <w:vAlign w:val="center"/>
          </w:tcPr>
          <w:p w14:paraId="36C7DCD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43" w:type="dxa"/>
            <w:tcBorders>
              <w:top w:val="nil"/>
              <w:left w:val="nil"/>
              <w:bottom w:val="single" w:color="auto" w:sz="4" w:space="0"/>
              <w:right w:val="single" w:color="auto" w:sz="4" w:space="0"/>
            </w:tcBorders>
            <w:shd w:val="clear" w:color="auto" w:fill="auto"/>
            <w:vAlign w:val="center"/>
          </w:tcPr>
          <w:p w14:paraId="448EB63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shd w:val="clear" w:color="auto" w:fill="auto"/>
            <w:vAlign w:val="center"/>
          </w:tcPr>
          <w:p w14:paraId="1C4B5D7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111" w:type="dxa"/>
            <w:vMerge w:val="continue"/>
            <w:tcBorders>
              <w:top w:val="nil"/>
              <w:left w:val="single" w:color="auto" w:sz="4" w:space="0"/>
              <w:bottom w:val="single" w:color="auto" w:sz="4" w:space="0"/>
              <w:right w:val="single" w:color="auto" w:sz="4" w:space="0"/>
            </w:tcBorders>
            <w:vAlign w:val="center"/>
          </w:tcPr>
          <w:p w14:paraId="007C1A24">
            <w:pPr>
              <w:widowControl/>
              <w:jc w:val="left"/>
              <w:rPr>
                <w:rFonts w:ascii="宋体" w:hAnsi="宋体" w:cs="宋体"/>
                <w:b/>
                <w:bCs/>
                <w:color w:val="000000"/>
                <w:kern w:val="0"/>
                <w:sz w:val="20"/>
                <w:szCs w:val="20"/>
              </w:rPr>
            </w:pPr>
          </w:p>
        </w:tc>
        <w:tc>
          <w:tcPr>
            <w:tcW w:w="1134" w:type="dxa"/>
            <w:vMerge w:val="continue"/>
            <w:tcBorders>
              <w:top w:val="nil"/>
              <w:left w:val="single" w:color="auto" w:sz="4" w:space="0"/>
              <w:bottom w:val="single" w:color="auto" w:sz="4" w:space="0"/>
              <w:right w:val="single" w:color="auto" w:sz="4" w:space="0"/>
            </w:tcBorders>
            <w:vAlign w:val="center"/>
          </w:tcPr>
          <w:p w14:paraId="01A0BADB">
            <w:pPr>
              <w:widowControl/>
              <w:jc w:val="left"/>
              <w:rPr>
                <w:rFonts w:ascii="宋体" w:hAnsi="宋体" w:cs="宋体"/>
                <w:b/>
                <w:bCs/>
                <w:color w:val="000000"/>
                <w:kern w:val="0"/>
                <w:sz w:val="20"/>
                <w:szCs w:val="20"/>
              </w:rPr>
            </w:pPr>
          </w:p>
        </w:tc>
        <w:tc>
          <w:tcPr>
            <w:tcW w:w="1275" w:type="dxa"/>
            <w:vMerge w:val="continue"/>
            <w:tcBorders>
              <w:top w:val="nil"/>
              <w:left w:val="single" w:color="auto" w:sz="4" w:space="0"/>
              <w:bottom w:val="single" w:color="auto" w:sz="4" w:space="0"/>
              <w:right w:val="single" w:color="auto" w:sz="4" w:space="0"/>
            </w:tcBorders>
            <w:vAlign w:val="center"/>
          </w:tcPr>
          <w:p w14:paraId="5DCE7072">
            <w:pPr>
              <w:widowControl/>
              <w:jc w:val="left"/>
              <w:rPr>
                <w:rFonts w:ascii="宋体" w:hAnsi="宋体" w:cs="宋体"/>
                <w:b/>
                <w:bCs/>
                <w:color w:val="000000"/>
                <w:kern w:val="0"/>
                <w:sz w:val="20"/>
                <w:szCs w:val="20"/>
              </w:rPr>
            </w:pPr>
          </w:p>
        </w:tc>
        <w:tc>
          <w:tcPr>
            <w:tcW w:w="1276" w:type="dxa"/>
            <w:vMerge w:val="continue"/>
            <w:tcBorders>
              <w:top w:val="nil"/>
              <w:left w:val="single" w:color="auto" w:sz="4" w:space="0"/>
              <w:bottom w:val="single" w:color="auto" w:sz="4" w:space="0"/>
              <w:right w:val="single" w:color="auto" w:sz="4" w:space="0"/>
            </w:tcBorders>
            <w:vAlign w:val="center"/>
          </w:tcPr>
          <w:p w14:paraId="3591E5F5">
            <w:pPr>
              <w:widowControl/>
              <w:jc w:val="left"/>
              <w:rPr>
                <w:rFonts w:ascii="宋体" w:hAnsi="宋体" w:cs="宋体"/>
                <w:b/>
                <w:bCs/>
                <w:color w:val="000000"/>
                <w:kern w:val="0"/>
                <w:sz w:val="20"/>
                <w:szCs w:val="20"/>
              </w:rPr>
            </w:pPr>
          </w:p>
        </w:tc>
      </w:tr>
      <w:tr w14:paraId="15737181">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1E7EEF6">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总计:</w:t>
            </w:r>
          </w:p>
        </w:tc>
        <w:tc>
          <w:tcPr>
            <w:tcW w:w="443" w:type="dxa"/>
            <w:tcBorders>
              <w:top w:val="single" w:color="auto" w:sz="4" w:space="0"/>
              <w:left w:val="nil"/>
              <w:bottom w:val="single" w:color="auto" w:sz="4" w:space="0"/>
              <w:right w:val="single" w:color="auto" w:sz="4" w:space="0"/>
            </w:tcBorders>
            <w:shd w:val="clear" w:color="auto" w:fill="auto"/>
          </w:tcPr>
          <w:p w14:paraId="0A92C666">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19A7B760">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C54E669">
            <w:pPr>
              <w:rPr>
                <w:rFonts w:cs="仿宋_GB2312" w:asciiTheme="majorEastAsia" w:hAnsiTheme="majorEastAsia" w:eastAsiaTheme="majorEastAsia"/>
                <w:b/>
                <w:bCs/>
                <w:color w:val="000000"/>
                <w:sz w:val="18"/>
                <w:szCs w:val="18"/>
              </w:rPr>
            </w:pPr>
          </w:p>
        </w:tc>
        <w:tc>
          <w:tcPr>
            <w:tcW w:w="1134" w:type="dxa"/>
            <w:tcBorders>
              <w:top w:val="single" w:color="auto" w:sz="4" w:space="0"/>
              <w:left w:val="nil"/>
              <w:bottom w:val="single" w:color="auto" w:sz="4" w:space="0"/>
              <w:right w:val="single" w:color="auto" w:sz="4" w:space="0"/>
            </w:tcBorders>
            <w:shd w:val="clear" w:color="auto" w:fill="auto"/>
          </w:tcPr>
          <w:p w14:paraId="34F8DC5E">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5,395.42</w:t>
            </w:r>
          </w:p>
        </w:tc>
        <w:tc>
          <w:tcPr>
            <w:tcW w:w="1275" w:type="dxa"/>
            <w:tcBorders>
              <w:top w:val="single" w:color="auto" w:sz="4" w:space="0"/>
              <w:left w:val="nil"/>
              <w:bottom w:val="single" w:color="auto" w:sz="4" w:space="0"/>
              <w:right w:val="single" w:color="auto" w:sz="4" w:space="0"/>
            </w:tcBorders>
            <w:shd w:val="clear" w:color="auto" w:fill="auto"/>
          </w:tcPr>
          <w:p w14:paraId="3A60BF21">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1,962.86</w:t>
            </w:r>
          </w:p>
        </w:tc>
        <w:tc>
          <w:tcPr>
            <w:tcW w:w="1276" w:type="dxa"/>
            <w:tcBorders>
              <w:top w:val="single" w:color="auto" w:sz="4" w:space="0"/>
              <w:left w:val="nil"/>
              <w:bottom w:val="single" w:color="auto" w:sz="4" w:space="0"/>
              <w:right w:val="single" w:color="auto" w:sz="4" w:space="0"/>
            </w:tcBorders>
            <w:shd w:val="clear" w:color="auto" w:fill="auto"/>
          </w:tcPr>
          <w:p w14:paraId="508BE019">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3,432.56</w:t>
            </w:r>
          </w:p>
        </w:tc>
      </w:tr>
      <w:tr w14:paraId="401CF8D0">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4E337153">
            <w:pPr>
              <w:rPr>
                <w:rFonts w:cs="仿宋_GB2312" w:asciiTheme="majorEastAsia" w:hAnsiTheme="majorEastAsia" w:eastAsiaTheme="majorEastAsia"/>
                <w:b/>
                <w:bCs/>
                <w:color w:val="000000"/>
                <w:sz w:val="18"/>
                <w:szCs w:val="18"/>
              </w:rPr>
            </w:pPr>
          </w:p>
        </w:tc>
        <w:tc>
          <w:tcPr>
            <w:tcW w:w="443" w:type="dxa"/>
            <w:tcBorders>
              <w:top w:val="single" w:color="auto" w:sz="4" w:space="0"/>
              <w:left w:val="nil"/>
              <w:bottom w:val="single" w:color="auto" w:sz="4" w:space="0"/>
              <w:right w:val="single" w:color="auto" w:sz="4" w:space="0"/>
            </w:tcBorders>
            <w:shd w:val="clear" w:color="auto" w:fill="auto"/>
          </w:tcPr>
          <w:p w14:paraId="40C96937">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74640C35">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4C0D101E">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石油新村（政府办公厅及相关机构事务）</w:t>
            </w:r>
          </w:p>
        </w:tc>
        <w:tc>
          <w:tcPr>
            <w:tcW w:w="1134" w:type="dxa"/>
            <w:tcBorders>
              <w:top w:val="single" w:color="auto" w:sz="4" w:space="0"/>
              <w:left w:val="nil"/>
              <w:bottom w:val="single" w:color="auto" w:sz="4" w:space="0"/>
              <w:right w:val="single" w:color="auto" w:sz="4" w:space="0"/>
            </w:tcBorders>
            <w:shd w:val="clear" w:color="auto" w:fill="auto"/>
          </w:tcPr>
          <w:p w14:paraId="4299832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455.78</w:t>
            </w:r>
          </w:p>
        </w:tc>
        <w:tc>
          <w:tcPr>
            <w:tcW w:w="1275" w:type="dxa"/>
            <w:tcBorders>
              <w:top w:val="single" w:color="auto" w:sz="4" w:space="0"/>
              <w:left w:val="nil"/>
              <w:bottom w:val="single" w:color="auto" w:sz="4" w:space="0"/>
              <w:right w:val="single" w:color="auto" w:sz="4" w:space="0"/>
            </w:tcBorders>
            <w:shd w:val="clear" w:color="auto" w:fill="auto"/>
          </w:tcPr>
          <w:p w14:paraId="07665769">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355.78</w:t>
            </w:r>
          </w:p>
        </w:tc>
        <w:tc>
          <w:tcPr>
            <w:tcW w:w="1276" w:type="dxa"/>
            <w:tcBorders>
              <w:top w:val="single" w:color="auto" w:sz="4" w:space="0"/>
              <w:left w:val="nil"/>
              <w:bottom w:val="single" w:color="auto" w:sz="4" w:space="0"/>
              <w:right w:val="single" w:color="auto" w:sz="4" w:space="0"/>
            </w:tcBorders>
            <w:shd w:val="clear" w:color="auto" w:fill="auto"/>
          </w:tcPr>
          <w:p w14:paraId="605FD9E3">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100.00</w:t>
            </w:r>
          </w:p>
        </w:tc>
      </w:tr>
      <w:tr w14:paraId="42ED4CB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486B19A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201</w:t>
            </w:r>
          </w:p>
        </w:tc>
        <w:tc>
          <w:tcPr>
            <w:tcW w:w="443" w:type="dxa"/>
            <w:tcBorders>
              <w:top w:val="single" w:color="auto" w:sz="4" w:space="0"/>
              <w:left w:val="nil"/>
              <w:bottom w:val="single" w:color="auto" w:sz="4" w:space="0"/>
              <w:right w:val="single" w:color="auto" w:sz="4" w:space="0"/>
            </w:tcBorders>
            <w:shd w:val="clear" w:color="auto" w:fill="auto"/>
          </w:tcPr>
          <w:p w14:paraId="0FE4D65E">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0D6624C6">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03DD35B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一般公共服务支出</w:t>
            </w:r>
          </w:p>
        </w:tc>
        <w:tc>
          <w:tcPr>
            <w:tcW w:w="1134" w:type="dxa"/>
            <w:tcBorders>
              <w:top w:val="single" w:color="auto" w:sz="4" w:space="0"/>
              <w:left w:val="nil"/>
              <w:bottom w:val="single" w:color="auto" w:sz="4" w:space="0"/>
              <w:right w:val="single" w:color="auto" w:sz="4" w:space="0"/>
            </w:tcBorders>
            <w:shd w:val="clear" w:color="auto" w:fill="auto"/>
          </w:tcPr>
          <w:p w14:paraId="1262B037">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382.10</w:t>
            </w:r>
          </w:p>
        </w:tc>
        <w:tc>
          <w:tcPr>
            <w:tcW w:w="1275" w:type="dxa"/>
            <w:tcBorders>
              <w:top w:val="single" w:color="auto" w:sz="4" w:space="0"/>
              <w:left w:val="nil"/>
              <w:bottom w:val="single" w:color="auto" w:sz="4" w:space="0"/>
              <w:right w:val="single" w:color="auto" w:sz="4" w:space="0"/>
            </w:tcBorders>
            <w:shd w:val="clear" w:color="auto" w:fill="auto"/>
          </w:tcPr>
          <w:p w14:paraId="2CA9420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282.10</w:t>
            </w:r>
          </w:p>
        </w:tc>
        <w:tc>
          <w:tcPr>
            <w:tcW w:w="1276" w:type="dxa"/>
            <w:tcBorders>
              <w:top w:val="single" w:color="auto" w:sz="4" w:space="0"/>
              <w:left w:val="nil"/>
              <w:bottom w:val="single" w:color="auto" w:sz="4" w:space="0"/>
              <w:right w:val="single" w:color="auto" w:sz="4" w:space="0"/>
            </w:tcBorders>
            <w:shd w:val="clear" w:color="auto" w:fill="auto"/>
          </w:tcPr>
          <w:p w14:paraId="45C5915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100.00</w:t>
            </w:r>
          </w:p>
        </w:tc>
      </w:tr>
      <w:tr w14:paraId="52BD7A92">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79C18BF4">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201</w:t>
            </w:r>
          </w:p>
        </w:tc>
        <w:tc>
          <w:tcPr>
            <w:tcW w:w="443" w:type="dxa"/>
            <w:tcBorders>
              <w:top w:val="single" w:color="auto" w:sz="4" w:space="0"/>
              <w:left w:val="nil"/>
              <w:bottom w:val="single" w:color="auto" w:sz="4" w:space="0"/>
              <w:right w:val="single" w:color="auto" w:sz="4" w:space="0"/>
            </w:tcBorders>
            <w:shd w:val="clear" w:color="auto" w:fill="auto"/>
          </w:tcPr>
          <w:p w14:paraId="68A9F0FA">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03</w:t>
            </w:r>
          </w:p>
        </w:tc>
        <w:tc>
          <w:tcPr>
            <w:tcW w:w="425" w:type="dxa"/>
            <w:tcBorders>
              <w:top w:val="single" w:color="auto" w:sz="4" w:space="0"/>
              <w:left w:val="nil"/>
              <w:bottom w:val="single" w:color="auto" w:sz="4" w:space="0"/>
              <w:right w:val="single" w:color="auto" w:sz="4" w:space="0"/>
            </w:tcBorders>
            <w:shd w:val="clear" w:color="auto" w:fill="auto"/>
          </w:tcPr>
          <w:p w14:paraId="41967506">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4E03F95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政府办公厅（室）及相关机构事务</w:t>
            </w:r>
          </w:p>
        </w:tc>
        <w:tc>
          <w:tcPr>
            <w:tcW w:w="1134" w:type="dxa"/>
            <w:tcBorders>
              <w:top w:val="single" w:color="auto" w:sz="4" w:space="0"/>
              <w:left w:val="nil"/>
              <w:bottom w:val="single" w:color="auto" w:sz="4" w:space="0"/>
              <w:right w:val="single" w:color="auto" w:sz="4" w:space="0"/>
            </w:tcBorders>
            <w:shd w:val="clear" w:color="auto" w:fill="auto"/>
          </w:tcPr>
          <w:p w14:paraId="6036E66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382.10</w:t>
            </w:r>
          </w:p>
        </w:tc>
        <w:tc>
          <w:tcPr>
            <w:tcW w:w="1275" w:type="dxa"/>
            <w:tcBorders>
              <w:top w:val="single" w:color="auto" w:sz="4" w:space="0"/>
              <w:left w:val="nil"/>
              <w:bottom w:val="single" w:color="auto" w:sz="4" w:space="0"/>
              <w:right w:val="single" w:color="auto" w:sz="4" w:space="0"/>
            </w:tcBorders>
            <w:shd w:val="clear" w:color="auto" w:fill="auto"/>
          </w:tcPr>
          <w:p w14:paraId="02B4ABC5">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282.10</w:t>
            </w:r>
          </w:p>
        </w:tc>
        <w:tc>
          <w:tcPr>
            <w:tcW w:w="1276" w:type="dxa"/>
            <w:tcBorders>
              <w:top w:val="single" w:color="auto" w:sz="4" w:space="0"/>
              <w:left w:val="nil"/>
              <w:bottom w:val="single" w:color="auto" w:sz="4" w:space="0"/>
              <w:right w:val="single" w:color="auto" w:sz="4" w:space="0"/>
            </w:tcBorders>
            <w:shd w:val="clear" w:color="auto" w:fill="auto"/>
          </w:tcPr>
          <w:p w14:paraId="719ACC1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100.00</w:t>
            </w:r>
          </w:p>
        </w:tc>
      </w:tr>
      <w:tr w14:paraId="310D66F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FDB92AA">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201</w:t>
            </w:r>
          </w:p>
        </w:tc>
        <w:tc>
          <w:tcPr>
            <w:tcW w:w="443" w:type="dxa"/>
            <w:tcBorders>
              <w:top w:val="single" w:color="auto" w:sz="4" w:space="0"/>
              <w:left w:val="nil"/>
              <w:bottom w:val="single" w:color="auto" w:sz="4" w:space="0"/>
              <w:right w:val="single" w:color="auto" w:sz="4" w:space="0"/>
            </w:tcBorders>
            <w:shd w:val="clear" w:color="auto" w:fill="auto"/>
          </w:tcPr>
          <w:p w14:paraId="53353EA6">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03</w:t>
            </w:r>
          </w:p>
        </w:tc>
        <w:tc>
          <w:tcPr>
            <w:tcW w:w="425" w:type="dxa"/>
            <w:tcBorders>
              <w:top w:val="single" w:color="auto" w:sz="4" w:space="0"/>
              <w:left w:val="nil"/>
              <w:bottom w:val="single" w:color="auto" w:sz="4" w:space="0"/>
              <w:right w:val="single" w:color="auto" w:sz="4" w:space="0"/>
            </w:tcBorders>
            <w:shd w:val="clear" w:color="auto" w:fill="auto"/>
          </w:tcPr>
          <w:p w14:paraId="1FE9B5D2">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6A3A6F30">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行政运行</w:t>
            </w:r>
          </w:p>
        </w:tc>
        <w:tc>
          <w:tcPr>
            <w:tcW w:w="1134" w:type="dxa"/>
            <w:tcBorders>
              <w:top w:val="single" w:color="auto" w:sz="4" w:space="0"/>
              <w:left w:val="nil"/>
              <w:bottom w:val="single" w:color="auto" w:sz="4" w:space="0"/>
              <w:right w:val="single" w:color="auto" w:sz="4" w:space="0"/>
            </w:tcBorders>
            <w:shd w:val="clear" w:color="auto" w:fill="auto"/>
          </w:tcPr>
          <w:p w14:paraId="475D2EF5">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282.10</w:t>
            </w:r>
          </w:p>
        </w:tc>
        <w:tc>
          <w:tcPr>
            <w:tcW w:w="1275" w:type="dxa"/>
            <w:tcBorders>
              <w:top w:val="single" w:color="auto" w:sz="4" w:space="0"/>
              <w:left w:val="nil"/>
              <w:bottom w:val="single" w:color="auto" w:sz="4" w:space="0"/>
              <w:right w:val="single" w:color="auto" w:sz="4" w:space="0"/>
            </w:tcBorders>
            <w:shd w:val="clear" w:color="auto" w:fill="auto"/>
          </w:tcPr>
          <w:p w14:paraId="138C4C6F">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282.10</w:t>
            </w:r>
          </w:p>
        </w:tc>
        <w:tc>
          <w:tcPr>
            <w:tcW w:w="1276" w:type="dxa"/>
            <w:tcBorders>
              <w:top w:val="single" w:color="auto" w:sz="4" w:space="0"/>
              <w:left w:val="nil"/>
              <w:bottom w:val="single" w:color="auto" w:sz="4" w:space="0"/>
              <w:right w:val="single" w:color="auto" w:sz="4" w:space="0"/>
            </w:tcBorders>
            <w:shd w:val="clear" w:color="auto" w:fill="auto"/>
          </w:tcPr>
          <w:p w14:paraId="3573ECE0">
            <w:pPr>
              <w:jc w:val="right"/>
              <w:rPr>
                <w:rFonts w:cs="仿宋_GB2312" w:asciiTheme="majorEastAsia" w:hAnsiTheme="majorEastAsia" w:eastAsiaTheme="majorEastAsia"/>
                <w:b/>
                <w:bCs/>
                <w:color w:val="000000"/>
                <w:sz w:val="18"/>
                <w:szCs w:val="18"/>
              </w:rPr>
            </w:pPr>
          </w:p>
        </w:tc>
      </w:tr>
      <w:tr w14:paraId="5C06068F">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2C4057B4">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201</w:t>
            </w:r>
          </w:p>
        </w:tc>
        <w:tc>
          <w:tcPr>
            <w:tcW w:w="443" w:type="dxa"/>
            <w:tcBorders>
              <w:top w:val="single" w:color="auto" w:sz="4" w:space="0"/>
              <w:left w:val="nil"/>
              <w:bottom w:val="single" w:color="auto" w:sz="4" w:space="0"/>
              <w:right w:val="single" w:color="auto" w:sz="4" w:space="0"/>
            </w:tcBorders>
            <w:shd w:val="clear" w:color="auto" w:fill="auto"/>
          </w:tcPr>
          <w:p w14:paraId="75665A88">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03</w:t>
            </w:r>
          </w:p>
        </w:tc>
        <w:tc>
          <w:tcPr>
            <w:tcW w:w="425" w:type="dxa"/>
            <w:tcBorders>
              <w:top w:val="single" w:color="auto" w:sz="4" w:space="0"/>
              <w:left w:val="nil"/>
              <w:bottom w:val="single" w:color="auto" w:sz="4" w:space="0"/>
              <w:right w:val="single" w:color="auto" w:sz="4" w:space="0"/>
            </w:tcBorders>
            <w:shd w:val="clear" w:color="auto" w:fill="auto"/>
          </w:tcPr>
          <w:p w14:paraId="1795520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99</w:t>
            </w:r>
          </w:p>
        </w:tc>
        <w:tc>
          <w:tcPr>
            <w:tcW w:w="4111" w:type="dxa"/>
            <w:tcBorders>
              <w:top w:val="single" w:color="auto" w:sz="4" w:space="0"/>
              <w:left w:val="nil"/>
              <w:bottom w:val="single" w:color="auto" w:sz="4" w:space="0"/>
              <w:right w:val="single" w:color="auto" w:sz="4" w:space="0"/>
            </w:tcBorders>
            <w:shd w:val="clear" w:color="auto" w:fill="auto"/>
          </w:tcPr>
          <w:p w14:paraId="76F42ADA">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其他政府办公厅（室）及相关机构事务支出</w:t>
            </w:r>
          </w:p>
        </w:tc>
        <w:tc>
          <w:tcPr>
            <w:tcW w:w="1134" w:type="dxa"/>
            <w:tcBorders>
              <w:top w:val="single" w:color="auto" w:sz="4" w:space="0"/>
              <w:left w:val="nil"/>
              <w:bottom w:val="single" w:color="auto" w:sz="4" w:space="0"/>
              <w:right w:val="single" w:color="auto" w:sz="4" w:space="0"/>
            </w:tcBorders>
            <w:shd w:val="clear" w:color="auto" w:fill="auto"/>
          </w:tcPr>
          <w:p w14:paraId="0D92E41E">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100.00</w:t>
            </w:r>
          </w:p>
        </w:tc>
        <w:tc>
          <w:tcPr>
            <w:tcW w:w="1275" w:type="dxa"/>
            <w:tcBorders>
              <w:top w:val="single" w:color="auto" w:sz="4" w:space="0"/>
              <w:left w:val="nil"/>
              <w:bottom w:val="single" w:color="auto" w:sz="4" w:space="0"/>
              <w:right w:val="single" w:color="auto" w:sz="4" w:space="0"/>
            </w:tcBorders>
            <w:shd w:val="clear" w:color="auto" w:fill="auto"/>
          </w:tcPr>
          <w:p w14:paraId="17AD33B3">
            <w:pPr>
              <w:jc w:val="right"/>
              <w:rPr>
                <w:rFonts w:cs="仿宋_GB2312" w:asciiTheme="majorEastAsia" w:hAnsiTheme="majorEastAsia" w:eastAsiaTheme="majorEastAsia"/>
                <w:b/>
                <w:bCs/>
                <w:color w:val="000000"/>
                <w:sz w:val="18"/>
                <w:szCs w:val="18"/>
              </w:rPr>
            </w:pPr>
          </w:p>
        </w:tc>
        <w:tc>
          <w:tcPr>
            <w:tcW w:w="1276" w:type="dxa"/>
            <w:tcBorders>
              <w:top w:val="single" w:color="auto" w:sz="4" w:space="0"/>
              <w:left w:val="nil"/>
              <w:bottom w:val="single" w:color="auto" w:sz="4" w:space="0"/>
              <w:right w:val="single" w:color="auto" w:sz="4" w:space="0"/>
            </w:tcBorders>
            <w:shd w:val="clear" w:color="auto" w:fill="auto"/>
          </w:tcPr>
          <w:p w14:paraId="6640F0F7">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100.00</w:t>
            </w:r>
          </w:p>
        </w:tc>
      </w:tr>
      <w:tr w14:paraId="3163730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676CA4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204</w:t>
            </w:r>
          </w:p>
        </w:tc>
        <w:tc>
          <w:tcPr>
            <w:tcW w:w="443" w:type="dxa"/>
            <w:tcBorders>
              <w:top w:val="single" w:color="auto" w:sz="4" w:space="0"/>
              <w:left w:val="nil"/>
              <w:bottom w:val="single" w:color="auto" w:sz="4" w:space="0"/>
              <w:right w:val="single" w:color="auto" w:sz="4" w:space="0"/>
            </w:tcBorders>
            <w:shd w:val="clear" w:color="auto" w:fill="auto"/>
          </w:tcPr>
          <w:p w14:paraId="494C0ED1">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3A044F6F">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37FA278">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公共安全支出</w:t>
            </w:r>
          </w:p>
        </w:tc>
        <w:tc>
          <w:tcPr>
            <w:tcW w:w="1134" w:type="dxa"/>
            <w:tcBorders>
              <w:top w:val="single" w:color="auto" w:sz="4" w:space="0"/>
              <w:left w:val="nil"/>
              <w:bottom w:val="single" w:color="auto" w:sz="4" w:space="0"/>
              <w:right w:val="single" w:color="auto" w:sz="4" w:space="0"/>
            </w:tcBorders>
            <w:shd w:val="clear" w:color="auto" w:fill="auto"/>
          </w:tcPr>
          <w:p w14:paraId="4365817A">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5" w:type="dxa"/>
            <w:tcBorders>
              <w:top w:val="single" w:color="auto" w:sz="4" w:space="0"/>
              <w:left w:val="nil"/>
              <w:bottom w:val="single" w:color="auto" w:sz="4" w:space="0"/>
              <w:right w:val="single" w:color="auto" w:sz="4" w:space="0"/>
            </w:tcBorders>
            <w:shd w:val="clear" w:color="auto" w:fill="auto"/>
          </w:tcPr>
          <w:p w14:paraId="7EFC3C8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6" w:type="dxa"/>
            <w:tcBorders>
              <w:top w:val="single" w:color="auto" w:sz="4" w:space="0"/>
              <w:left w:val="nil"/>
              <w:bottom w:val="single" w:color="auto" w:sz="4" w:space="0"/>
              <w:right w:val="single" w:color="auto" w:sz="4" w:space="0"/>
            </w:tcBorders>
            <w:shd w:val="clear" w:color="auto" w:fill="auto"/>
          </w:tcPr>
          <w:p w14:paraId="24A0AC4F">
            <w:pPr>
              <w:jc w:val="right"/>
              <w:rPr>
                <w:rFonts w:cs="仿宋_GB2312" w:asciiTheme="majorEastAsia" w:hAnsiTheme="majorEastAsia" w:eastAsiaTheme="majorEastAsia"/>
                <w:b/>
                <w:bCs/>
                <w:color w:val="000000"/>
                <w:sz w:val="18"/>
                <w:szCs w:val="18"/>
              </w:rPr>
            </w:pPr>
          </w:p>
        </w:tc>
      </w:tr>
      <w:tr w14:paraId="7B2ADAB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3FDD6C2B">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tcPr>
          <w:p w14:paraId="1D49200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99</w:t>
            </w:r>
          </w:p>
        </w:tc>
        <w:tc>
          <w:tcPr>
            <w:tcW w:w="425" w:type="dxa"/>
            <w:tcBorders>
              <w:top w:val="single" w:color="auto" w:sz="4" w:space="0"/>
              <w:left w:val="nil"/>
              <w:bottom w:val="single" w:color="auto" w:sz="4" w:space="0"/>
              <w:right w:val="single" w:color="auto" w:sz="4" w:space="0"/>
            </w:tcBorders>
            <w:shd w:val="clear" w:color="auto" w:fill="auto"/>
          </w:tcPr>
          <w:p w14:paraId="10ADDF42">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11F372A7">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4D7B72E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5" w:type="dxa"/>
            <w:tcBorders>
              <w:top w:val="single" w:color="auto" w:sz="4" w:space="0"/>
              <w:left w:val="nil"/>
              <w:bottom w:val="single" w:color="auto" w:sz="4" w:space="0"/>
              <w:right w:val="single" w:color="auto" w:sz="4" w:space="0"/>
            </w:tcBorders>
            <w:shd w:val="clear" w:color="auto" w:fill="auto"/>
          </w:tcPr>
          <w:p w14:paraId="4ACEB0BD">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6" w:type="dxa"/>
            <w:tcBorders>
              <w:top w:val="single" w:color="auto" w:sz="4" w:space="0"/>
              <w:left w:val="nil"/>
              <w:bottom w:val="single" w:color="auto" w:sz="4" w:space="0"/>
              <w:right w:val="single" w:color="auto" w:sz="4" w:space="0"/>
            </w:tcBorders>
            <w:shd w:val="clear" w:color="auto" w:fill="auto"/>
          </w:tcPr>
          <w:p w14:paraId="27220524">
            <w:pPr>
              <w:jc w:val="right"/>
              <w:rPr>
                <w:rFonts w:cs="仿宋_GB2312" w:asciiTheme="majorEastAsia" w:hAnsiTheme="majorEastAsia" w:eastAsiaTheme="majorEastAsia"/>
                <w:b/>
                <w:bCs/>
                <w:color w:val="000000"/>
                <w:sz w:val="18"/>
                <w:szCs w:val="18"/>
              </w:rPr>
            </w:pPr>
          </w:p>
        </w:tc>
      </w:tr>
      <w:tr w14:paraId="4CD430C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112A8FCD">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tcPr>
          <w:p w14:paraId="165EB5B4">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99</w:t>
            </w:r>
          </w:p>
        </w:tc>
        <w:tc>
          <w:tcPr>
            <w:tcW w:w="425" w:type="dxa"/>
            <w:tcBorders>
              <w:top w:val="single" w:color="auto" w:sz="4" w:space="0"/>
              <w:left w:val="nil"/>
              <w:bottom w:val="single" w:color="auto" w:sz="4" w:space="0"/>
              <w:right w:val="single" w:color="auto" w:sz="4" w:space="0"/>
            </w:tcBorders>
            <w:shd w:val="clear" w:color="auto" w:fill="auto"/>
          </w:tcPr>
          <w:p w14:paraId="32168D9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14FE5C2E">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0E82365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5" w:type="dxa"/>
            <w:tcBorders>
              <w:top w:val="single" w:color="auto" w:sz="4" w:space="0"/>
              <w:left w:val="nil"/>
              <w:bottom w:val="single" w:color="auto" w:sz="4" w:space="0"/>
              <w:right w:val="single" w:color="auto" w:sz="4" w:space="0"/>
            </w:tcBorders>
            <w:shd w:val="clear" w:color="auto" w:fill="auto"/>
          </w:tcPr>
          <w:p w14:paraId="007586B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46.17</w:t>
            </w:r>
          </w:p>
        </w:tc>
        <w:tc>
          <w:tcPr>
            <w:tcW w:w="1276" w:type="dxa"/>
            <w:tcBorders>
              <w:top w:val="single" w:color="auto" w:sz="4" w:space="0"/>
              <w:left w:val="nil"/>
              <w:bottom w:val="single" w:color="auto" w:sz="4" w:space="0"/>
              <w:right w:val="single" w:color="auto" w:sz="4" w:space="0"/>
            </w:tcBorders>
            <w:shd w:val="clear" w:color="auto" w:fill="auto"/>
          </w:tcPr>
          <w:p w14:paraId="67E1C0AA">
            <w:pPr>
              <w:jc w:val="right"/>
              <w:rPr>
                <w:rFonts w:cs="仿宋_GB2312" w:asciiTheme="majorEastAsia" w:hAnsiTheme="majorEastAsia" w:eastAsiaTheme="majorEastAsia"/>
                <w:b/>
                <w:bCs/>
                <w:color w:val="000000"/>
                <w:sz w:val="18"/>
                <w:szCs w:val="18"/>
              </w:rPr>
            </w:pPr>
          </w:p>
        </w:tc>
      </w:tr>
      <w:tr w14:paraId="2F0DEE09">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191BD6CB">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208</w:t>
            </w:r>
          </w:p>
        </w:tc>
        <w:tc>
          <w:tcPr>
            <w:tcW w:w="443" w:type="dxa"/>
            <w:tcBorders>
              <w:top w:val="single" w:color="auto" w:sz="4" w:space="0"/>
              <w:left w:val="nil"/>
              <w:bottom w:val="single" w:color="auto" w:sz="4" w:space="0"/>
              <w:right w:val="single" w:color="auto" w:sz="4" w:space="0"/>
            </w:tcBorders>
            <w:shd w:val="clear" w:color="auto" w:fill="auto"/>
          </w:tcPr>
          <w:p w14:paraId="3925520B">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210B7D18">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6D37D989">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社会保障和就业支出</w:t>
            </w:r>
          </w:p>
        </w:tc>
        <w:tc>
          <w:tcPr>
            <w:tcW w:w="1134" w:type="dxa"/>
            <w:tcBorders>
              <w:top w:val="single" w:color="auto" w:sz="4" w:space="0"/>
              <w:left w:val="nil"/>
              <w:bottom w:val="single" w:color="auto" w:sz="4" w:space="0"/>
              <w:right w:val="single" w:color="auto" w:sz="4" w:space="0"/>
            </w:tcBorders>
            <w:shd w:val="clear" w:color="auto" w:fill="auto"/>
          </w:tcPr>
          <w:p w14:paraId="51696ECD">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5" w:type="dxa"/>
            <w:tcBorders>
              <w:top w:val="single" w:color="auto" w:sz="4" w:space="0"/>
              <w:left w:val="nil"/>
              <w:bottom w:val="single" w:color="auto" w:sz="4" w:space="0"/>
              <w:right w:val="single" w:color="auto" w:sz="4" w:space="0"/>
            </w:tcBorders>
            <w:shd w:val="clear" w:color="auto" w:fill="auto"/>
          </w:tcPr>
          <w:p w14:paraId="4FB04339">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6" w:type="dxa"/>
            <w:tcBorders>
              <w:top w:val="single" w:color="auto" w:sz="4" w:space="0"/>
              <w:left w:val="nil"/>
              <w:bottom w:val="single" w:color="auto" w:sz="4" w:space="0"/>
              <w:right w:val="single" w:color="auto" w:sz="4" w:space="0"/>
            </w:tcBorders>
            <w:shd w:val="clear" w:color="auto" w:fill="auto"/>
          </w:tcPr>
          <w:p w14:paraId="24345068">
            <w:pPr>
              <w:jc w:val="right"/>
              <w:rPr>
                <w:rFonts w:cs="仿宋_GB2312" w:asciiTheme="majorEastAsia" w:hAnsiTheme="majorEastAsia" w:eastAsiaTheme="majorEastAsia"/>
                <w:b/>
                <w:bCs/>
                <w:color w:val="000000"/>
                <w:sz w:val="18"/>
                <w:szCs w:val="18"/>
              </w:rPr>
            </w:pPr>
          </w:p>
        </w:tc>
      </w:tr>
      <w:tr w14:paraId="095F0926">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11F81CF7">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tcPr>
          <w:p w14:paraId="1E6403CD">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05</w:t>
            </w:r>
          </w:p>
        </w:tc>
        <w:tc>
          <w:tcPr>
            <w:tcW w:w="425" w:type="dxa"/>
            <w:tcBorders>
              <w:top w:val="single" w:color="auto" w:sz="4" w:space="0"/>
              <w:left w:val="nil"/>
              <w:bottom w:val="single" w:color="auto" w:sz="4" w:space="0"/>
              <w:right w:val="single" w:color="auto" w:sz="4" w:space="0"/>
            </w:tcBorders>
            <w:shd w:val="clear" w:color="auto" w:fill="auto"/>
          </w:tcPr>
          <w:p w14:paraId="758C171A">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7DE181F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行政事业单位离退休</w:t>
            </w:r>
          </w:p>
        </w:tc>
        <w:tc>
          <w:tcPr>
            <w:tcW w:w="1134" w:type="dxa"/>
            <w:tcBorders>
              <w:top w:val="single" w:color="auto" w:sz="4" w:space="0"/>
              <w:left w:val="nil"/>
              <w:bottom w:val="single" w:color="auto" w:sz="4" w:space="0"/>
              <w:right w:val="single" w:color="auto" w:sz="4" w:space="0"/>
            </w:tcBorders>
            <w:shd w:val="clear" w:color="auto" w:fill="auto"/>
          </w:tcPr>
          <w:p w14:paraId="6EE71FA7">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5" w:type="dxa"/>
            <w:tcBorders>
              <w:top w:val="single" w:color="auto" w:sz="4" w:space="0"/>
              <w:left w:val="nil"/>
              <w:bottom w:val="single" w:color="auto" w:sz="4" w:space="0"/>
              <w:right w:val="single" w:color="auto" w:sz="4" w:space="0"/>
            </w:tcBorders>
            <w:shd w:val="clear" w:color="auto" w:fill="auto"/>
          </w:tcPr>
          <w:p w14:paraId="364BC4E2">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6" w:type="dxa"/>
            <w:tcBorders>
              <w:top w:val="single" w:color="auto" w:sz="4" w:space="0"/>
              <w:left w:val="nil"/>
              <w:bottom w:val="single" w:color="auto" w:sz="4" w:space="0"/>
              <w:right w:val="single" w:color="auto" w:sz="4" w:space="0"/>
            </w:tcBorders>
            <w:shd w:val="clear" w:color="auto" w:fill="auto"/>
          </w:tcPr>
          <w:p w14:paraId="34E8FE63">
            <w:pPr>
              <w:jc w:val="right"/>
              <w:rPr>
                <w:rFonts w:cs="仿宋_GB2312" w:asciiTheme="majorEastAsia" w:hAnsiTheme="majorEastAsia" w:eastAsiaTheme="majorEastAsia"/>
                <w:b/>
                <w:bCs/>
                <w:color w:val="000000"/>
                <w:sz w:val="18"/>
                <w:szCs w:val="18"/>
              </w:rPr>
            </w:pPr>
          </w:p>
        </w:tc>
      </w:tr>
      <w:tr w14:paraId="6A6505B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2CA3351B">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tcPr>
          <w:p w14:paraId="1CF7C959">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05</w:t>
            </w:r>
          </w:p>
        </w:tc>
        <w:tc>
          <w:tcPr>
            <w:tcW w:w="425" w:type="dxa"/>
            <w:tcBorders>
              <w:top w:val="single" w:color="auto" w:sz="4" w:space="0"/>
              <w:left w:val="nil"/>
              <w:bottom w:val="single" w:color="auto" w:sz="4" w:space="0"/>
              <w:right w:val="single" w:color="auto" w:sz="4" w:space="0"/>
            </w:tcBorders>
            <w:shd w:val="clear" w:color="auto" w:fill="auto"/>
          </w:tcPr>
          <w:p w14:paraId="620E5D5B">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05</w:t>
            </w:r>
          </w:p>
        </w:tc>
        <w:tc>
          <w:tcPr>
            <w:tcW w:w="4111" w:type="dxa"/>
            <w:tcBorders>
              <w:top w:val="single" w:color="auto" w:sz="4" w:space="0"/>
              <w:left w:val="nil"/>
              <w:bottom w:val="single" w:color="auto" w:sz="4" w:space="0"/>
              <w:right w:val="single" w:color="auto" w:sz="4" w:space="0"/>
            </w:tcBorders>
            <w:shd w:val="clear" w:color="auto" w:fill="auto"/>
          </w:tcPr>
          <w:p w14:paraId="324B027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机关事业单位基本养老保险缴费支出</w:t>
            </w:r>
          </w:p>
        </w:tc>
        <w:tc>
          <w:tcPr>
            <w:tcW w:w="1134" w:type="dxa"/>
            <w:tcBorders>
              <w:top w:val="single" w:color="auto" w:sz="4" w:space="0"/>
              <w:left w:val="nil"/>
              <w:bottom w:val="single" w:color="auto" w:sz="4" w:space="0"/>
              <w:right w:val="single" w:color="auto" w:sz="4" w:space="0"/>
            </w:tcBorders>
            <w:shd w:val="clear" w:color="auto" w:fill="auto"/>
          </w:tcPr>
          <w:p w14:paraId="4FE65853">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5" w:type="dxa"/>
            <w:tcBorders>
              <w:top w:val="single" w:color="auto" w:sz="4" w:space="0"/>
              <w:left w:val="nil"/>
              <w:bottom w:val="single" w:color="auto" w:sz="4" w:space="0"/>
              <w:right w:val="single" w:color="auto" w:sz="4" w:space="0"/>
            </w:tcBorders>
            <w:shd w:val="clear" w:color="auto" w:fill="auto"/>
          </w:tcPr>
          <w:p w14:paraId="500C7809">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27.51</w:t>
            </w:r>
          </w:p>
        </w:tc>
        <w:tc>
          <w:tcPr>
            <w:tcW w:w="1276" w:type="dxa"/>
            <w:tcBorders>
              <w:top w:val="single" w:color="auto" w:sz="4" w:space="0"/>
              <w:left w:val="nil"/>
              <w:bottom w:val="single" w:color="auto" w:sz="4" w:space="0"/>
              <w:right w:val="single" w:color="auto" w:sz="4" w:space="0"/>
            </w:tcBorders>
            <w:shd w:val="clear" w:color="auto" w:fill="auto"/>
          </w:tcPr>
          <w:p w14:paraId="6CA647F5">
            <w:pPr>
              <w:jc w:val="right"/>
              <w:rPr>
                <w:rFonts w:cs="仿宋_GB2312" w:asciiTheme="majorEastAsia" w:hAnsiTheme="majorEastAsia" w:eastAsiaTheme="majorEastAsia"/>
                <w:b/>
                <w:bCs/>
                <w:color w:val="000000"/>
                <w:sz w:val="18"/>
                <w:szCs w:val="18"/>
              </w:rPr>
            </w:pPr>
          </w:p>
        </w:tc>
      </w:tr>
      <w:tr w14:paraId="7984F4E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D499D36">
            <w:pPr>
              <w:rPr>
                <w:rFonts w:cs="仿宋_GB2312" w:asciiTheme="majorEastAsia" w:hAnsiTheme="majorEastAsia" w:eastAsiaTheme="majorEastAsia"/>
                <w:b/>
                <w:bCs/>
                <w:color w:val="000000"/>
                <w:sz w:val="18"/>
                <w:szCs w:val="18"/>
              </w:rPr>
            </w:pPr>
          </w:p>
        </w:tc>
        <w:tc>
          <w:tcPr>
            <w:tcW w:w="443" w:type="dxa"/>
            <w:tcBorders>
              <w:top w:val="single" w:color="auto" w:sz="4" w:space="0"/>
              <w:left w:val="nil"/>
              <w:bottom w:val="single" w:color="auto" w:sz="4" w:space="0"/>
              <w:right w:val="single" w:color="auto" w:sz="4" w:space="0"/>
            </w:tcBorders>
            <w:shd w:val="clear" w:color="auto" w:fill="auto"/>
          </w:tcPr>
          <w:p w14:paraId="20B7B9D7">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1CC78862">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5995CD52">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石油新村(计划生育事务）</w:t>
            </w:r>
          </w:p>
        </w:tc>
        <w:tc>
          <w:tcPr>
            <w:tcW w:w="1134" w:type="dxa"/>
            <w:tcBorders>
              <w:top w:val="single" w:color="auto" w:sz="4" w:space="0"/>
              <w:left w:val="nil"/>
              <w:bottom w:val="single" w:color="auto" w:sz="4" w:space="0"/>
              <w:right w:val="single" w:color="auto" w:sz="4" w:space="0"/>
            </w:tcBorders>
            <w:shd w:val="clear" w:color="auto" w:fill="auto"/>
          </w:tcPr>
          <w:p w14:paraId="4C8872B3">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46.86</w:t>
            </w:r>
          </w:p>
        </w:tc>
        <w:tc>
          <w:tcPr>
            <w:tcW w:w="1275" w:type="dxa"/>
            <w:tcBorders>
              <w:top w:val="single" w:color="auto" w:sz="4" w:space="0"/>
              <w:left w:val="nil"/>
              <w:bottom w:val="single" w:color="auto" w:sz="4" w:space="0"/>
              <w:right w:val="single" w:color="auto" w:sz="4" w:space="0"/>
            </w:tcBorders>
            <w:shd w:val="clear" w:color="auto" w:fill="auto"/>
          </w:tcPr>
          <w:p w14:paraId="56DE7C7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46.86</w:t>
            </w:r>
          </w:p>
        </w:tc>
        <w:tc>
          <w:tcPr>
            <w:tcW w:w="1276" w:type="dxa"/>
            <w:tcBorders>
              <w:top w:val="single" w:color="auto" w:sz="4" w:space="0"/>
              <w:left w:val="nil"/>
              <w:bottom w:val="single" w:color="auto" w:sz="4" w:space="0"/>
              <w:right w:val="single" w:color="auto" w:sz="4" w:space="0"/>
            </w:tcBorders>
            <w:shd w:val="clear" w:color="auto" w:fill="auto"/>
          </w:tcPr>
          <w:p w14:paraId="12661FB3">
            <w:pPr>
              <w:jc w:val="right"/>
              <w:rPr>
                <w:rFonts w:cs="仿宋_GB2312" w:asciiTheme="majorEastAsia" w:hAnsiTheme="majorEastAsia" w:eastAsiaTheme="majorEastAsia"/>
                <w:b/>
                <w:bCs/>
                <w:color w:val="000000"/>
                <w:sz w:val="18"/>
                <w:szCs w:val="18"/>
              </w:rPr>
            </w:pPr>
          </w:p>
        </w:tc>
      </w:tr>
      <w:tr w14:paraId="24BC2FE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D14A573">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204</w:t>
            </w:r>
          </w:p>
        </w:tc>
        <w:tc>
          <w:tcPr>
            <w:tcW w:w="443" w:type="dxa"/>
            <w:tcBorders>
              <w:top w:val="single" w:color="auto" w:sz="4" w:space="0"/>
              <w:left w:val="nil"/>
              <w:bottom w:val="single" w:color="auto" w:sz="4" w:space="0"/>
              <w:right w:val="single" w:color="auto" w:sz="4" w:space="0"/>
            </w:tcBorders>
            <w:shd w:val="clear" w:color="auto" w:fill="auto"/>
          </w:tcPr>
          <w:p w14:paraId="47EE85F0">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74C412DB">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13C0E57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公共安全支出</w:t>
            </w:r>
          </w:p>
        </w:tc>
        <w:tc>
          <w:tcPr>
            <w:tcW w:w="1134" w:type="dxa"/>
            <w:tcBorders>
              <w:top w:val="single" w:color="auto" w:sz="4" w:space="0"/>
              <w:left w:val="nil"/>
              <w:bottom w:val="single" w:color="auto" w:sz="4" w:space="0"/>
              <w:right w:val="single" w:color="auto" w:sz="4" w:space="0"/>
            </w:tcBorders>
            <w:shd w:val="clear" w:color="auto" w:fill="auto"/>
          </w:tcPr>
          <w:p w14:paraId="1A149C1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5" w:type="dxa"/>
            <w:tcBorders>
              <w:top w:val="single" w:color="auto" w:sz="4" w:space="0"/>
              <w:left w:val="nil"/>
              <w:bottom w:val="single" w:color="auto" w:sz="4" w:space="0"/>
              <w:right w:val="single" w:color="auto" w:sz="4" w:space="0"/>
            </w:tcBorders>
            <w:shd w:val="clear" w:color="auto" w:fill="auto"/>
          </w:tcPr>
          <w:p w14:paraId="72B5C9D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6" w:type="dxa"/>
            <w:tcBorders>
              <w:top w:val="single" w:color="auto" w:sz="4" w:space="0"/>
              <w:left w:val="nil"/>
              <w:bottom w:val="single" w:color="auto" w:sz="4" w:space="0"/>
              <w:right w:val="single" w:color="auto" w:sz="4" w:space="0"/>
            </w:tcBorders>
            <w:shd w:val="clear" w:color="auto" w:fill="auto"/>
          </w:tcPr>
          <w:p w14:paraId="3F6505A3">
            <w:pPr>
              <w:jc w:val="right"/>
              <w:rPr>
                <w:rFonts w:cs="仿宋_GB2312" w:asciiTheme="majorEastAsia" w:hAnsiTheme="majorEastAsia" w:eastAsiaTheme="majorEastAsia"/>
                <w:b/>
                <w:bCs/>
                <w:color w:val="000000"/>
                <w:sz w:val="18"/>
                <w:szCs w:val="18"/>
              </w:rPr>
            </w:pPr>
          </w:p>
        </w:tc>
      </w:tr>
      <w:tr w14:paraId="467F708C">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6D51121B">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tcPr>
          <w:p w14:paraId="5FEE5805">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99</w:t>
            </w:r>
          </w:p>
        </w:tc>
        <w:tc>
          <w:tcPr>
            <w:tcW w:w="425" w:type="dxa"/>
            <w:tcBorders>
              <w:top w:val="single" w:color="auto" w:sz="4" w:space="0"/>
              <w:left w:val="nil"/>
              <w:bottom w:val="single" w:color="auto" w:sz="4" w:space="0"/>
              <w:right w:val="single" w:color="auto" w:sz="4" w:space="0"/>
            </w:tcBorders>
            <w:shd w:val="clear" w:color="auto" w:fill="auto"/>
          </w:tcPr>
          <w:p w14:paraId="4C41221F">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10455D1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44F43768">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5" w:type="dxa"/>
            <w:tcBorders>
              <w:top w:val="single" w:color="auto" w:sz="4" w:space="0"/>
              <w:left w:val="nil"/>
              <w:bottom w:val="single" w:color="auto" w:sz="4" w:space="0"/>
              <w:right w:val="single" w:color="auto" w:sz="4" w:space="0"/>
            </w:tcBorders>
            <w:shd w:val="clear" w:color="auto" w:fill="auto"/>
          </w:tcPr>
          <w:p w14:paraId="18F91EF7">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6" w:type="dxa"/>
            <w:tcBorders>
              <w:top w:val="single" w:color="auto" w:sz="4" w:space="0"/>
              <w:left w:val="nil"/>
              <w:bottom w:val="single" w:color="auto" w:sz="4" w:space="0"/>
              <w:right w:val="single" w:color="auto" w:sz="4" w:space="0"/>
            </w:tcBorders>
            <w:shd w:val="clear" w:color="auto" w:fill="auto"/>
          </w:tcPr>
          <w:p w14:paraId="7B8D389F">
            <w:pPr>
              <w:jc w:val="right"/>
              <w:rPr>
                <w:rFonts w:cs="仿宋_GB2312" w:asciiTheme="majorEastAsia" w:hAnsiTheme="majorEastAsia" w:eastAsiaTheme="majorEastAsia"/>
                <w:b/>
                <w:bCs/>
                <w:color w:val="000000"/>
                <w:sz w:val="18"/>
                <w:szCs w:val="18"/>
              </w:rPr>
            </w:pPr>
          </w:p>
        </w:tc>
      </w:tr>
      <w:tr w14:paraId="41C8BAC4">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11ED2713">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tcPr>
          <w:p w14:paraId="0E06787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99</w:t>
            </w:r>
          </w:p>
        </w:tc>
        <w:tc>
          <w:tcPr>
            <w:tcW w:w="425" w:type="dxa"/>
            <w:tcBorders>
              <w:top w:val="single" w:color="auto" w:sz="4" w:space="0"/>
              <w:left w:val="nil"/>
              <w:bottom w:val="single" w:color="auto" w:sz="4" w:space="0"/>
              <w:right w:val="single" w:color="auto" w:sz="4" w:space="0"/>
            </w:tcBorders>
            <w:shd w:val="clear" w:color="auto" w:fill="auto"/>
          </w:tcPr>
          <w:p w14:paraId="41690D64">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5DC71B70">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66AC1A83">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5" w:type="dxa"/>
            <w:tcBorders>
              <w:top w:val="single" w:color="auto" w:sz="4" w:space="0"/>
              <w:left w:val="nil"/>
              <w:bottom w:val="single" w:color="auto" w:sz="4" w:space="0"/>
              <w:right w:val="single" w:color="auto" w:sz="4" w:space="0"/>
            </w:tcBorders>
            <w:shd w:val="clear" w:color="auto" w:fill="auto"/>
          </w:tcPr>
          <w:p w14:paraId="18752784">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7.29</w:t>
            </w:r>
          </w:p>
        </w:tc>
        <w:tc>
          <w:tcPr>
            <w:tcW w:w="1276" w:type="dxa"/>
            <w:tcBorders>
              <w:top w:val="single" w:color="auto" w:sz="4" w:space="0"/>
              <w:left w:val="nil"/>
              <w:bottom w:val="single" w:color="auto" w:sz="4" w:space="0"/>
              <w:right w:val="single" w:color="auto" w:sz="4" w:space="0"/>
            </w:tcBorders>
            <w:shd w:val="clear" w:color="auto" w:fill="auto"/>
          </w:tcPr>
          <w:p w14:paraId="6620D7C7">
            <w:pPr>
              <w:jc w:val="right"/>
              <w:rPr>
                <w:rFonts w:cs="仿宋_GB2312" w:asciiTheme="majorEastAsia" w:hAnsiTheme="majorEastAsia" w:eastAsiaTheme="majorEastAsia"/>
                <w:b/>
                <w:bCs/>
                <w:color w:val="000000"/>
                <w:sz w:val="18"/>
                <w:szCs w:val="18"/>
              </w:rPr>
            </w:pPr>
          </w:p>
        </w:tc>
      </w:tr>
      <w:tr w14:paraId="249F9348">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76288609">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208</w:t>
            </w:r>
          </w:p>
        </w:tc>
        <w:tc>
          <w:tcPr>
            <w:tcW w:w="443" w:type="dxa"/>
            <w:tcBorders>
              <w:top w:val="single" w:color="auto" w:sz="4" w:space="0"/>
              <w:left w:val="nil"/>
              <w:bottom w:val="single" w:color="auto" w:sz="4" w:space="0"/>
              <w:right w:val="single" w:color="auto" w:sz="4" w:space="0"/>
            </w:tcBorders>
            <w:shd w:val="clear" w:color="auto" w:fill="auto"/>
          </w:tcPr>
          <w:p w14:paraId="2F922C28">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07CDDDB3">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559FD18">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社会保障和就业支出</w:t>
            </w:r>
          </w:p>
        </w:tc>
        <w:tc>
          <w:tcPr>
            <w:tcW w:w="1134" w:type="dxa"/>
            <w:tcBorders>
              <w:top w:val="single" w:color="auto" w:sz="4" w:space="0"/>
              <w:left w:val="nil"/>
              <w:bottom w:val="single" w:color="auto" w:sz="4" w:space="0"/>
              <w:right w:val="single" w:color="auto" w:sz="4" w:space="0"/>
            </w:tcBorders>
            <w:shd w:val="clear" w:color="auto" w:fill="auto"/>
          </w:tcPr>
          <w:p w14:paraId="1EA48865">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5" w:type="dxa"/>
            <w:tcBorders>
              <w:top w:val="single" w:color="auto" w:sz="4" w:space="0"/>
              <w:left w:val="nil"/>
              <w:bottom w:val="single" w:color="auto" w:sz="4" w:space="0"/>
              <w:right w:val="single" w:color="auto" w:sz="4" w:space="0"/>
            </w:tcBorders>
            <w:shd w:val="clear" w:color="auto" w:fill="auto"/>
          </w:tcPr>
          <w:p w14:paraId="5E42489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6" w:type="dxa"/>
            <w:tcBorders>
              <w:top w:val="single" w:color="auto" w:sz="4" w:space="0"/>
              <w:left w:val="nil"/>
              <w:bottom w:val="single" w:color="auto" w:sz="4" w:space="0"/>
              <w:right w:val="single" w:color="auto" w:sz="4" w:space="0"/>
            </w:tcBorders>
            <w:shd w:val="clear" w:color="auto" w:fill="auto"/>
          </w:tcPr>
          <w:p w14:paraId="21A612BA">
            <w:pPr>
              <w:jc w:val="right"/>
              <w:rPr>
                <w:rFonts w:cs="仿宋_GB2312" w:asciiTheme="majorEastAsia" w:hAnsiTheme="majorEastAsia" w:eastAsiaTheme="majorEastAsia"/>
                <w:b/>
                <w:bCs/>
                <w:color w:val="000000"/>
                <w:sz w:val="18"/>
                <w:szCs w:val="18"/>
              </w:rPr>
            </w:pPr>
          </w:p>
        </w:tc>
      </w:tr>
      <w:tr w14:paraId="02AB3859">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33B06C99">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tcPr>
          <w:p w14:paraId="44F56460">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05</w:t>
            </w:r>
          </w:p>
        </w:tc>
        <w:tc>
          <w:tcPr>
            <w:tcW w:w="425" w:type="dxa"/>
            <w:tcBorders>
              <w:top w:val="single" w:color="auto" w:sz="4" w:space="0"/>
              <w:left w:val="nil"/>
              <w:bottom w:val="single" w:color="auto" w:sz="4" w:space="0"/>
              <w:right w:val="single" w:color="auto" w:sz="4" w:space="0"/>
            </w:tcBorders>
            <w:shd w:val="clear" w:color="auto" w:fill="auto"/>
          </w:tcPr>
          <w:p w14:paraId="04B69F5E">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5C0F1394">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行政事业单位离退休</w:t>
            </w:r>
          </w:p>
        </w:tc>
        <w:tc>
          <w:tcPr>
            <w:tcW w:w="1134" w:type="dxa"/>
            <w:tcBorders>
              <w:top w:val="single" w:color="auto" w:sz="4" w:space="0"/>
              <w:left w:val="nil"/>
              <w:bottom w:val="single" w:color="auto" w:sz="4" w:space="0"/>
              <w:right w:val="single" w:color="auto" w:sz="4" w:space="0"/>
            </w:tcBorders>
            <w:shd w:val="clear" w:color="auto" w:fill="auto"/>
          </w:tcPr>
          <w:p w14:paraId="0730CF9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5" w:type="dxa"/>
            <w:tcBorders>
              <w:top w:val="single" w:color="auto" w:sz="4" w:space="0"/>
              <w:left w:val="nil"/>
              <w:bottom w:val="single" w:color="auto" w:sz="4" w:space="0"/>
              <w:right w:val="single" w:color="auto" w:sz="4" w:space="0"/>
            </w:tcBorders>
            <w:shd w:val="clear" w:color="auto" w:fill="auto"/>
          </w:tcPr>
          <w:p w14:paraId="72B9F2E2">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6" w:type="dxa"/>
            <w:tcBorders>
              <w:top w:val="single" w:color="auto" w:sz="4" w:space="0"/>
              <w:left w:val="nil"/>
              <w:bottom w:val="single" w:color="auto" w:sz="4" w:space="0"/>
              <w:right w:val="single" w:color="auto" w:sz="4" w:space="0"/>
            </w:tcBorders>
            <w:shd w:val="clear" w:color="auto" w:fill="auto"/>
          </w:tcPr>
          <w:p w14:paraId="0C310BC4">
            <w:pPr>
              <w:jc w:val="right"/>
              <w:rPr>
                <w:rFonts w:cs="仿宋_GB2312" w:asciiTheme="majorEastAsia" w:hAnsiTheme="majorEastAsia" w:eastAsiaTheme="majorEastAsia"/>
                <w:b/>
                <w:bCs/>
                <w:color w:val="000000"/>
                <w:sz w:val="18"/>
                <w:szCs w:val="18"/>
              </w:rPr>
            </w:pPr>
          </w:p>
        </w:tc>
      </w:tr>
      <w:tr w14:paraId="030D71D3">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13129E81">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tcPr>
          <w:p w14:paraId="5E285A53">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05</w:t>
            </w:r>
          </w:p>
        </w:tc>
        <w:tc>
          <w:tcPr>
            <w:tcW w:w="425" w:type="dxa"/>
            <w:tcBorders>
              <w:top w:val="single" w:color="auto" w:sz="4" w:space="0"/>
              <w:left w:val="nil"/>
              <w:bottom w:val="single" w:color="auto" w:sz="4" w:space="0"/>
              <w:right w:val="single" w:color="auto" w:sz="4" w:space="0"/>
            </w:tcBorders>
            <w:shd w:val="clear" w:color="auto" w:fill="auto"/>
          </w:tcPr>
          <w:p w14:paraId="7AC85ADC">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05</w:t>
            </w:r>
          </w:p>
        </w:tc>
        <w:tc>
          <w:tcPr>
            <w:tcW w:w="4111" w:type="dxa"/>
            <w:tcBorders>
              <w:top w:val="single" w:color="auto" w:sz="4" w:space="0"/>
              <w:left w:val="nil"/>
              <w:bottom w:val="single" w:color="auto" w:sz="4" w:space="0"/>
              <w:right w:val="single" w:color="auto" w:sz="4" w:space="0"/>
            </w:tcBorders>
            <w:shd w:val="clear" w:color="auto" w:fill="auto"/>
          </w:tcPr>
          <w:p w14:paraId="32C62196">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机关事业单位基本养老保险缴费支出</w:t>
            </w:r>
          </w:p>
        </w:tc>
        <w:tc>
          <w:tcPr>
            <w:tcW w:w="1134" w:type="dxa"/>
            <w:tcBorders>
              <w:top w:val="single" w:color="auto" w:sz="4" w:space="0"/>
              <w:left w:val="nil"/>
              <w:bottom w:val="single" w:color="auto" w:sz="4" w:space="0"/>
              <w:right w:val="single" w:color="auto" w:sz="4" w:space="0"/>
            </w:tcBorders>
            <w:shd w:val="clear" w:color="auto" w:fill="auto"/>
          </w:tcPr>
          <w:p w14:paraId="0B628BB5">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5" w:type="dxa"/>
            <w:tcBorders>
              <w:top w:val="single" w:color="auto" w:sz="4" w:space="0"/>
              <w:left w:val="nil"/>
              <w:bottom w:val="single" w:color="auto" w:sz="4" w:space="0"/>
              <w:right w:val="single" w:color="auto" w:sz="4" w:space="0"/>
            </w:tcBorders>
            <w:shd w:val="clear" w:color="auto" w:fill="auto"/>
          </w:tcPr>
          <w:p w14:paraId="09375513">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3.78</w:t>
            </w:r>
          </w:p>
        </w:tc>
        <w:tc>
          <w:tcPr>
            <w:tcW w:w="1276" w:type="dxa"/>
            <w:tcBorders>
              <w:top w:val="single" w:color="auto" w:sz="4" w:space="0"/>
              <w:left w:val="nil"/>
              <w:bottom w:val="single" w:color="auto" w:sz="4" w:space="0"/>
              <w:right w:val="single" w:color="auto" w:sz="4" w:space="0"/>
            </w:tcBorders>
            <w:shd w:val="clear" w:color="auto" w:fill="auto"/>
          </w:tcPr>
          <w:p w14:paraId="719A7BFA">
            <w:pPr>
              <w:jc w:val="right"/>
              <w:rPr>
                <w:rFonts w:cs="仿宋_GB2312" w:asciiTheme="majorEastAsia" w:hAnsiTheme="majorEastAsia" w:eastAsiaTheme="majorEastAsia"/>
                <w:b/>
                <w:bCs/>
                <w:color w:val="000000"/>
                <w:sz w:val="18"/>
                <w:szCs w:val="18"/>
              </w:rPr>
            </w:pPr>
          </w:p>
        </w:tc>
      </w:tr>
      <w:tr w14:paraId="7B1CCAFC">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05045E0E">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210</w:t>
            </w:r>
          </w:p>
        </w:tc>
        <w:tc>
          <w:tcPr>
            <w:tcW w:w="443" w:type="dxa"/>
            <w:tcBorders>
              <w:top w:val="single" w:color="auto" w:sz="4" w:space="0"/>
              <w:left w:val="nil"/>
              <w:bottom w:val="single" w:color="auto" w:sz="4" w:space="0"/>
              <w:right w:val="single" w:color="auto" w:sz="4" w:space="0"/>
            </w:tcBorders>
            <w:shd w:val="clear" w:color="auto" w:fill="auto"/>
          </w:tcPr>
          <w:p w14:paraId="53F5FFB4">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11A59723">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5FCB0AC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医疗卫生与计划生育支出</w:t>
            </w:r>
          </w:p>
        </w:tc>
        <w:tc>
          <w:tcPr>
            <w:tcW w:w="1134" w:type="dxa"/>
            <w:tcBorders>
              <w:top w:val="single" w:color="auto" w:sz="4" w:space="0"/>
              <w:left w:val="nil"/>
              <w:bottom w:val="single" w:color="auto" w:sz="4" w:space="0"/>
              <w:right w:val="single" w:color="auto" w:sz="4" w:space="0"/>
            </w:tcBorders>
            <w:shd w:val="clear" w:color="auto" w:fill="auto"/>
          </w:tcPr>
          <w:p w14:paraId="119C8D60">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5" w:type="dxa"/>
            <w:tcBorders>
              <w:top w:val="single" w:color="auto" w:sz="4" w:space="0"/>
              <w:left w:val="nil"/>
              <w:bottom w:val="single" w:color="auto" w:sz="4" w:space="0"/>
              <w:right w:val="single" w:color="auto" w:sz="4" w:space="0"/>
            </w:tcBorders>
            <w:shd w:val="clear" w:color="auto" w:fill="auto"/>
          </w:tcPr>
          <w:p w14:paraId="0A98BDE9">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6" w:type="dxa"/>
            <w:tcBorders>
              <w:top w:val="single" w:color="auto" w:sz="4" w:space="0"/>
              <w:left w:val="nil"/>
              <w:bottom w:val="single" w:color="auto" w:sz="4" w:space="0"/>
              <w:right w:val="single" w:color="auto" w:sz="4" w:space="0"/>
            </w:tcBorders>
            <w:shd w:val="clear" w:color="auto" w:fill="auto"/>
          </w:tcPr>
          <w:p w14:paraId="1FB0342E">
            <w:pPr>
              <w:jc w:val="right"/>
              <w:rPr>
                <w:rFonts w:cs="仿宋_GB2312" w:asciiTheme="majorEastAsia" w:hAnsiTheme="majorEastAsia" w:eastAsiaTheme="majorEastAsia"/>
                <w:b/>
                <w:bCs/>
                <w:color w:val="000000"/>
                <w:sz w:val="18"/>
                <w:szCs w:val="18"/>
              </w:rPr>
            </w:pPr>
          </w:p>
        </w:tc>
      </w:tr>
      <w:tr w14:paraId="20105E89">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42759D2D">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210</w:t>
            </w:r>
          </w:p>
        </w:tc>
        <w:tc>
          <w:tcPr>
            <w:tcW w:w="443" w:type="dxa"/>
            <w:tcBorders>
              <w:top w:val="single" w:color="auto" w:sz="4" w:space="0"/>
              <w:left w:val="nil"/>
              <w:bottom w:val="single" w:color="auto" w:sz="4" w:space="0"/>
              <w:right w:val="single" w:color="auto" w:sz="4" w:space="0"/>
            </w:tcBorders>
            <w:shd w:val="clear" w:color="auto" w:fill="auto"/>
          </w:tcPr>
          <w:p w14:paraId="5BFA5AED">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07</w:t>
            </w:r>
          </w:p>
        </w:tc>
        <w:tc>
          <w:tcPr>
            <w:tcW w:w="425" w:type="dxa"/>
            <w:tcBorders>
              <w:top w:val="single" w:color="auto" w:sz="4" w:space="0"/>
              <w:left w:val="nil"/>
              <w:bottom w:val="single" w:color="auto" w:sz="4" w:space="0"/>
              <w:right w:val="single" w:color="auto" w:sz="4" w:space="0"/>
            </w:tcBorders>
            <w:shd w:val="clear" w:color="auto" w:fill="auto"/>
          </w:tcPr>
          <w:p w14:paraId="3C231186">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093B4CD">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计划生育事务</w:t>
            </w:r>
          </w:p>
        </w:tc>
        <w:tc>
          <w:tcPr>
            <w:tcW w:w="1134" w:type="dxa"/>
            <w:tcBorders>
              <w:top w:val="single" w:color="auto" w:sz="4" w:space="0"/>
              <w:left w:val="nil"/>
              <w:bottom w:val="single" w:color="auto" w:sz="4" w:space="0"/>
              <w:right w:val="single" w:color="auto" w:sz="4" w:space="0"/>
            </w:tcBorders>
            <w:shd w:val="clear" w:color="auto" w:fill="auto"/>
          </w:tcPr>
          <w:p w14:paraId="60374B6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5" w:type="dxa"/>
            <w:tcBorders>
              <w:top w:val="single" w:color="auto" w:sz="4" w:space="0"/>
              <w:left w:val="nil"/>
              <w:bottom w:val="single" w:color="auto" w:sz="4" w:space="0"/>
              <w:right w:val="single" w:color="auto" w:sz="4" w:space="0"/>
            </w:tcBorders>
            <w:shd w:val="clear" w:color="auto" w:fill="auto"/>
          </w:tcPr>
          <w:p w14:paraId="576839AB">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6" w:type="dxa"/>
            <w:tcBorders>
              <w:top w:val="single" w:color="auto" w:sz="4" w:space="0"/>
              <w:left w:val="nil"/>
              <w:bottom w:val="single" w:color="auto" w:sz="4" w:space="0"/>
              <w:right w:val="single" w:color="auto" w:sz="4" w:space="0"/>
            </w:tcBorders>
            <w:shd w:val="clear" w:color="auto" w:fill="auto"/>
          </w:tcPr>
          <w:p w14:paraId="394FB62F">
            <w:pPr>
              <w:jc w:val="right"/>
              <w:rPr>
                <w:rFonts w:cs="仿宋_GB2312" w:asciiTheme="majorEastAsia" w:hAnsiTheme="majorEastAsia" w:eastAsiaTheme="majorEastAsia"/>
                <w:b/>
                <w:bCs/>
                <w:color w:val="000000"/>
                <w:sz w:val="18"/>
                <w:szCs w:val="18"/>
              </w:rPr>
            </w:pPr>
          </w:p>
        </w:tc>
      </w:tr>
      <w:tr w14:paraId="0190DA1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774E7FC8">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210</w:t>
            </w:r>
          </w:p>
        </w:tc>
        <w:tc>
          <w:tcPr>
            <w:tcW w:w="443" w:type="dxa"/>
            <w:tcBorders>
              <w:top w:val="single" w:color="auto" w:sz="4" w:space="0"/>
              <w:left w:val="nil"/>
              <w:bottom w:val="single" w:color="auto" w:sz="4" w:space="0"/>
              <w:right w:val="single" w:color="auto" w:sz="4" w:space="0"/>
            </w:tcBorders>
            <w:shd w:val="clear" w:color="auto" w:fill="auto"/>
          </w:tcPr>
          <w:p w14:paraId="5FF23BCF">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 xml:space="preserve">      07</w:t>
            </w:r>
          </w:p>
        </w:tc>
        <w:tc>
          <w:tcPr>
            <w:tcW w:w="425" w:type="dxa"/>
            <w:tcBorders>
              <w:top w:val="single" w:color="auto" w:sz="4" w:space="0"/>
              <w:left w:val="nil"/>
              <w:bottom w:val="single" w:color="auto" w:sz="4" w:space="0"/>
              <w:right w:val="single" w:color="auto" w:sz="4" w:space="0"/>
            </w:tcBorders>
            <w:shd w:val="clear" w:color="auto" w:fill="auto"/>
          </w:tcPr>
          <w:p w14:paraId="79B05992">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99</w:t>
            </w:r>
          </w:p>
        </w:tc>
        <w:tc>
          <w:tcPr>
            <w:tcW w:w="4111" w:type="dxa"/>
            <w:tcBorders>
              <w:top w:val="single" w:color="auto" w:sz="4" w:space="0"/>
              <w:left w:val="nil"/>
              <w:bottom w:val="single" w:color="auto" w:sz="4" w:space="0"/>
              <w:right w:val="single" w:color="auto" w:sz="4" w:space="0"/>
            </w:tcBorders>
            <w:shd w:val="clear" w:color="auto" w:fill="auto"/>
          </w:tcPr>
          <w:p w14:paraId="233ADE37">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其他计划生育事务支出</w:t>
            </w:r>
          </w:p>
        </w:tc>
        <w:tc>
          <w:tcPr>
            <w:tcW w:w="1134" w:type="dxa"/>
            <w:tcBorders>
              <w:top w:val="single" w:color="auto" w:sz="4" w:space="0"/>
              <w:left w:val="nil"/>
              <w:bottom w:val="single" w:color="auto" w:sz="4" w:space="0"/>
              <w:right w:val="single" w:color="auto" w:sz="4" w:space="0"/>
            </w:tcBorders>
            <w:shd w:val="clear" w:color="auto" w:fill="auto"/>
          </w:tcPr>
          <w:p w14:paraId="127EC526">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5" w:type="dxa"/>
            <w:tcBorders>
              <w:top w:val="single" w:color="auto" w:sz="4" w:space="0"/>
              <w:left w:val="nil"/>
              <w:bottom w:val="single" w:color="auto" w:sz="4" w:space="0"/>
              <w:right w:val="single" w:color="auto" w:sz="4" w:space="0"/>
            </w:tcBorders>
            <w:shd w:val="clear" w:color="auto" w:fill="auto"/>
          </w:tcPr>
          <w:p w14:paraId="1914800C">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35.79</w:t>
            </w:r>
          </w:p>
        </w:tc>
        <w:tc>
          <w:tcPr>
            <w:tcW w:w="1276" w:type="dxa"/>
            <w:tcBorders>
              <w:top w:val="single" w:color="auto" w:sz="4" w:space="0"/>
              <w:left w:val="nil"/>
              <w:bottom w:val="single" w:color="auto" w:sz="4" w:space="0"/>
              <w:right w:val="single" w:color="auto" w:sz="4" w:space="0"/>
            </w:tcBorders>
            <w:shd w:val="clear" w:color="auto" w:fill="auto"/>
          </w:tcPr>
          <w:p w14:paraId="2B62E8FE">
            <w:pPr>
              <w:jc w:val="right"/>
              <w:rPr>
                <w:rFonts w:cs="仿宋_GB2312" w:asciiTheme="majorEastAsia" w:hAnsiTheme="majorEastAsia" w:eastAsiaTheme="majorEastAsia"/>
                <w:b/>
                <w:bCs/>
                <w:color w:val="000000"/>
                <w:sz w:val="18"/>
                <w:szCs w:val="18"/>
              </w:rPr>
            </w:pPr>
          </w:p>
        </w:tc>
      </w:tr>
      <w:tr w14:paraId="3BC78E5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tcPr>
          <w:p w14:paraId="29C1B9F5">
            <w:pPr>
              <w:rPr>
                <w:rFonts w:cs="仿宋_GB2312" w:asciiTheme="majorEastAsia" w:hAnsiTheme="majorEastAsia" w:eastAsiaTheme="majorEastAsia"/>
                <w:b/>
                <w:bCs/>
                <w:color w:val="000000"/>
                <w:sz w:val="18"/>
                <w:szCs w:val="18"/>
              </w:rPr>
            </w:pPr>
          </w:p>
        </w:tc>
        <w:tc>
          <w:tcPr>
            <w:tcW w:w="443" w:type="dxa"/>
            <w:tcBorders>
              <w:top w:val="single" w:color="auto" w:sz="4" w:space="0"/>
              <w:left w:val="nil"/>
              <w:bottom w:val="single" w:color="auto" w:sz="4" w:space="0"/>
              <w:right w:val="single" w:color="auto" w:sz="4" w:space="0"/>
            </w:tcBorders>
            <w:shd w:val="clear" w:color="auto" w:fill="auto"/>
          </w:tcPr>
          <w:p w14:paraId="3D451BB0">
            <w:pPr>
              <w:rPr>
                <w:rFonts w:cs="仿宋_GB2312" w:asciiTheme="majorEastAsia" w:hAnsiTheme="majorEastAsia" w:eastAsiaTheme="majorEastAsia"/>
                <w:b/>
                <w:bCs/>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200E6E2B">
            <w:pPr>
              <w:rPr>
                <w:rFonts w:cs="仿宋_GB2312" w:asciiTheme="majorEastAsia" w:hAnsiTheme="majorEastAsia" w:eastAsiaTheme="majorEastAsia"/>
                <w:b/>
                <w:bCs/>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3FDC5822">
            <w:pPr>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石油新村（基层政权和社区建设）</w:t>
            </w:r>
          </w:p>
        </w:tc>
        <w:tc>
          <w:tcPr>
            <w:tcW w:w="1134" w:type="dxa"/>
            <w:tcBorders>
              <w:top w:val="single" w:color="auto" w:sz="4" w:space="0"/>
              <w:left w:val="nil"/>
              <w:bottom w:val="single" w:color="auto" w:sz="4" w:space="0"/>
              <w:right w:val="single" w:color="auto" w:sz="4" w:space="0"/>
            </w:tcBorders>
            <w:shd w:val="clear" w:color="auto" w:fill="auto"/>
          </w:tcPr>
          <w:p w14:paraId="02B1E3DD">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2,507.10</w:t>
            </w:r>
          </w:p>
        </w:tc>
        <w:tc>
          <w:tcPr>
            <w:tcW w:w="1275" w:type="dxa"/>
            <w:tcBorders>
              <w:top w:val="single" w:color="auto" w:sz="4" w:space="0"/>
              <w:left w:val="nil"/>
              <w:bottom w:val="single" w:color="auto" w:sz="4" w:space="0"/>
              <w:right w:val="single" w:color="auto" w:sz="4" w:space="0"/>
            </w:tcBorders>
            <w:shd w:val="clear" w:color="auto" w:fill="auto"/>
          </w:tcPr>
          <w:p w14:paraId="4FDBFB8D">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1,520.58</w:t>
            </w:r>
          </w:p>
        </w:tc>
        <w:tc>
          <w:tcPr>
            <w:tcW w:w="1276" w:type="dxa"/>
            <w:tcBorders>
              <w:top w:val="single" w:color="auto" w:sz="4" w:space="0"/>
              <w:left w:val="nil"/>
              <w:bottom w:val="single" w:color="auto" w:sz="4" w:space="0"/>
              <w:right w:val="single" w:color="auto" w:sz="4" w:space="0"/>
            </w:tcBorders>
            <w:shd w:val="clear" w:color="auto" w:fill="auto"/>
          </w:tcPr>
          <w:p w14:paraId="3498683F">
            <w:pPr>
              <w:jc w:val="right"/>
              <w:textAlignment w:val="top"/>
              <w:rPr>
                <w:rFonts w:cs="仿宋_GB2312" w:asciiTheme="majorEastAsia" w:hAnsiTheme="majorEastAsia" w:eastAsiaTheme="majorEastAsia"/>
                <w:b/>
                <w:bCs/>
                <w:color w:val="000000"/>
                <w:sz w:val="18"/>
                <w:szCs w:val="18"/>
              </w:rPr>
            </w:pPr>
            <w:r>
              <w:rPr>
                <w:rFonts w:hint="eastAsia" w:cs="仿宋_GB2312" w:asciiTheme="majorEastAsia" w:hAnsiTheme="majorEastAsia" w:eastAsiaTheme="majorEastAsia"/>
                <w:color w:val="000000"/>
                <w:sz w:val="18"/>
                <w:szCs w:val="18"/>
              </w:rPr>
              <w:t>986.52</w:t>
            </w:r>
          </w:p>
        </w:tc>
      </w:tr>
      <w:tr w14:paraId="34DEB15A">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33C83956">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201</w:t>
            </w:r>
          </w:p>
        </w:tc>
        <w:tc>
          <w:tcPr>
            <w:tcW w:w="443" w:type="dxa"/>
            <w:tcBorders>
              <w:top w:val="single" w:color="auto" w:sz="4" w:space="0"/>
              <w:left w:val="nil"/>
              <w:bottom w:val="single" w:color="auto" w:sz="4" w:space="0"/>
              <w:right w:val="single" w:color="auto" w:sz="4" w:space="0"/>
            </w:tcBorders>
            <w:shd w:val="clear" w:color="auto" w:fill="auto"/>
            <w:noWrap/>
          </w:tcPr>
          <w:p w14:paraId="50EEA584">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2D843716">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006F7493">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一般公共服务支出</w:t>
            </w:r>
          </w:p>
        </w:tc>
        <w:tc>
          <w:tcPr>
            <w:tcW w:w="1134" w:type="dxa"/>
            <w:tcBorders>
              <w:top w:val="single" w:color="auto" w:sz="4" w:space="0"/>
              <w:left w:val="nil"/>
              <w:bottom w:val="single" w:color="auto" w:sz="4" w:space="0"/>
              <w:right w:val="single" w:color="auto" w:sz="4" w:space="0"/>
            </w:tcBorders>
            <w:shd w:val="clear" w:color="auto" w:fill="auto"/>
          </w:tcPr>
          <w:p w14:paraId="7DA35BC8">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5" w:type="dxa"/>
            <w:tcBorders>
              <w:top w:val="single" w:color="auto" w:sz="4" w:space="0"/>
              <w:left w:val="nil"/>
              <w:bottom w:val="single" w:color="auto" w:sz="4" w:space="0"/>
              <w:right w:val="single" w:color="auto" w:sz="4" w:space="0"/>
            </w:tcBorders>
            <w:shd w:val="clear" w:color="auto" w:fill="auto"/>
          </w:tcPr>
          <w:p w14:paraId="395EE6AB">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6" w:type="dxa"/>
            <w:tcBorders>
              <w:top w:val="single" w:color="auto" w:sz="4" w:space="0"/>
              <w:left w:val="nil"/>
              <w:bottom w:val="single" w:color="auto" w:sz="4" w:space="0"/>
              <w:right w:val="single" w:color="auto" w:sz="4" w:space="0"/>
            </w:tcBorders>
            <w:shd w:val="clear" w:color="auto" w:fill="auto"/>
          </w:tcPr>
          <w:p w14:paraId="294C1401">
            <w:pPr>
              <w:jc w:val="right"/>
              <w:rPr>
                <w:rFonts w:cs="仿宋_GB2312" w:asciiTheme="majorEastAsia" w:hAnsiTheme="majorEastAsia" w:eastAsiaTheme="majorEastAsia"/>
                <w:color w:val="000000"/>
                <w:sz w:val="18"/>
                <w:szCs w:val="18"/>
              </w:rPr>
            </w:pPr>
          </w:p>
        </w:tc>
      </w:tr>
      <w:tr w14:paraId="65E6738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538303C9">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201</w:t>
            </w:r>
          </w:p>
        </w:tc>
        <w:tc>
          <w:tcPr>
            <w:tcW w:w="443" w:type="dxa"/>
            <w:tcBorders>
              <w:top w:val="single" w:color="auto" w:sz="4" w:space="0"/>
              <w:left w:val="nil"/>
              <w:bottom w:val="single" w:color="auto" w:sz="4" w:space="0"/>
              <w:right w:val="single" w:color="auto" w:sz="4" w:space="0"/>
            </w:tcBorders>
            <w:shd w:val="clear" w:color="auto" w:fill="auto"/>
            <w:noWrap/>
          </w:tcPr>
          <w:p w14:paraId="198837A6">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03</w:t>
            </w:r>
          </w:p>
        </w:tc>
        <w:tc>
          <w:tcPr>
            <w:tcW w:w="425" w:type="dxa"/>
            <w:tcBorders>
              <w:top w:val="single" w:color="auto" w:sz="4" w:space="0"/>
              <w:left w:val="nil"/>
              <w:bottom w:val="single" w:color="auto" w:sz="4" w:space="0"/>
              <w:right w:val="single" w:color="auto" w:sz="4" w:space="0"/>
            </w:tcBorders>
            <w:shd w:val="clear" w:color="auto" w:fill="auto"/>
          </w:tcPr>
          <w:p w14:paraId="5D6A35F8">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675B990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政府办公厅（室）及相关机构事务</w:t>
            </w:r>
          </w:p>
        </w:tc>
        <w:tc>
          <w:tcPr>
            <w:tcW w:w="1134" w:type="dxa"/>
            <w:tcBorders>
              <w:top w:val="single" w:color="auto" w:sz="4" w:space="0"/>
              <w:left w:val="nil"/>
              <w:bottom w:val="single" w:color="auto" w:sz="4" w:space="0"/>
              <w:right w:val="single" w:color="auto" w:sz="4" w:space="0"/>
            </w:tcBorders>
            <w:shd w:val="clear" w:color="auto" w:fill="auto"/>
          </w:tcPr>
          <w:p w14:paraId="21FAF6AC">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5" w:type="dxa"/>
            <w:tcBorders>
              <w:top w:val="single" w:color="auto" w:sz="4" w:space="0"/>
              <w:left w:val="nil"/>
              <w:bottom w:val="single" w:color="auto" w:sz="4" w:space="0"/>
              <w:right w:val="single" w:color="auto" w:sz="4" w:space="0"/>
            </w:tcBorders>
            <w:shd w:val="clear" w:color="auto" w:fill="auto"/>
          </w:tcPr>
          <w:p w14:paraId="0C6E0BA0">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6" w:type="dxa"/>
            <w:tcBorders>
              <w:top w:val="single" w:color="auto" w:sz="4" w:space="0"/>
              <w:left w:val="nil"/>
              <w:bottom w:val="single" w:color="auto" w:sz="4" w:space="0"/>
              <w:right w:val="single" w:color="auto" w:sz="4" w:space="0"/>
            </w:tcBorders>
            <w:shd w:val="clear" w:color="auto" w:fill="auto"/>
          </w:tcPr>
          <w:p w14:paraId="7DB9866D">
            <w:pPr>
              <w:jc w:val="right"/>
              <w:rPr>
                <w:rFonts w:cs="仿宋_GB2312" w:asciiTheme="majorEastAsia" w:hAnsiTheme="majorEastAsia" w:eastAsiaTheme="majorEastAsia"/>
                <w:color w:val="000000"/>
                <w:sz w:val="18"/>
                <w:szCs w:val="18"/>
              </w:rPr>
            </w:pPr>
          </w:p>
        </w:tc>
      </w:tr>
      <w:tr w14:paraId="438D7B4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0CF44600">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201</w:t>
            </w:r>
          </w:p>
        </w:tc>
        <w:tc>
          <w:tcPr>
            <w:tcW w:w="443" w:type="dxa"/>
            <w:tcBorders>
              <w:top w:val="single" w:color="auto" w:sz="4" w:space="0"/>
              <w:left w:val="nil"/>
              <w:bottom w:val="single" w:color="auto" w:sz="4" w:space="0"/>
              <w:right w:val="single" w:color="auto" w:sz="4" w:space="0"/>
            </w:tcBorders>
            <w:shd w:val="clear" w:color="auto" w:fill="auto"/>
            <w:noWrap/>
          </w:tcPr>
          <w:p w14:paraId="3AC24D3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03</w:t>
            </w:r>
          </w:p>
        </w:tc>
        <w:tc>
          <w:tcPr>
            <w:tcW w:w="425" w:type="dxa"/>
            <w:tcBorders>
              <w:top w:val="single" w:color="auto" w:sz="4" w:space="0"/>
              <w:left w:val="nil"/>
              <w:bottom w:val="single" w:color="auto" w:sz="4" w:space="0"/>
              <w:right w:val="single" w:color="auto" w:sz="4" w:space="0"/>
            </w:tcBorders>
            <w:shd w:val="clear" w:color="auto" w:fill="auto"/>
          </w:tcPr>
          <w:p w14:paraId="33DBEB43">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07E4D83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行政运行</w:t>
            </w:r>
          </w:p>
        </w:tc>
        <w:tc>
          <w:tcPr>
            <w:tcW w:w="1134" w:type="dxa"/>
            <w:tcBorders>
              <w:top w:val="single" w:color="auto" w:sz="4" w:space="0"/>
              <w:left w:val="nil"/>
              <w:bottom w:val="single" w:color="auto" w:sz="4" w:space="0"/>
              <w:right w:val="single" w:color="auto" w:sz="4" w:space="0"/>
            </w:tcBorders>
            <w:shd w:val="clear" w:color="auto" w:fill="auto"/>
          </w:tcPr>
          <w:p w14:paraId="3A9B77D3">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5" w:type="dxa"/>
            <w:tcBorders>
              <w:top w:val="single" w:color="auto" w:sz="4" w:space="0"/>
              <w:left w:val="nil"/>
              <w:bottom w:val="single" w:color="auto" w:sz="4" w:space="0"/>
              <w:right w:val="single" w:color="auto" w:sz="4" w:space="0"/>
            </w:tcBorders>
            <w:shd w:val="clear" w:color="auto" w:fill="auto"/>
          </w:tcPr>
          <w:p w14:paraId="784CA423">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1,161.27</w:t>
            </w:r>
          </w:p>
        </w:tc>
        <w:tc>
          <w:tcPr>
            <w:tcW w:w="1276" w:type="dxa"/>
            <w:tcBorders>
              <w:top w:val="single" w:color="auto" w:sz="4" w:space="0"/>
              <w:left w:val="nil"/>
              <w:bottom w:val="single" w:color="auto" w:sz="4" w:space="0"/>
              <w:right w:val="single" w:color="auto" w:sz="4" w:space="0"/>
            </w:tcBorders>
            <w:shd w:val="clear" w:color="auto" w:fill="auto"/>
          </w:tcPr>
          <w:p w14:paraId="1E104057">
            <w:pPr>
              <w:jc w:val="right"/>
              <w:rPr>
                <w:rFonts w:cs="仿宋_GB2312" w:asciiTheme="majorEastAsia" w:hAnsiTheme="majorEastAsia" w:eastAsiaTheme="majorEastAsia"/>
                <w:color w:val="000000"/>
                <w:sz w:val="18"/>
                <w:szCs w:val="18"/>
              </w:rPr>
            </w:pPr>
          </w:p>
        </w:tc>
      </w:tr>
      <w:tr w14:paraId="2147E273">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4FA6FF6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204</w:t>
            </w:r>
          </w:p>
        </w:tc>
        <w:tc>
          <w:tcPr>
            <w:tcW w:w="443" w:type="dxa"/>
            <w:tcBorders>
              <w:top w:val="single" w:color="auto" w:sz="4" w:space="0"/>
              <w:left w:val="nil"/>
              <w:bottom w:val="single" w:color="auto" w:sz="4" w:space="0"/>
              <w:right w:val="single" w:color="auto" w:sz="4" w:space="0"/>
            </w:tcBorders>
            <w:shd w:val="clear" w:color="auto" w:fill="auto"/>
            <w:noWrap/>
          </w:tcPr>
          <w:p w14:paraId="3B7A2A7E">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7F32CDB0">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41B28026">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公共安全支出</w:t>
            </w:r>
          </w:p>
        </w:tc>
        <w:tc>
          <w:tcPr>
            <w:tcW w:w="1134" w:type="dxa"/>
            <w:tcBorders>
              <w:top w:val="single" w:color="auto" w:sz="4" w:space="0"/>
              <w:left w:val="nil"/>
              <w:bottom w:val="single" w:color="auto" w:sz="4" w:space="0"/>
              <w:right w:val="single" w:color="auto" w:sz="4" w:space="0"/>
            </w:tcBorders>
            <w:shd w:val="clear" w:color="auto" w:fill="auto"/>
          </w:tcPr>
          <w:p w14:paraId="0316F2D8">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5" w:type="dxa"/>
            <w:tcBorders>
              <w:top w:val="single" w:color="auto" w:sz="4" w:space="0"/>
              <w:left w:val="nil"/>
              <w:bottom w:val="single" w:color="auto" w:sz="4" w:space="0"/>
              <w:right w:val="single" w:color="auto" w:sz="4" w:space="0"/>
            </w:tcBorders>
            <w:shd w:val="clear" w:color="auto" w:fill="auto"/>
          </w:tcPr>
          <w:p w14:paraId="7B6E5351">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6" w:type="dxa"/>
            <w:tcBorders>
              <w:top w:val="single" w:color="auto" w:sz="4" w:space="0"/>
              <w:left w:val="nil"/>
              <w:bottom w:val="single" w:color="auto" w:sz="4" w:space="0"/>
              <w:right w:val="single" w:color="auto" w:sz="4" w:space="0"/>
            </w:tcBorders>
            <w:shd w:val="clear" w:color="auto" w:fill="auto"/>
          </w:tcPr>
          <w:p w14:paraId="4BA27592">
            <w:pPr>
              <w:jc w:val="right"/>
              <w:rPr>
                <w:rFonts w:cs="仿宋_GB2312" w:asciiTheme="majorEastAsia" w:hAnsiTheme="majorEastAsia" w:eastAsiaTheme="majorEastAsia"/>
                <w:color w:val="000000"/>
                <w:sz w:val="18"/>
                <w:szCs w:val="18"/>
              </w:rPr>
            </w:pPr>
          </w:p>
        </w:tc>
      </w:tr>
      <w:tr w14:paraId="2D08666C">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76512E7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698A37A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99</w:t>
            </w:r>
          </w:p>
        </w:tc>
        <w:tc>
          <w:tcPr>
            <w:tcW w:w="425" w:type="dxa"/>
            <w:tcBorders>
              <w:top w:val="single" w:color="auto" w:sz="4" w:space="0"/>
              <w:left w:val="nil"/>
              <w:bottom w:val="single" w:color="auto" w:sz="4" w:space="0"/>
              <w:right w:val="single" w:color="auto" w:sz="4" w:space="0"/>
            </w:tcBorders>
            <w:shd w:val="clear" w:color="auto" w:fill="auto"/>
          </w:tcPr>
          <w:p w14:paraId="30CF3C16">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73C0DF01">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3DB24101">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5" w:type="dxa"/>
            <w:tcBorders>
              <w:top w:val="single" w:color="auto" w:sz="4" w:space="0"/>
              <w:left w:val="nil"/>
              <w:bottom w:val="single" w:color="auto" w:sz="4" w:space="0"/>
              <w:right w:val="single" w:color="auto" w:sz="4" w:space="0"/>
            </w:tcBorders>
            <w:shd w:val="clear" w:color="auto" w:fill="auto"/>
          </w:tcPr>
          <w:p w14:paraId="03377876">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6" w:type="dxa"/>
            <w:tcBorders>
              <w:top w:val="single" w:color="auto" w:sz="4" w:space="0"/>
              <w:left w:val="nil"/>
              <w:bottom w:val="single" w:color="auto" w:sz="4" w:space="0"/>
              <w:right w:val="single" w:color="auto" w:sz="4" w:space="0"/>
            </w:tcBorders>
            <w:shd w:val="clear" w:color="auto" w:fill="auto"/>
          </w:tcPr>
          <w:p w14:paraId="3EAFD364">
            <w:pPr>
              <w:jc w:val="right"/>
              <w:rPr>
                <w:rFonts w:cs="仿宋_GB2312" w:asciiTheme="majorEastAsia" w:hAnsiTheme="majorEastAsia" w:eastAsiaTheme="majorEastAsia"/>
                <w:color w:val="000000"/>
                <w:sz w:val="18"/>
                <w:szCs w:val="18"/>
              </w:rPr>
            </w:pPr>
          </w:p>
        </w:tc>
      </w:tr>
      <w:tr w14:paraId="01FF5741">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4DDC3E9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2DF7330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99</w:t>
            </w:r>
          </w:p>
        </w:tc>
        <w:tc>
          <w:tcPr>
            <w:tcW w:w="425" w:type="dxa"/>
            <w:tcBorders>
              <w:top w:val="single" w:color="auto" w:sz="4" w:space="0"/>
              <w:left w:val="nil"/>
              <w:bottom w:val="single" w:color="auto" w:sz="4" w:space="0"/>
              <w:right w:val="single" w:color="auto" w:sz="4" w:space="0"/>
            </w:tcBorders>
            <w:shd w:val="clear" w:color="auto" w:fill="auto"/>
          </w:tcPr>
          <w:p w14:paraId="336370D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1E2FD4E0">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4916BFC5">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5" w:type="dxa"/>
            <w:tcBorders>
              <w:top w:val="single" w:color="auto" w:sz="4" w:space="0"/>
              <w:left w:val="nil"/>
              <w:bottom w:val="single" w:color="auto" w:sz="4" w:space="0"/>
              <w:right w:val="single" w:color="auto" w:sz="4" w:space="0"/>
            </w:tcBorders>
            <w:shd w:val="clear" w:color="auto" w:fill="auto"/>
          </w:tcPr>
          <w:p w14:paraId="42C46C4D">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238.14</w:t>
            </w:r>
          </w:p>
        </w:tc>
        <w:tc>
          <w:tcPr>
            <w:tcW w:w="1276" w:type="dxa"/>
            <w:tcBorders>
              <w:top w:val="single" w:color="auto" w:sz="4" w:space="0"/>
              <w:left w:val="nil"/>
              <w:bottom w:val="single" w:color="auto" w:sz="4" w:space="0"/>
              <w:right w:val="single" w:color="auto" w:sz="4" w:space="0"/>
            </w:tcBorders>
            <w:shd w:val="clear" w:color="auto" w:fill="auto"/>
          </w:tcPr>
          <w:p w14:paraId="64B51A71">
            <w:pPr>
              <w:jc w:val="right"/>
              <w:rPr>
                <w:rFonts w:cs="仿宋_GB2312" w:asciiTheme="majorEastAsia" w:hAnsiTheme="majorEastAsia" w:eastAsiaTheme="majorEastAsia"/>
                <w:color w:val="000000"/>
                <w:sz w:val="18"/>
                <w:szCs w:val="18"/>
              </w:rPr>
            </w:pPr>
          </w:p>
        </w:tc>
      </w:tr>
      <w:tr w14:paraId="05E6264E">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4C1617C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208</w:t>
            </w:r>
          </w:p>
        </w:tc>
        <w:tc>
          <w:tcPr>
            <w:tcW w:w="443" w:type="dxa"/>
            <w:tcBorders>
              <w:top w:val="single" w:color="auto" w:sz="4" w:space="0"/>
              <w:left w:val="nil"/>
              <w:bottom w:val="single" w:color="auto" w:sz="4" w:space="0"/>
              <w:right w:val="single" w:color="auto" w:sz="4" w:space="0"/>
            </w:tcBorders>
            <w:shd w:val="clear" w:color="auto" w:fill="auto"/>
            <w:noWrap/>
          </w:tcPr>
          <w:p w14:paraId="4AD4F7D8">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52795E4D">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3F980CB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社会保障和就业支出</w:t>
            </w:r>
          </w:p>
        </w:tc>
        <w:tc>
          <w:tcPr>
            <w:tcW w:w="1134" w:type="dxa"/>
            <w:tcBorders>
              <w:top w:val="single" w:color="auto" w:sz="4" w:space="0"/>
              <w:left w:val="nil"/>
              <w:bottom w:val="single" w:color="auto" w:sz="4" w:space="0"/>
              <w:right w:val="single" w:color="auto" w:sz="4" w:space="0"/>
            </w:tcBorders>
            <w:shd w:val="clear" w:color="auto" w:fill="auto"/>
          </w:tcPr>
          <w:p w14:paraId="551EFFD9">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1,107.69</w:t>
            </w:r>
          </w:p>
        </w:tc>
        <w:tc>
          <w:tcPr>
            <w:tcW w:w="1275" w:type="dxa"/>
            <w:tcBorders>
              <w:top w:val="single" w:color="auto" w:sz="4" w:space="0"/>
              <w:left w:val="nil"/>
              <w:bottom w:val="single" w:color="auto" w:sz="4" w:space="0"/>
              <w:right w:val="single" w:color="auto" w:sz="4" w:space="0"/>
            </w:tcBorders>
            <w:shd w:val="clear" w:color="auto" w:fill="auto"/>
          </w:tcPr>
          <w:p w14:paraId="13503AB4">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121.17</w:t>
            </w:r>
          </w:p>
        </w:tc>
        <w:tc>
          <w:tcPr>
            <w:tcW w:w="1276" w:type="dxa"/>
            <w:tcBorders>
              <w:top w:val="single" w:color="auto" w:sz="4" w:space="0"/>
              <w:left w:val="nil"/>
              <w:bottom w:val="single" w:color="auto" w:sz="4" w:space="0"/>
              <w:right w:val="single" w:color="auto" w:sz="4" w:space="0"/>
            </w:tcBorders>
            <w:shd w:val="clear" w:color="auto" w:fill="auto"/>
          </w:tcPr>
          <w:p w14:paraId="351BB569">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986.52</w:t>
            </w:r>
          </w:p>
        </w:tc>
      </w:tr>
      <w:tr w14:paraId="61851943">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0A77EDAE">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78544D63">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02</w:t>
            </w:r>
          </w:p>
        </w:tc>
        <w:tc>
          <w:tcPr>
            <w:tcW w:w="425" w:type="dxa"/>
            <w:tcBorders>
              <w:top w:val="single" w:color="auto" w:sz="4" w:space="0"/>
              <w:left w:val="nil"/>
              <w:bottom w:val="single" w:color="auto" w:sz="4" w:space="0"/>
              <w:right w:val="single" w:color="auto" w:sz="4" w:space="0"/>
            </w:tcBorders>
            <w:shd w:val="clear" w:color="auto" w:fill="auto"/>
          </w:tcPr>
          <w:p w14:paraId="3783FFFE">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7D189E14">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民政管理事务</w:t>
            </w:r>
          </w:p>
        </w:tc>
        <w:tc>
          <w:tcPr>
            <w:tcW w:w="1134" w:type="dxa"/>
            <w:tcBorders>
              <w:top w:val="single" w:color="auto" w:sz="4" w:space="0"/>
              <w:left w:val="nil"/>
              <w:bottom w:val="single" w:color="auto" w:sz="4" w:space="0"/>
              <w:right w:val="single" w:color="auto" w:sz="4" w:space="0"/>
            </w:tcBorders>
            <w:shd w:val="clear" w:color="auto" w:fill="auto"/>
          </w:tcPr>
          <w:p w14:paraId="4DE28C1D">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986.52</w:t>
            </w:r>
          </w:p>
        </w:tc>
        <w:tc>
          <w:tcPr>
            <w:tcW w:w="1275" w:type="dxa"/>
            <w:tcBorders>
              <w:top w:val="single" w:color="auto" w:sz="4" w:space="0"/>
              <w:left w:val="nil"/>
              <w:bottom w:val="single" w:color="auto" w:sz="4" w:space="0"/>
              <w:right w:val="single" w:color="auto" w:sz="4" w:space="0"/>
            </w:tcBorders>
            <w:shd w:val="clear" w:color="auto" w:fill="auto"/>
          </w:tcPr>
          <w:p w14:paraId="47995E0A">
            <w:pPr>
              <w:jc w:val="right"/>
              <w:rPr>
                <w:rFonts w:cs="仿宋_GB2312" w:asciiTheme="majorEastAsia" w:hAnsiTheme="majorEastAsia" w:eastAsiaTheme="majorEastAsia"/>
                <w:color w:val="000000"/>
                <w:sz w:val="18"/>
                <w:szCs w:val="18"/>
              </w:rPr>
            </w:pPr>
          </w:p>
        </w:tc>
        <w:tc>
          <w:tcPr>
            <w:tcW w:w="1276" w:type="dxa"/>
            <w:tcBorders>
              <w:top w:val="single" w:color="auto" w:sz="4" w:space="0"/>
              <w:left w:val="nil"/>
              <w:bottom w:val="single" w:color="auto" w:sz="4" w:space="0"/>
              <w:right w:val="single" w:color="auto" w:sz="4" w:space="0"/>
            </w:tcBorders>
            <w:shd w:val="clear" w:color="auto" w:fill="auto"/>
          </w:tcPr>
          <w:p w14:paraId="17CCA867">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986.52</w:t>
            </w:r>
          </w:p>
        </w:tc>
      </w:tr>
      <w:tr w14:paraId="19F7F40A">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26AE063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0B47913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02</w:t>
            </w:r>
          </w:p>
        </w:tc>
        <w:tc>
          <w:tcPr>
            <w:tcW w:w="425" w:type="dxa"/>
            <w:tcBorders>
              <w:top w:val="single" w:color="auto" w:sz="4" w:space="0"/>
              <w:left w:val="nil"/>
              <w:bottom w:val="single" w:color="auto" w:sz="4" w:space="0"/>
              <w:right w:val="single" w:color="auto" w:sz="4" w:space="0"/>
            </w:tcBorders>
            <w:shd w:val="clear" w:color="auto" w:fill="auto"/>
          </w:tcPr>
          <w:p w14:paraId="0CEF6B7C">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08</w:t>
            </w:r>
          </w:p>
        </w:tc>
        <w:tc>
          <w:tcPr>
            <w:tcW w:w="4111" w:type="dxa"/>
            <w:tcBorders>
              <w:top w:val="single" w:color="auto" w:sz="4" w:space="0"/>
              <w:left w:val="nil"/>
              <w:bottom w:val="single" w:color="auto" w:sz="4" w:space="0"/>
              <w:right w:val="single" w:color="auto" w:sz="4" w:space="0"/>
            </w:tcBorders>
            <w:shd w:val="clear" w:color="auto" w:fill="auto"/>
          </w:tcPr>
          <w:p w14:paraId="0595D72F">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基层政权和社区建设</w:t>
            </w:r>
          </w:p>
        </w:tc>
        <w:tc>
          <w:tcPr>
            <w:tcW w:w="1134" w:type="dxa"/>
            <w:tcBorders>
              <w:top w:val="single" w:color="auto" w:sz="4" w:space="0"/>
              <w:left w:val="nil"/>
              <w:bottom w:val="single" w:color="auto" w:sz="4" w:space="0"/>
              <w:right w:val="single" w:color="auto" w:sz="4" w:space="0"/>
            </w:tcBorders>
            <w:shd w:val="clear" w:color="auto" w:fill="auto"/>
          </w:tcPr>
          <w:p w14:paraId="6E4BF601">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986.52</w:t>
            </w:r>
          </w:p>
        </w:tc>
        <w:tc>
          <w:tcPr>
            <w:tcW w:w="1275" w:type="dxa"/>
            <w:tcBorders>
              <w:top w:val="single" w:color="auto" w:sz="4" w:space="0"/>
              <w:left w:val="nil"/>
              <w:bottom w:val="single" w:color="auto" w:sz="4" w:space="0"/>
              <w:right w:val="single" w:color="auto" w:sz="4" w:space="0"/>
            </w:tcBorders>
            <w:shd w:val="clear" w:color="auto" w:fill="auto"/>
          </w:tcPr>
          <w:p w14:paraId="2A67A466">
            <w:pPr>
              <w:jc w:val="right"/>
              <w:rPr>
                <w:rFonts w:cs="仿宋_GB2312" w:asciiTheme="majorEastAsia" w:hAnsiTheme="majorEastAsia" w:eastAsiaTheme="majorEastAsia"/>
                <w:color w:val="000000"/>
                <w:sz w:val="18"/>
                <w:szCs w:val="18"/>
              </w:rPr>
            </w:pPr>
          </w:p>
        </w:tc>
        <w:tc>
          <w:tcPr>
            <w:tcW w:w="1276" w:type="dxa"/>
            <w:tcBorders>
              <w:top w:val="single" w:color="auto" w:sz="4" w:space="0"/>
              <w:left w:val="nil"/>
              <w:bottom w:val="single" w:color="auto" w:sz="4" w:space="0"/>
              <w:right w:val="single" w:color="auto" w:sz="4" w:space="0"/>
            </w:tcBorders>
            <w:shd w:val="clear" w:color="auto" w:fill="auto"/>
          </w:tcPr>
          <w:p w14:paraId="113862F4">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986.52</w:t>
            </w:r>
          </w:p>
        </w:tc>
      </w:tr>
      <w:tr w14:paraId="506728E3">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474D32B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387924C7">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05</w:t>
            </w:r>
          </w:p>
        </w:tc>
        <w:tc>
          <w:tcPr>
            <w:tcW w:w="425" w:type="dxa"/>
            <w:tcBorders>
              <w:top w:val="single" w:color="auto" w:sz="4" w:space="0"/>
              <w:left w:val="nil"/>
              <w:bottom w:val="single" w:color="auto" w:sz="4" w:space="0"/>
              <w:right w:val="single" w:color="auto" w:sz="4" w:space="0"/>
            </w:tcBorders>
            <w:shd w:val="clear" w:color="auto" w:fill="auto"/>
          </w:tcPr>
          <w:p w14:paraId="3AD7521A">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1ABF5738">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行政事业单位离退休</w:t>
            </w:r>
          </w:p>
        </w:tc>
        <w:tc>
          <w:tcPr>
            <w:tcW w:w="1134" w:type="dxa"/>
            <w:tcBorders>
              <w:top w:val="single" w:color="auto" w:sz="4" w:space="0"/>
              <w:left w:val="nil"/>
              <w:bottom w:val="single" w:color="auto" w:sz="4" w:space="0"/>
              <w:right w:val="single" w:color="auto" w:sz="4" w:space="0"/>
            </w:tcBorders>
            <w:shd w:val="clear" w:color="auto" w:fill="auto"/>
          </w:tcPr>
          <w:p w14:paraId="38F4C56B">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121.17</w:t>
            </w:r>
          </w:p>
        </w:tc>
        <w:tc>
          <w:tcPr>
            <w:tcW w:w="1275" w:type="dxa"/>
            <w:tcBorders>
              <w:top w:val="single" w:color="auto" w:sz="4" w:space="0"/>
              <w:left w:val="nil"/>
              <w:bottom w:val="single" w:color="auto" w:sz="4" w:space="0"/>
              <w:right w:val="single" w:color="auto" w:sz="4" w:space="0"/>
            </w:tcBorders>
            <w:shd w:val="clear" w:color="auto" w:fill="auto"/>
          </w:tcPr>
          <w:p w14:paraId="1904F37D">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121.17</w:t>
            </w:r>
          </w:p>
        </w:tc>
        <w:tc>
          <w:tcPr>
            <w:tcW w:w="1276" w:type="dxa"/>
            <w:tcBorders>
              <w:top w:val="single" w:color="auto" w:sz="4" w:space="0"/>
              <w:left w:val="nil"/>
              <w:bottom w:val="single" w:color="auto" w:sz="4" w:space="0"/>
              <w:right w:val="single" w:color="auto" w:sz="4" w:space="0"/>
            </w:tcBorders>
            <w:shd w:val="clear" w:color="auto" w:fill="auto"/>
          </w:tcPr>
          <w:p w14:paraId="4643D992">
            <w:pPr>
              <w:jc w:val="right"/>
              <w:rPr>
                <w:rFonts w:cs="仿宋_GB2312" w:asciiTheme="majorEastAsia" w:hAnsiTheme="majorEastAsia" w:eastAsiaTheme="majorEastAsia"/>
                <w:color w:val="000000"/>
                <w:sz w:val="18"/>
                <w:szCs w:val="18"/>
              </w:rPr>
            </w:pPr>
          </w:p>
        </w:tc>
      </w:tr>
      <w:tr w14:paraId="5C998F5A">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25FF43A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17B8AFC0">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05</w:t>
            </w:r>
          </w:p>
        </w:tc>
        <w:tc>
          <w:tcPr>
            <w:tcW w:w="425" w:type="dxa"/>
            <w:tcBorders>
              <w:top w:val="single" w:color="auto" w:sz="4" w:space="0"/>
              <w:left w:val="nil"/>
              <w:bottom w:val="single" w:color="auto" w:sz="4" w:space="0"/>
              <w:right w:val="single" w:color="auto" w:sz="4" w:space="0"/>
            </w:tcBorders>
            <w:shd w:val="clear" w:color="auto" w:fill="auto"/>
          </w:tcPr>
          <w:p w14:paraId="6DB06B37">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05</w:t>
            </w:r>
          </w:p>
        </w:tc>
        <w:tc>
          <w:tcPr>
            <w:tcW w:w="4111" w:type="dxa"/>
            <w:tcBorders>
              <w:top w:val="single" w:color="auto" w:sz="4" w:space="0"/>
              <w:left w:val="nil"/>
              <w:bottom w:val="single" w:color="auto" w:sz="4" w:space="0"/>
              <w:right w:val="single" w:color="auto" w:sz="4" w:space="0"/>
            </w:tcBorders>
            <w:shd w:val="clear" w:color="auto" w:fill="auto"/>
          </w:tcPr>
          <w:p w14:paraId="14970F49">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机关事业单位基本养老保险缴费支出</w:t>
            </w:r>
          </w:p>
        </w:tc>
        <w:tc>
          <w:tcPr>
            <w:tcW w:w="1134" w:type="dxa"/>
            <w:tcBorders>
              <w:top w:val="single" w:color="auto" w:sz="4" w:space="0"/>
              <w:left w:val="nil"/>
              <w:bottom w:val="single" w:color="auto" w:sz="4" w:space="0"/>
              <w:right w:val="single" w:color="auto" w:sz="4" w:space="0"/>
            </w:tcBorders>
            <w:shd w:val="clear" w:color="auto" w:fill="auto"/>
          </w:tcPr>
          <w:p w14:paraId="0F509DAB">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121.17</w:t>
            </w:r>
          </w:p>
        </w:tc>
        <w:tc>
          <w:tcPr>
            <w:tcW w:w="1275" w:type="dxa"/>
            <w:tcBorders>
              <w:top w:val="single" w:color="auto" w:sz="4" w:space="0"/>
              <w:left w:val="nil"/>
              <w:bottom w:val="single" w:color="auto" w:sz="4" w:space="0"/>
              <w:right w:val="single" w:color="auto" w:sz="4" w:space="0"/>
            </w:tcBorders>
            <w:shd w:val="clear" w:color="auto" w:fill="auto"/>
          </w:tcPr>
          <w:p w14:paraId="1EA8B900">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121.17</w:t>
            </w:r>
          </w:p>
        </w:tc>
        <w:tc>
          <w:tcPr>
            <w:tcW w:w="1276" w:type="dxa"/>
            <w:tcBorders>
              <w:top w:val="single" w:color="auto" w:sz="4" w:space="0"/>
              <w:left w:val="nil"/>
              <w:bottom w:val="single" w:color="auto" w:sz="4" w:space="0"/>
              <w:right w:val="single" w:color="auto" w:sz="4" w:space="0"/>
            </w:tcBorders>
            <w:shd w:val="clear" w:color="auto" w:fill="auto"/>
          </w:tcPr>
          <w:p w14:paraId="395B1D8A">
            <w:pPr>
              <w:jc w:val="right"/>
              <w:rPr>
                <w:rFonts w:cs="仿宋_GB2312" w:asciiTheme="majorEastAsia" w:hAnsiTheme="majorEastAsia" w:eastAsiaTheme="majorEastAsia"/>
                <w:color w:val="000000"/>
                <w:sz w:val="18"/>
                <w:szCs w:val="18"/>
              </w:rPr>
            </w:pPr>
          </w:p>
        </w:tc>
      </w:tr>
      <w:tr w14:paraId="14D816EB">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26167538">
            <w:pPr>
              <w:rPr>
                <w:rFonts w:cs="仿宋_GB2312" w:asciiTheme="majorEastAsia" w:hAnsiTheme="majorEastAsia" w:eastAsiaTheme="majorEastAsia"/>
                <w:color w:val="000000"/>
                <w:sz w:val="18"/>
                <w:szCs w:val="18"/>
              </w:rPr>
            </w:pPr>
          </w:p>
        </w:tc>
        <w:tc>
          <w:tcPr>
            <w:tcW w:w="443" w:type="dxa"/>
            <w:tcBorders>
              <w:top w:val="single" w:color="auto" w:sz="4" w:space="0"/>
              <w:left w:val="nil"/>
              <w:bottom w:val="single" w:color="auto" w:sz="4" w:space="0"/>
              <w:right w:val="single" w:color="auto" w:sz="4" w:space="0"/>
            </w:tcBorders>
            <w:shd w:val="clear" w:color="auto" w:fill="auto"/>
            <w:noWrap/>
          </w:tcPr>
          <w:p w14:paraId="40029581">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0871A228">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4D7B5DA6">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石油新村（其它公共安全支出）</w:t>
            </w:r>
          </w:p>
        </w:tc>
        <w:tc>
          <w:tcPr>
            <w:tcW w:w="1134" w:type="dxa"/>
            <w:tcBorders>
              <w:top w:val="single" w:color="auto" w:sz="4" w:space="0"/>
              <w:left w:val="nil"/>
              <w:bottom w:val="single" w:color="auto" w:sz="4" w:space="0"/>
              <w:right w:val="single" w:color="auto" w:sz="4" w:space="0"/>
            </w:tcBorders>
            <w:shd w:val="clear" w:color="auto" w:fill="auto"/>
          </w:tcPr>
          <w:p w14:paraId="535F3F56">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2,385.68</w:t>
            </w:r>
          </w:p>
        </w:tc>
        <w:tc>
          <w:tcPr>
            <w:tcW w:w="1275" w:type="dxa"/>
            <w:tcBorders>
              <w:top w:val="single" w:color="auto" w:sz="4" w:space="0"/>
              <w:left w:val="nil"/>
              <w:bottom w:val="single" w:color="auto" w:sz="4" w:space="0"/>
              <w:right w:val="single" w:color="auto" w:sz="4" w:space="0"/>
            </w:tcBorders>
            <w:shd w:val="clear" w:color="auto" w:fill="auto"/>
          </w:tcPr>
          <w:p w14:paraId="0104758F">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39.64</w:t>
            </w:r>
          </w:p>
        </w:tc>
        <w:tc>
          <w:tcPr>
            <w:tcW w:w="1276" w:type="dxa"/>
            <w:tcBorders>
              <w:top w:val="single" w:color="auto" w:sz="4" w:space="0"/>
              <w:left w:val="nil"/>
              <w:bottom w:val="single" w:color="auto" w:sz="4" w:space="0"/>
              <w:right w:val="single" w:color="auto" w:sz="4" w:space="0"/>
            </w:tcBorders>
            <w:shd w:val="clear" w:color="auto" w:fill="auto"/>
          </w:tcPr>
          <w:p w14:paraId="62C998F1">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2,346.04</w:t>
            </w:r>
          </w:p>
        </w:tc>
      </w:tr>
      <w:tr w14:paraId="1092796D">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11ABBF9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204</w:t>
            </w:r>
          </w:p>
        </w:tc>
        <w:tc>
          <w:tcPr>
            <w:tcW w:w="443" w:type="dxa"/>
            <w:tcBorders>
              <w:top w:val="single" w:color="auto" w:sz="4" w:space="0"/>
              <w:left w:val="nil"/>
              <w:bottom w:val="single" w:color="auto" w:sz="4" w:space="0"/>
              <w:right w:val="single" w:color="auto" w:sz="4" w:space="0"/>
            </w:tcBorders>
            <w:shd w:val="clear" w:color="auto" w:fill="auto"/>
            <w:noWrap/>
          </w:tcPr>
          <w:p w14:paraId="235879EF">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066BD834">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9DB19D7">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公共安全支出</w:t>
            </w:r>
          </w:p>
        </w:tc>
        <w:tc>
          <w:tcPr>
            <w:tcW w:w="1134" w:type="dxa"/>
            <w:tcBorders>
              <w:top w:val="single" w:color="auto" w:sz="4" w:space="0"/>
              <w:left w:val="nil"/>
              <w:bottom w:val="single" w:color="auto" w:sz="4" w:space="0"/>
              <w:right w:val="single" w:color="auto" w:sz="4" w:space="0"/>
            </w:tcBorders>
            <w:shd w:val="clear" w:color="auto" w:fill="auto"/>
          </w:tcPr>
          <w:p w14:paraId="3A2D679F">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2,382.10</w:t>
            </w:r>
          </w:p>
        </w:tc>
        <w:tc>
          <w:tcPr>
            <w:tcW w:w="1275" w:type="dxa"/>
            <w:tcBorders>
              <w:top w:val="single" w:color="auto" w:sz="4" w:space="0"/>
              <w:left w:val="nil"/>
              <w:bottom w:val="single" w:color="auto" w:sz="4" w:space="0"/>
              <w:right w:val="single" w:color="auto" w:sz="4" w:space="0"/>
            </w:tcBorders>
            <w:shd w:val="clear" w:color="auto" w:fill="auto"/>
          </w:tcPr>
          <w:p w14:paraId="6E695C6C">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36.06</w:t>
            </w:r>
          </w:p>
        </w:tc>
        <w:tc>
          <w:tcPr>
            <w:tcW w:w="1276" w:type="dxa"/>
            <w:tcBorders>
              <w:top w:val="single" w:color="auto" w:sz="4" w:space="0"/>
              <w:left w:val="nil"/>
              <w:bottom w:val="single" w:color="auto" w:sz="4" w:space="0"/>
              <w:right w:val="single" w:color="auto" w:sz="4" w:space="0"/>
            </w:tcBorders>
            <w:shd w:val="clear" w:color="auto" w:fill="auto"/>
          </w:tcPr>
          <w:p w14:paraId="11D6D492">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2,346.04</w:t>
            </w:r>
          </w:p>
        </w:tc>
      </w:tr>
      <w:tr w14:paraId="2338CEA1">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74F7F13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6302AC2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06</w:t>
            </w:r>
          </w:p>
        </w:tc>
        <w:tc>
          <w:tcPr>
            <w:tcW w:w="425" w:type="dxa"/>
            <w:tcBorders>
              <w:top w:val="single" w:color="auto" w:sz="4" w:space="0"/>
              <w:left w:val="nil"/>
              <w:bottom w:val="single" w:color="auto" w:sz="4" w:space="0"/>
              <w:right w:val="single" w:color="auto" w:sz="4" w:space="0"/>
            </w:tcBorders>
            <w:shd w:val="clear" w:color="auto" w:fill="auto"/>
          </w:tcPr>
          <w:p w14:paraId="2D7F35C9">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20CC56B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司法</w:t>
            </w:r>
          </w:p>
        </w:tc>
        <w:tc>
          <w:tcPr>
            <w:tcW w:w="1134" w:type="dxa"/>
            <w:tcBorders>
              <w:top w:val="single" w:color="auto" w:sz="4" w:space="0"/>
              <w:left w:val="nil"/>
              <w:bottom w:val="single" w:color="auto" w:sz="4" w:space="0"/>
              <w:right w:val="single" w:color="auto" w:sz="4" w:space="0"/>
            </w:tcBorders>
            <w:shd w:val="clear" w:color="auto" w:fill="auto"/>
          </w:tcPr>
          <w:p w14:paraId="26A7C3DF">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31.20</w:t>
            </w:r>
          </w:p>
        </w:tc>
        <w:tc>
          <w:tcPr>
            <w:tcW w:w="1275" w:type="dxa"/>
            <w:tcBorders>
              <w:top w:val="single" w:color="auto" w:sz="4" w:space="0"/>
              <w:left w:val="nil"/>
              <w:bottom w:val="single" w:color="auto" w:sz="4" w:space="0"/>
              <w:right w:val="single" w:color="auto" w:sz="4" w:space="0"/>
            </w:tcBorders>
            <w:shd w:val="clear" w:color="auto" w:fill="auto"/>
          </w:tcPr>
          <w:p w14:paraId="6019FF46">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31.20</w:t>
            </w:r>
          </w:p>
        </w:tc>
        <w:tc>
          <w:tcPr>
            <w:tcW w:w="1276" w:type="dxa"/>
            <w:tcBorders>
              <w:top w:val="single" w:color="auto" w:sz="4" w:space="0"/>
              <w:left w:val="nil"/>
              <w:bottom w:val="single" w:color="auto" w:sz="4" w:space="0"/>
              <w:right w:val="single" w:color="auto" w:sz="4" w:space="0"/>
            </w:tcBorders>
            <w:shd w:val="clear" w:color="auto" w:fill="auto"/>
          </w:tcPr>
          <w:p w14:paraId="4275C926">
            <w:pPr>
              <w:jc w:val="right"/>
              <w:rPr>
                <w:rFonts w:cs="仿宋_GB2312" w:asciiTheme="majorEastAsia" w:hAnsiTheme="majorEastAsia" w:eastAsiaTheme="majorEastAsia"/>
                <w:color w:val="000000"/>
                <w:sz w:val="18"/>
                <w:szCs w:val="18"/>
              </w:rPr>
            </w:pPr>
          </w:p>
        </w:tc>
      </w:tr>
      <w:tr w14:paraId="0E79D16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3D67CAF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53481C5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06</w:t>
            </w:r>
          </w:p>
        </w:tc>
        <w:tc>
          <w:tcPr>
            <w:tcW w:w="425" w:type="dxa"/>
            <w:tcBorders>
              <w:top w:val="single" w:color="auto" w:sz="4" w:space="0"/>
              <w:left w:val="nil"/>
              <w:bottom w:val="single" w:color="auto" w:sz="4" w:space="0"/>
              <w:right w:val="single" w:color="auto" w:sz="4" w:space="0"/>
            </w:tcBorders>
            <w:shd w:val="clear" w:color="auto" w:fill="auto"/>
          </w:tcPr>
          <w:p w14:paraId="6337BB51">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3541656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行政运行</w:t>
            </w:r>
          </w:p>
        </w:tc>
        <w:tc>
          <w:tcPr>
            <w:tcW w:w="1134" w:type="dxa"/>
            <w:tcBorders>
              <w:top w:val="single" w:color="auto" w:sz="4" w:space="0"/>
              <w:left w:val="nil"/>
              <w:bottom w:val="single" w:color="auto" w:sz="4" w:space="0"/>
              <w:right w:val="single" w:color="auto" w:sz="4" w:space="0"/>
            </w:tcBorders>
            <w:shd w:val="clear" w:color="auto" w:fill="auto"/>
          </w:tcPr>
          <w:p w14:paraId="4A309B34">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31.20</w:t>
            </w:r>
          </w:p>
        </w:tc>
        <w:tc>
          <w:tcPr>
            <w:tcW w:w="1275" w:type="dxa"/>
            <w:tcBorders>
              <w:top w:val="single" w:color="auto" w:sz="4" w:space="0"/>
              <w:left w:val="nil"/>
              <w:bottom w:val="single" w:color="auto" w:sz="4" w:space="0"/>
              <w:right w:val="single" w:color="auto" w:sz="4" w:space="0"/>
            </w:tcBorders>
            <w:shd w:val="clear" w:color="auto" w:fill="auto"/>
          </w:tcPr>
          <w:p w14:paraId="31770401">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31.20</w:t>
            </w:r>
          </w:p>
        </w:tc>
        <w:tc>
          <w:tcPr>
            <w:tcW w:w="1276" w:type="dxa"/>
            <w:tcBorders>
              <w:top w:val="single" w:color="auto" w:sz="4" w:space="0"/>
              <w:left w:val="nil"/>
              <w:bottom w:val="single" w:color="auto" w:sz="4" w:space="0"/>
              <w:right w:val="single" w:color="auto" w:sz="4" w:space="0"/>
            </w:tcBorders>
            <w:shd w:val="clear" w:color="auto" w:fill="auto"/>
          </w:tcPr>
          <w:p w14:paraId="5CB1F9EB">
            <w:pPr>
              <w:jc w:val="right"/>
              <w:rPr>
                <w:rFonts w:cs="仿宋_GB2312" w:asciiTheme="majorEastAsia" w:hAnsiTheme="majorEastAsia" w:eastAsiaTheme="majorEastAsia"/>
                <w:color w:val="000000"/>
                <w:sz w:val="18"/>
                <w:szCs w:val="18"/>
              </w:rPr>
            </w:pPr>
          </w:p>
        </w:tc>
      </w:tr>
      <w:tr w14:paraId="24F1AC6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03CA0257">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0FC0BCF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99</w:t>
            </w:r>
          </w:p>
        </w:tc>
        <w:tc>
          <w:tcPr>
            <w:tcW w:w="425" w:type="dxa"/>
            <w:tcBorders>
              <w:top w:val="single" w:color="auto" w:sz="4" w:space="0"/>
              <w:left w:val="nil"/>
              <w:bottom w:val="single" w:color="auto" w:sz="4" w:space="0"/>
              <w:right w:val="single" w:color="auto" w:sz="4" w:space="0"/>
            </w:tcBorders>
            <w:shd w:val="clear" w:color="auto" w:fill="auto"/>
          </w:tcPr>
          <w:p w14:paraId="05D4ECAA">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464C74B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3C2D2D62">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2,350.90</w:t>
            </w:r>
          </w:p>
        </w:tc>
        <w:tc>
          <w:tcPr>
            <w:tcW w:w="1275" w:type="dxa"/>
            <w:tcBorders>
              <w:top w:val="single" w:color="auto" w:sz="4" w:space="0"/>
              <w:left w:val="nil"/>
              <w:bottom w:val="single" w:color="auto" w:sz="4" w:space="0"/>
              <w:right w:val="single" w:color="auto" w:sz="4" w:space="0"/>
            </w:tcBorders>
            <w:shd w:val="clear" w:color="auto" w:fill="auto"/>
          </w:tcPr>
          <w:p w14:paraId="7968088B">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4.86</w:t>
            </w:r>
          </w:p>
        </w:tc>
        <w:tc>
          <w:tcPr>
            <w:tcW w:w="1276" w:type="dxa"/>
            <w:tcBorders>
              <w:top w:val="single" w:color="auto" w:sz="4" w:space="0"/>
              <w:left w:val="nil"/>
              <w:bottom w:val="single" w:color="auto" w:sz="4" w:space="0"/>
              <w:right w:val="single" w:color="auto" w:sz="4" w:space="0"/>
            </w:tcBorders>
            <w:shd w:val="clear" w:color="auto" w:fill="auto"/>
          </w:tcPr>
          <w:p w14:paraId="391AA5EE">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2,346.04</w:t>
            </w:r>
          </w:p>
        </w:tc>
      </w:tr>
      <w:tr w14:paraId="3DAEAFF9">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3F6CB0D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204</w:t>
            </w:r>
          </w:p>
        </w:tc>
        <w:tc>
          <w:tcPr>
            <w:tcW w:w="443" w:type="dxa"/>
            <w:tcBorders>
              <w:top w:val="single" w:color="auto" w:sz="4" w:space="0"/>
              <w:left w:val="nil"/>
              <w:bottom w:val="single" w:color="auto" w:sz="4" w:space="0"/>
              <w:right w:val="single" w:color="auto" w:sz="4" w:space="0"/>
            </w:tcBorders>
            <w:shd w:val="clear" w:color="auto" w:fill="auto"/>
            <w:noWrap/>
          </w:tcPr>
          <w:p w14:paraId="65AE76F4">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99</w:t>
            </w:r>
          </w:p>
        </w:tc>
        <w:tc>
          <w:tcPr>
            <w:tcW w:w="425" w:type="dxa"/>
            <w:tcBorders>
              <w:top w:val="single" w:color="auto" w:sz="4" w:space="0"/>
              <w:left w:val="nil"/>
              <w:bottom w:val="single" w:color="auto" w:sz="4" w:space="0"/>
              <w:right w:val="single" w:color="auto" w:sz="4" w:space="0"/>
            </w:tcBorders>
            <w:shd w:val="clear" w:color="auto" w:fill="auto"/>
          </w:tcPr>
          <w:p w14:paraId="135A0D4B">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01</w:t>
            </w:r>
          </w:p>
        </w:tc>
        <w:tc>
          <w:tcPr>
            <w:tcW w:w="4111" w:type="dxa"/>
            <w:tcBorders>
              <w:top w:val="single" w:color="auto" w:sz="4" w:space="0"/>
              <w:left w:val="nil"/>
              <w:bottom w:val="single" w:color="auto" w:sz="4" w:space="0"/>
              <w:right w:val="single" w:color="auto" w:sz="4" w:space="0"/>
            </w:tcBorders>
            <w:shd w:val="clear" w:color="auto" w:fill="auto"/>
          </w:tcPr>
          <w:p w14:paraId="169D0013">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其他公共安全支出</w:t>
            </w:r>
          </w:p>
        </w:tc>
        <w:tc>
          <w:tcPr>
            <w:tcW w:w="1134" w:type="dxa"/>
            <w:tcBorders>
              <w:top w:val="single" w:color="auto" w:sz="4" w:space="0"/>
              <w:left w:val="nil"/>
              <w:bottom w:val="single" w:color="auto" w:sz="4" w:space="0"/>
              <w:right w:val="single" w:color="auto" w:sz="4" w:space="0"/>
            </w:tcBorders>
            <w:shd w:val="clear" w:color="auto" w:fill="auto"/>
          </w:tcPr>
          <w:p w14:paraId="06EC3D3A">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2,350.90</w:t>
            </w:r>
          </w:p>
        </w:tc>
        <w:tc>
          <w:tcPr>
            <w:tcW w:w="1275" w:type="dxa"/>
            <w:tcBorders>
              <w:top w:val="single" w:color="auto" w:sz="4" w:space="0"/>
              <w:left w:val="nil"/>
              <w:bottom w:val="single" w:color="auto" w:sz="4" w:space="0"/>
              <w:right w:val="single" w:color="auto" w:sz="4" w:space="0"/>
            </w:tcBorders>
            <w:shd w:val="clear" w:color="auto" w:fill="auto"/>
          </w:tcPr>
          <w:p w14:paraId="68F11686">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4.86</w:t>
            </w:r>
          </w:p>
        </w:tc>
        <w:tc>
          <w:tcPr>
            <w:tcW w:w="1276" w:type="dxa"/>
            <w:tcBorders>
              <w:top w:val="single" w:color="auto" w:sz="4" w:space="0"/>
              <w:left w:val="nil"/>
              <w:bottom w:val="single" w:color="auto" w:sz="4" w:space="0"/>
              <w:right w:val="single" w:color="auto" w:sz="4" w:space="0"/>
            </w:tcBorders>
            <w:shd w:val="clear" w:color="auto" w:fill="auto"/>
          </w:tcPr>
          <w:p w14:paraId="71600430">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2,346.04</w:t>
            </w:r>
          </w:p>
        </w:tc>
      </w:tr>
      <w:tr w14:paraId="26155C05">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7B075BDE">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208</w:t>
            </w:r>
          </w:p>
        </w:tc>
        <w:tc>
          <w:tcPr>
            <w:tcW w:w="443" w:type="dxa"/>
            <w:tcBorders>
              <w:top w:val="single" w:color="auto" w:sz="4" w:space="0"/>
              <w:left w:val="nil"/>
              <w:bottom w:val="single" w:color="auto" w:sz="4" w:space="0"/>
              <w:right w:val="single" w:color="auto" w:sz="4" w:space="0"/>
            </w:tcBorders>
            <w:shd w:val="clear" w:color="auto" w:fill="auto"/>
            <w:noWrap/>
          </w:tcPr>
          <w:p w14:paraId="1DA1A7A3">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tcPr>
          <w:p w14:paraId="4C9A3F29">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1BC2A60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社会保障和就业支出</w:t>
            </w:r>
          </w:p>
        </w:tc>
        <w:tc>
          <w:tcPr>
            <w:tcW w:w="1134" w:type="dxa"/>
            <w:tcBorders>
              <w:top w:val="single" w:color="auto" w:sz="4" w:space="0"/>
              <w:left w:val="nil"/>
              <w:bottom w:val="single" w:color="auto" w:sz="4" w:space="0"/>
              <w:right w:val="single" w:color="auto" w:sz="4" w:space="0"/>
            </w:tcBorders>
            <w:shd w:val="clear" w:color="auto" w:fill="auto"/>
          </w:tcPr>
          <w:p w14:paraId="536D86AC">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5" w:type="dxa"/>
            <w:tcBorders>
              <w:top w:val="single" w:color="auto" w:sz="4" w:space="0"/>
              <w:left w:val="nil"/>
              <w:bottom w:val="single" w:color="auto" w:sz="4" w:space="0"/>
              <w:right w:val="single" w:color="auto" w:sz="4" w:space="0"/>
            </w:tcBorders>
            <w:shd w:val="clear" w:color="auto" w:fill="auto"/>
          </w:tcPr>
          <w:p w14:paraId="640AA2C0">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6" w:type="dxa"/>
            <w:tcBorders>
              <w:top w:val="single" w:color="auto" w:sz="4" w:space="0"/>
              <w:left w:val="nil"/>
              <w:bottom w:val="single" w:color="auto" w:sz="4" w:space="0"/>
              <w:right w:val="single" w:color="auto" w:sz="4" w:space="0"/>
            </w:tcBorders>
            <w:shd w:val="clear" w:color="auto" w:fill="auto"/>
          </w:tcPr>
          <w:p w14:paraId="5C3D330D">
            <w:pPr>
              <w:jc w:val="right"/>
              <w:rPr>
                <w:rFonts w:cs="仿宋_GB2312" w:asciiTheme="majorEastAsia" w:hAnsiTheme="majorEastAsia" w:eastAsiaTheme="majorEastAsia"/>
                <w:color w:val="000000"/>
                <w:sz w:val="18"/>
                <w:szCs w:val="18"/>
              </w:rPr>
            </w:pPr>
          </w:p>
        </w:tc>
      </w:tr>
      <w:tr w14:paraId="3F104594">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37EACA7D">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76740ED5">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05</w:t>
            </w:r>
          </w:p>
        </w:tc>
        <w:tc>
          <w:tcPr>
            <w:tcW w:w="425" w:type="dxa"/>
            <w:tcBorders>
              <w:top w:val="single" w:color="auto" w:sz="4" w:space="0"/>
              <w:left w:val="nil"/>
              <w:bottom w:val="single" w:color="auto" w:sz="4" w:space="0"/>
              <w:right w:val="single" w:color="auto" w:sz="4" w:space="0"/>
            </w:tcBorders>
            <w:shd w:val="clear" w:color="auto" w:fill="auto"/>
          </w:tcPr>
          <w:p w14:paraId="01DEAA50">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tcPr>
          <w:p w14:paraId="7CDD0CFF">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行政事业单位离退休</w:t>
            </w:r>
          </w:p>
        </w:tc>
        <w:tc>
          <w:tcPr>
            <w:tcW w:w="1134" w:type="dxa"/>
            <w:tcBorders>
              <w:top w:val="single" w:color="auto" w:sz="4" w:space="0"/>
              <w:left w:val="nil"/>
              <w:bottom w:val="single" w:color="auto" w:sz="4" w:space="0"/>
              <w:right w:val="single" w:color="auto" w:sz="4" w:space="0"/>
            </w:tcBorders>
            <w:shd w:val="clear" w:color="auto" w:fill="auto"/>
          </w:tcPr>
          <w:p w14:paraId="029D62E5">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5" w:type="dxa"/>
            <w:tcBorders>
              <w:top w:val="single" w:color="auto" w:sz="4" w:space="0"/>
              <w:left w:val="nil"/>
              <w:bottom w:val="single" w:color="auto" w:sz="4" w:space="0"/>
              <w:right w:val="single" w:color="auto" w:sz="4" w:space="0"/>
            </w:tcBorders>
            <w:shd w:val="clear" w:color="auto" w:fill="auto"/>
          </w:tcPr>
          <w:p w14:paraId="506F940E">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6" w:type="dxa"/>
            <w:tcBorders>
              <w:top w:val="single" w:color="auto" w:sz="4" w:space="0"/>
              <w:left w:val="nil"/>
              <w:bottom w:val="single" w:color="auto" w:sz="4" w:space="0"/>
              <w:right w:val="single" w:color="auto" w:sz="4" w:space="0"/>
            </w:tcBorders>
            <w:shd w:val="clear" w:color="auto" w:fill="auto"/>
          </w:tcPr>
          <w:p w14:paraId="68982D3B">
            <w:pPr>
              <w:jc w:val="right"/>
              <w:rPr>
                <w:rFonts w:cs="仿宋_GB2312" w:asciiTheme="majorEastAsia" w:hAnsiTheme="majorEastAsia" w:eastAsiaTheme="majorEastAsia"/>
                <w:color w:val="000000"/>
                <w:sz w:val="18"/>
                <w:szCs w:val="18"/>
              </w:rPr>
            </w:pPr>
          </w:p>
        </w:tc>
      </w:tr>
      <w:tr w14:paraId="339465A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tcPr>
          <w:p w14:paraId="0368BD53">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208</w:t>
            </w:r>
          </w:p>
        </w:tc>
        <w:tc>
          <w:tcPr>
            <w:tcW w:w="443" w:type="dxa"/>
            <w:tcBorders>
              <w:top w:val="single" w:color="auto" w:sz="4" w:space="0"/>
              <w:left w:val="nil"/>
              <w:bottom w:val="single" w:color="auto" w:sz="4" w:space="0"/>
              <w:right w:val="single" w:color="auto" w:sz="4" w:space="0"/>
            </w:tcBorders>
            <w:shd w:val="clear" w:color="auto" w:fill="auto"/>
            <w:noWrap/>
          </w:tcPr>
          <w:p w14:paraId="7F0E18F9">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 xml:space="preserve">      05</w:t>
            </w:r>
          </w:p>
        </w:tc>
        <w:tc>
          <w:tcPr>
            <w:tcW w:w="425" w:type="dxa"/>
            <w:tcBorders>
              <w:top w:val="single" w:color="auto" w:sz="4" w:space="0"/>
              <w:left w:val="nil"/>
              <w:bottom w:val="single" w:color="auto" w:sz="4" w:space="0"/>
              <w:right w:val="single" w:color="auto" w:sz="4" w:space="0"/>
            </w:tcBorders>
            <w:shd w:val="clear" w:color="auto" w:fill="auto"/>
          </w:tcPr>
          <w:p w14:paraId="47012301">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05</w:t>
            </w:r>
          </w:p>
        </w:tc>
        <w:tc>
          <w:tcPr>
            <w:tcW w:w="4111" w:type="dxa"/>
            <w:tcBorders>
              <w:top w:val="single" w:color="auto" w:sz="4" w:space="0"/>
              <w:left w:val="nil"/>
              <w:bottom w:val="single" w:color="auto" w:sz="4" w:space="0"/>
              <w:right w:val="single" w:color="auto" w:sz="4" w:space="0"/>
            </w:tcBorders>
            <w:shd w:val="clear" w:color="auto" w:fill="auto"/>
          </w:tcPr>
          <w:p w14:paraId="47C1A04A">
            <w:pPr>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机关事业单位基本养老保险缴费支出</w:t>
            </w:r>
          </w:p>
        </w:tc>
        <w:tc>
          <w:tcPr>
            <w:tcW w:w="1134" w:type="dxa"/>
            <w:tcBorders>
              <w:top w:val="single" w:color="auto" w:sz="4" w:space="0"/>
              <w:left w:val="nil"/>
              <w:bottom w:val="single" w:color="auto" w:sz="4" w:space="0"/>
              <w:right w:val="single" w:color="auto" w:sz="4" w:space="0"/>
            </w:tcBorders>
            <w:shd w:val="clear" w:color="auto" w:fill="auto"/>
          </w:tcPr>
          <w:p w14:paraId="55566578">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5" w:type="dxa"/>
            <w:tcBorders>
              <w:top w:val="single" w:color="auto" w:sz="4" w:space="0"/>
              <w:left w:val="nil"/>
              <w:bottom w:val="single" w:color="auto" w:sz="4" w:space="0"/>
              <w:right w:val="single" w:color="auto" w:sz="4" w:space="0"/>
            </w:tcBorders>
            <w:shd w:val="clear" w:color="auto" w:fill="auto"/>
          </w:tcPr>
          <w:p w14:paraId="34893AA6">
            <w:pPr>
              <w:jc w:val="right"/>
              <w:textAlignment w:val="top"/>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3.58</w:t>
            </w:r>
          </w:p>
        </w:tc>
        <w:tc>
          <w:tcPr>
            <w:tcW w:w="1276" w:type="dxa"/>
            <w:tcBorders>
              <w:top w:val="single" w:color="auto" w:sz="4" w:space="0"/>
              <w:left w:val="nil"/>
              <w:bottom w:val="single" w:color="auto" w:sz="4" w:space="0"/>
              <w:right w:val="single" w:color="auto" w:sz="4" w:space="0"/>
            </w:tcBorders>
            <w:shd w:val="clear" w:color="auto" w:fill="auto"/>
          </w:tcPr>
          <w:p w14:paraId="30D231A6">
            <w:pPr>
              <w:jc w:val="right"/>
              <w:rPr>
                <w:rFonts w:cs="仿宋_GB2312" w:asciiTheme="majorEastAsia" w:hAnsiTheme="majorEastAsia" w:eastAsiaTheme="majorEastAsia"/>
                <w:color w:val="000000"/>
                <w:sz w:val="18"/>
                <w:szCs w:val="18"/>
              </w:rPr>
            </w:pPr>
          </w:p>
        </w:tc>
      </w:tr>
      <w:tr w14:paraId="51EF09B7">
        <w:tblPrEx>
          <w:tblCellMar>
            <w:top w:w="0" w:type="dxa"/>
            <w:left w:w="108" w:type="dxa"/>
            <w:bottom w:w="0" w:type="dxa"/>
            <w:right w:w="108" w:type="dxa"/>
          </w:tblCellMar>
        </w:tblPrEx>
        <w:trPr>
          <w:trHeight w:val="405" w:hRule="atLeast"/>
        </w:trPr>
        <w:tc>
          <w:tcPr>
            <w:tcW w:w="5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06CAC">
            <w:pPr>
              <w:rPr>
                <w:rFonts w:cs="仿宋_GB2312" w:asciiTheme="majorEastAsia" w:hAnsiTheme="majorEastAsia" w:eastAsiaTheme="majorEastAsia"/>
                <w:color w:val="000000"/>
                <w:sz w:val="18"/>
                <w:szCs w:val="18"/>
              </w:rPr>
            </w:pPr>
          </w:p>
        </w:tc>
        <w:tc>
          <w:tcPr>
            <w:tcW w:w="443" w:type="dxa"/>
            <w:tcBorders>
              <w:top w:val="single" w:color="auto" w:sz="4" w:space="0"/>
              <w:left w:val="nil"/>
              <w:bottom w:val="single" w:color="auto" w:sz="4" w:space="0"/>
              <w:right w:val="single" w:color="auto" w:sz="4" w:space="0"/>
            </w:tcBorders>
            <w:shd w:val="clear" w:color="auto" w:fill="auto"/>
            <w:noWrap/>
            <w:vAlign w:val="center"/>
          </w:tcPr>
          <w:p w14:paraId="497C5403">
            <w:pPr>
              <w:rPr>
                <w:rFonts w:cs="仿宋_GB2312" w:asciiTheme="majorEastAsia" w:hAnsiTheme="majorEastAsia" w:eastAsiaTheme="majorEastAsia"/>
                <w:color w:val="000000"/>
                <w:sz w:val="18"/>
                <w:szCs w:val="18"/>
              </w:rPr>
            </w:pPr>
          </w:p>
        </w:tc>
        <w:tc>
          <w:tcPr>
            <w:tcW w:w="425" w:type="dxa"/>
            <w:tcBorders>
              <w:top w:val="single" w:color="auto" w:sz="4" w:space="0"/>
              <w:left w:val="nil"/>
              <w:bottom w:val="single" w:color="auto" w:sz="4" w:space="0"/>
              <w:right w:val="single" w:color="auto" w:sz="4" w:space="0"/>
            </w:tcBorders>
            <w:shd w:val="clear" w:color="auto" w:fill="auto"/>
            <w:vAlign w:val="center"/>
          </w:tcPr>
          <w:p w14:paraId="4B9583C3">
            <w:pPr>
              <w:rPr>
                <w:rFonts w:cs="仿宋_GB2312" w:asciiTheme="majorEastAsia" w:hAnsiTheme="majorEastAsia" w:eastAsiaTheme="majorEastAsia"/>
                <w:color w:val="000000"/>
                <w:sz w:val="18"/>
                <w:szCs w:val="18"/>
              </w:rPr>
            </w:pPr>
          </w:p>
        </w:tc>
        <w:tc>
          <w:tcPr>
            <w:tcW w:w="4111" w:type="dxa"/>
            <w:tcBorders>
              <w:top w:val="single" w:color="auto" w:sz="4" w:space="0"/>
              <w:left w:val="nil"/>
              <w:bottom w:val="single" w:color="auto" w:sz="4" w:space="0"/>
              <w:right w:val="single" w:color="auto" w:sz="4" w:space="0"/>
            </w:tcBorders>
            <w:shd w:val="clear" w:color="auto" w:fill="auto"/>
            <w:vAlign w:val="center"/>
          </w:tcPr>
          <w:p w14:paraId="64BEFB2D">
            <w:pPr>
              <w:jc w:val="center"/>
              <w:rPr>
                <w:rFonts w:cs="仿宋_GB2312" w:asciiTheme="majorEastAsia" w:hAnsiTheme="majorEastAsia" w:eastAsiaTheme="majorEastAsia"/>
                <w:color w:val="000000"/>
                <w:sz w:val="18"/>
                <w:szCs w:val="18"/>
              </w:rPr>
            </w:pPr>
            <w:r>
              <w:rPr>
                <w:rFonts w:hint="eastAsia" w:cs="仿宋_GB2312" w:asciiTheme="majorEastAsia" w:hAnsiTheme="majorEastAsia" w:eastAsiaTheme="majorEastAsia"/>
                <w:color w:val="000000"/>
                <w:sz w:val="18"/>
                <w:szCs w:val="18"/>
              </w:rPr>
              <w:t>合计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54A59C6">
            <w:pPr>
              <w:rPr>
                <w:rFonts w:cs="仿宋_GB2312" w:asciiTheme="majorEastAsia" w:hAnsiTheme="majorEastAsia" w:eastAsiaTheme="majorEastAsia"/>
                <w:color w:val="000000"/>
                <w:sz w:val="18"/>
                <w:szCs w:val="18"/>
              </w:rPr>
            </w:pPr>
          </w:p>
        </w:tc>
        <w:tc>
          <w:tcPr>
            <w:tcW w:w="1275" w:type="dxa"/>
            <w:tcBorders>
              <w:top w:val="single" w:color="auto" w:sz="4" w:space="0"/>
              <w:left w:val="nil"/>
              <w:bottom w:val="single" w:color="auto" w:sz="4" w:space="0"/>
              <w:right w:val="single" w:color="auto" w:sz="4" w:space="0"/>
            </w:tcBorders>
            <w:shd w:val="clear" w:color="auto" w:fill="auto"/>
            <w:vAlign w:val="center"/>
          </w:tcPr>
          <w:p w14:paraId="0B8DA347">
            <w:pPr>
              <w:rPr>
                <w:rFonts w:cs="仿宋_GB2312" w:asciiTheme="majorEastAsia" w:hAnsiTheme="majorEastAsia" w:eastAsiaTheme="majorEastAsia"/>
                <w:color w:val="000000"/>
                <w:sz w:val="18"/>
                <w:szCs w:val="18"/>
              </w:rPr>
            </w:pPr>
          </w:p>
        </w:tc>
        <w:tc>
          <w:tcPr>
            <w:tcW w:w="1276" w:type="dxa"/>
            <w:tcBorders>
              <w:top w:val="single" w:color="auto" w:sz="4" w:space="0"/>
              <w:left w:val="nil"/>
              <w:bottom w:val="single" w:color="auto" w:sz="4" w:space="0"/>
              <w:right w:val="single" w:color="auto" w:sz="4" w:space="0"/>
            </w:tcBorders>
            <w:shd w:val="clear" w:color="auto" w:fill="auto"/>
            <w:vAlign w:val="center"/>
          </w:tcPr>
          <w:p w14:paraId="5A60A1CF">
            <w:pPr>
              <w:rPr>
                <w:rFonts w:cs="仿宋_GB2312" w:asciiTheme="majorEastAsia" w:hAnsiTheme="majorEastAsia" w:eastAsiaTheme="majorEastAsia"/>
                <w:color w:val="000000"/>
                <w:sz w:val="18"/>
                <w:szCs w:val="18"/>
              </w:rPr>
            </w:pPr>
          </w:p>
        </w:tc>
      </w:tr>
    </w:tbl>
    <w:p w14:paraId="2280592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2434184">
      <w:pPr>
        <w:widowControl/>
        <w:spacing w:before="120" w:beforeLines="50"/>
        <w:outlineLvl w:val="1"/>
        <w:rPr>
          <w:rFonts w:ascii="仿宋_GB2312" w:hAnsi="宋体" w:eastAsia="仿宋_GB2312"/>
          <w:b/>
          <w:kern w:val="0"/>
          <w:sz w:val="32"/>
          <w:szCs w:val="32"/>
        </w:rPr>
      </w:pPr>
    </w:p>
    <w:p w14:paraId="749D835C">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BDDB507">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429692EB">
      <w:pPr>
        <w:widowControl/>
        <w:spacing w:before="120" w:beforeLines="50"/>
        <w:outlineLvl w:val="1"/>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编制部门：石油新村街道办事处                                                    单位：万元</w:t>
      </w:r>
    </w:p>
    <w:tbl>
      <w:tblPr>
        <w:tblStyle w:val="7"/>
        <w:tblW w:w="8840" w:type="dxa"/>
        <w:tblInd w:w="93" w:type="dxa"/>
        <w:tblLayout w:type="fixed"/>
        <w:tblCellMar>
          <w:top w:w="0" w:type="dxa"/>
          <w:left w:w="108" w:type="dxa"/>
          <w:bottom w:w="0" w:type="dxa"/>
          <w:right w:w="108" w:type="dxa"/>
        </w:tblCellMar>
      </w:tblPr>
      <w:tblGrid>
        <w:gridCol w:w="1760"/>
        <w:gridCol w:w="1240"/>
        <w:gridCol w:w="2740"/>
        <w:gridCol w:w="1120"/>
        <w:gridCol w:w="1140"/>
        <w:gridCol w:w="840"/>
      </w:tblGrid>
      <w:tr w14:paraId="6CB4A6F2">
        <w:tblPrEx>
          <w:tblCellMar>
            <w:top w:w="0" w:type="dxa"/>
            <w:left w:w="108" w:type="dxa"/>
            <w:bottom w:w="0" w:type="dxa"/>
            <w:right w:w="108" w:type="dxa"/>
          </w:tblCellMar>
        </w:tblPrEx>
        <w:trPr>
          <w:trHeight w:val="255" w:hRule="atLeast"/>
        </w:trPr>
        <w:tc>
          <w:tcPr>
            <w:tcW w:w="3000" w:type="dxa"/>
            <w:gridSpan w:val="2"/>
            <w:tcBorders>
              <w:top w:val="single" w:color="000000" w:sz="4" w:space="0"/>
              <w:left w:val="single" w:color="000000" w:sz="4" w:space="0"/>
              <w:bottom w:val="single" w:color="000000" w:sz="4" w:space="0"/>
              <w:right w:val="single" w:color="000000" w:sz="4" w:space="0"/>
            </w:tcBorders>
            <w:shd w:val="clear" w:color="000000" w:fill="FFFFFF"/>
          </w:tcPr>
          <w:p w14:paraId="1366291B">
            <w:pPr>
              <w:widowControl/>
              <w:jc w:val="center"/>
              <w:rPr>
                <w:rFonts w:ascii="Default" w:hAnsi="Default" w:cs="Arial"/>
                <w:kern w:val="0"/>
                <w:sz w:val="20"/>
                <w:szCs w:val="20"/>
              </w:rPr>
            </w:pPr>
            <w:r>
              <w:rPr>
                <w:rFonts w:ascii="Default" w:hAnsi="Default" w:cs="Arial"/>
                <w:kern w:val="0"/>
                <w:sz w:val="20"/>
                <w:szCs w:val="20"/>
              </w:rPr>
              <w:t>财政拨款收入</w:t>
            </w:r>
          </w:p>
        </w:tc>
        <w:tc>
          <w:tcPr>
            <w:tcW w:w="5840" w:type="dxa"/>
            <w:gridSpan w:val="4"/>
            <w:tcBorders>
              <w:top w:val="single" w:color="000000" w:sz="4" w:space="0"/>
              <w:left w:val="nil"/>
              <w:bottom w:val="single" w:color="000000" w:sz="4" w:space="0"/>
              <w:right w:val="single" w:color="000000" w:sz="4" w:space="0"/>
            </w:tcBorders>
            <w:shd w:val="clear" w:color="000000" w:fill="FFFFFF"/>
          </w:tcPr>
          <w:p w14:paraId="05D84033">
            <w:pPr>
              <w:widowControl/>
              <w:jc w:val="center"/>
              <w:rPr>
                <w:rFonts w:ascii="Default" w:hAnsi="Default" w:cs="Arial"/>
                <w:kern w:val="0"/>
                <w:sz w:val="20"/>
                <w:szCs w:val="20"/>
              </w:rPr>
            </w:pPr>
            <w:r>
              <w:rPr>
                <w:rFonts w:ascii="Default" w:hAnsi="Default" w:cs="Arial"/>
                <w:kern w:val="0"/>
                <w:sz w:val="20"/>
                <w:szCs w:val="20"/>
              </w:rPr>
              <w:t>财政拨款支出</w:t>
            </w:r>
          </w:p>
        </w:tc>
      </w:tr>
      <w:tr w14:paraId="1C779D61">
        <w:tblPrEx>
          <w:tblCellMar>
            <w:top w:w="0" w:type="dxa"/>
            <w:left w:w="108" w:type="dxa"/>
            <w:bottom w:w="0" w:type="dxa"/>
            <w:right w:w="108" w:type="dxa"/>
          </w:tblCellMar>
        </w:tblPrEx>
        <w:trPr>
          <w:trHeight w:val="510" w:hRule="atLeast"/>
        </w:trPr>
        <w:tc>
          <w:tcPr>
            <w:tcW w:w="1760" w:type="dxa"/>
            <w:tcBorders>
              <w:top w:val="nil"/>
              <w:left w:val="single" w:color="000000" w:sz="4" w:space="0"/>
              <w:bottom w:val="single" w:color="000000" w:sz="4" w:space="0"/>
              <w:right w:val="single" w:color="000000" w:sz="4" w:space="0"/>
            </w:tcBorders>
            <w:shd w:val="clear" w:color="000000" w:fill="FFFFFF"/>
          </w:tcPr>
          <w:p w14:paraId="7BE072E9">
            <w:pPr>
              <w:widowControl/>
              <w:jc w:val="center"/>
              <w:rPr>
                <w:rFonts w:ascii="Default" w:hAnsi="Default" w:cs="Arial"/>
                <w:kern w:val="0"/>
                <w:sz w:val="20"/>
                <w:szCs w:val="20"/>
              </w:rPr>
            </w:pPr>
            <w:r>
              <w:rPr>
                <w:rFonts w:ascii="Default" w:hAnsi="Default" w:cs="Arial"/>
                <w:kern w:val="0"/>
                <w:sz w:val="20"/>
                <w:szCs w:val="20"/>
              </w:rPr>
              <w:t>项     目</w:t>
            </w:r>
          </w:p>
        </w:tc>
        <w:tc>
          <w:tcPr>
            <w:tcW w:w="1240" w:type="dxa"/>
            <w:tcBorders>
              <w:top w:val="nil"/>
              <w:left w:val="nil"/>
              <w:bottom w:val="single" w:color="000000" w:sz="4" w:space="0"/>
              <w:right w:val="single" w:color="000000" w:sz="4" w:space="0"/>
            </w:tcBorders>
            <w:shd w:val="clear" w:color="000000" w:fill="FFFFFF"/>
          </w:tcPr>
          <w:p w14:paraId="684C0540">
            <w:pPr>
              <w:widowControl/>
              <w:jc w:val="center"/>
              <w:rPr>
                <w:rFonts w:ascii="Default" w:hAnsi="Default" w:cs="Arial"/>
                <w:kern w:val="0"/>
                <w:sz w:val="20"/>
                <w:szCs w:val="20"/>
              </w:rPr>
            </w:pPr>
            <w:r>
              <w:rPr>
                <w:rFonts w:ascii="Default" w:hAnsi="Default" w:cs="Arial"/>
                <w:kern w:val="0"/>
                <w:sz w:val="20"/>
                <w:szCs w:val="20"/>
              </w:rPr>
              <w:t>合计</w:t>
            </w:r>
          </w:p>
        </w:tc>
        <w:tc>
          <w:tcPr>
            <w:tcW w:w="2740" w:type="dxa"/>
            <w:tcBorders>
              <w:top w:val="nil"/>
              <w:left w:val="nil"/>
              <w:bottom w:val="single" w:color="000000" w:sz="4" w:space="0"/>
              <w:right w:val="single" w:color="000000" w:sz="4" w:space="0"/>
            </w:tcBorders>
            <w:shd w:val="clear" w:color="000000" w:fill="FFFFFF"/>
          </w:tcPr>
          <w:p w14:paraId="72026BBB">
            <w:pPr>
              <w:widowControl/>
              <w:jc w:val="center"/>
              <w:rPr>
                <w:rFonts w:ascii="Default" w:hAnsi="Default" w:cs="Arial"/>
                <w:kern w:val="0"/>
                <w:sz w:val="20"/>
                <w:szCs w:val="20"/>
              </w:rPr>
            </w:pPr>
            <w:r>
              <w:rPr>
                <w:rFonts w:ascii="Default" w:hAnsi="Default" w:cs="Arial"/>
                <w:kern w:val="0"/>
                <w:sz w:val="20"/>
                <w:szCs w:val="20"/>
              </w:rPr>
              <w:t>功能分类</w:t>
            </w:r>
          </w:p>
        </w:tc>
        <w:tc>
          <w:tcPr>
            <w:tcW w:w="1120" w:type="dxa"/>
            <w:tcBorders>
              <w:top w:val="nil"/>
              <w:left w:val="nil"/>
              <w:bottom w:val="single" w:color="000000" w:sz="4" w:space="0"/>
              <w:right w:val="single" w:color="000000" w:sz="4" w:space="0"/>
            </w:tcBorders>
            <w:shd w:val="clear" w:color="000000" w:fill="FFFFFF"/>
          </w:tcPr>
          <w:p w14:paraId="039E716E">
            <w:pPr>
              <w:widowControl/>
              <w:jc w:val="center"/>
              <w:rPr>
                <w:rFonts w:ascii="Default" w:hAnsi="Default" w:cs="Arial"/>
                <w:kern w:val="0"/>
                <w:sz w:val="20"/>
                <w:szCs w:val="20"/>
              </w:rPr>
            </w:pPr>
            <w:r>
              <w:rPr>
                <w:rFonts w:ascii="Default" w:hAnsi="Default" w:cs="Arial"/>
                <w:kern w:val="0"/>
                <w:sz w:val="20"/>
                <w:szCs w:val="20"/>
              </w:rPr>
              <w:t>合计</w:t>
            </w:r>
          </w:p>
        </w:tc>
        <w:tc>
          <w:tcPr>
            <w:tcW w:w="1140" w:type="dxa"/>
            <w:tcBorders>
              <w:top w:val="nil"/>
              <w:left w:val="nil"/>
              <w:bottom w:val="single" w:color="000000" w:sz="4" w:space="0"/>
              <w:right w:val="single" w:color="000000" w:sz="4" w:space="0"/>
            </w:tcBorders>
            <w:shd w:val="clear" w:color="000000" w:fill="FFFFFF"/>
          </w:tcPr>
          <w:p w14:paraId="785F2CA7">
            <w:pPr>
              <w:widowControl/>
              <w:jc w:val="center"/>
              <w:rPr>
                <w:rFonts w:ascii="Default" w:hAnsi="Default" w:cs="Arial"/>
                <w:kern w:val="0"/>
                <w:sz w:val="20"/>
                <w:szCs w:val="20"/>
              </w:rPr>
            </w:pPr>
            <w:r>
              <w:rPr>
                <w:rFonts w:ascii="Default" w:hAnsi="Default" w:cs="Arial"/>
                <w:kern w:val="0"/>
                <w:sz w:val="20"/>
                <w:szCs w:val="20"/>
              </w:rPr>
              <w:t>一般公共预算</w:t>
            </w:r>
          </w:p>
        </w:tc>
        <w:tc>
          <w:tcPr>
            <w:tcW w:w="840" w:type="dxa"/>
            <w:tcBorders>
              <w:top w:val="nil"/>
              <w:left w:val="nil"/>
              <w:bottom w:val="single" w:color="000000" w:sz="4" w:space="0"/>
              <w:right w:val="single" w:color="000000" w:sz="4" w:space="0"/>
            </w:tcBorders>
            <w:shd w:val="clear" w:color="000000" w:fill="FFFFFF"/>
          </w:tcPr>
          <w:p w14:paraId="4AAF740F">
            <w:pPr>
              <w:widowControl/>
              <w:jc w:val="center"/>
              <w:rPr>
                <w:rFonts w:ascii="Default" w:hAnsi="Default" w:cs="Arial"/>
                <w:kern w:val="0"/>
                <w:sz w:val="20"/>
                <w:szCs w:val="20"/>
              </w:rPr>
            </w:pPr>
            <w:r>
              <w:rPr>
                <w:rFonts w:ascii="Default" w:hAnsi="Default" w:cs="Arial"/>
                <w:kern w:val="0"/>
                <w:sz w:val="20"/>
                <w:szCs w:val="20"/>
              </w:rPr>
              <w:t>政府基金预算</w:t>
            </w:r>
          </w:p>
        </w:tc>
      </w:tr>
      <w:tr w14:paraId="32579D11">
        <w:tblPrEx>
          <w:tblCellMar>
            <w:top w:w="0" w:type="dxa"/>
            <w:left w:w="108" w:type="dxa"/>
            <w:bottom w:w="0" w:type="dxa"/>
            <w:right w:w="108" w:type="dxa"/>
          </w:tblCellMar>
        </w:tblPrEx>
        <w:trPr>
          <w:trHeight w:val="255" w:hRule="atLeast"/>
        </w:trPr>
        <w:tc>
          <w:tcPr>
            <w:tcW w:w="1760" w:type="dxa"/>
            <w:tcBorders>
              <w:top w:val="nil"/>
              <w:left w:val="single" w:color="000000" w:sz="4" w:space="0"/>
              <w:bottom w:val="single" w:color="000000" w:sz="4" w:space="0"/>
              <w:right w:val="single" w:color="000000" w:sz="4" w:space="0"/>
            </w:tcBorders>
            <w:shd w:val="clear" w:color="000000" w:fill="FFFFFF"/>
          </w:tcPr>
          <w:p w14:paraId="76B5418F">
            <w:pPr>
              <w:widowControl/>
              <w:jc w:val="left"/>
              <w:rPr>
                <w:rFonts w:ascii="Default" w:hAnsi="Default" w:cs="Arial"/>
                <w:kern w:val="0"/>
                <w:sz w:val="20"/>
                <w:szCs w:val="20"/>
              </w:rPr>
            </w:pPr>
            <w:r>
              <w:rPr>
                <w:rFonts w:ascii="Default" w:hAnsi="Default" w:cs="Arial"/>
                <w:kern w:val="0"/>
                <w:sz w:val="20"/>
                <w:szCs w:val="20"/>
              </w:rPr>
              <w:t xml:space="preserve"> 财政拨款（补助）</w:t>
            </w:r>
          </w:p>
        </w:tc>
        <w:tc>
          <w:tcPr>
            <w:tcW w:w="1240" w:type="dxa"/>
            <w:tcBorders>
              <w:top w:val="nil"/>
              <w:left w:val="nil"/>
              <w:bottom w:val="single" w:color="000000" w:sz="4" w:space="0"/>
              <w:right w:val="single" w:color="000000" w:sz="4" w:space="0"/>
            </w:tcBorders>
            <w:shd w:val="clear" w:color="000000" w:fill="FFFFFF"/>
          </w:tcPr>
          <w:p w14:paraId="69F6ABCB">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1E3F2422">
            <w:pPr>
              <w:widowControl/>
              <w:jc w:val="left"/>
              <w:rPr>
                <w:rFonts w:ascii="Default" w:hAnsi="Default" w:cs="Arial"/>
                <w:kern w:val="0"/>
                <w:sz w:val="20"/>
                <w:szCs w:val="20"/>
              </w:rPr>
            </w:pPr>
            <w:r>
              <w:rPr>
                <w:rFonts w:ascii="Default" w:hAnsi="Default" w:cs="Arial"/>
                <w:kern w:val="0"/>
                <w:sz w:val="20"/>
                <w:szCs w:val="20"/>
              </w:rPr>
              <w:t xml:space="preserve"> 201 一般公共服务支出</w:t>
            </w:r>
          </w:p>
        </w:tc>
        <w:tc>
          <w:tcPr>
            <w:tcW w:w="1120" w:type="dxa"/>
            <w:tcBorders>
              <w:top w:val="nil"/>
              <w:left w:val="nil"/>
              <w:bottom w:val="single" w:color="000000" w:sz="4" w:space="0"/>
              <w:right w:val="single" w:color="000000" w:sz="4" w:space="0"/>
            </w:tcBorders>
            <w:shd w:val="clear" w:color="000000" w:fill="FFFFFF"/>
          </w:tcPr>
          <w:p w14:paraId="756B3F0E">
            <w:pPr>
              <w:widowControl/>
              <w:jc w:val="right"/>
              <w:rPr>
                <w:rFonts w:ascii="Default" w:hAnsi="Default" w:cs="Arial"/>
                <w:kern w:val="0"/>
                <w:sz w:val="20"/>
                <w:szCs w:val="20"/>
              </w:rPr>
            </w:pPr>
            <w:r>
              <w:rPr>
                <w:rFonts w:ascii="Default" w:hAnsi="Default" w:cs="Arial"/>
                <w:kern w:val="0"/>
                <w:sz w:val="20"/>
                <w:szCs w:val="20"/>
              </w:rPr>
              <w:t>1,543.37</w:t>
            </w:r>
          </w:p>
        </w:tc>
        <w:tc>
          <w:tcPr>
            <w:tcW w:w="1140" w:type="dxa"/>
            <w:tcBorders>
              <w:top w:val="nil"/>
              <w:left w:val="nil"/>
              <w:bottom w:val="single" w:color="000000" w:sz="4" w:space="0"/>
              <w:right w:val="single" w:color="000000" w:sz="4" w:space="0"/>
            </w:tcBorders>
            <w:shd w:val="clear" w:color="000000" w:fill="FFFFFF"/>
          </w:tcPr>
          <w:p w14:paraId="33671E41">
            <w:pPr>
              <w:widowControl/>
              <w:jc w:val="right"/>
              <w:rPr>
                <w:rFonts w:ascii="Default" w:hAnsi="Default" w:cs="Arial"/>
                <w:kern w:val="0"/>
                <w:sz w:val="20"/>
                <w:szCs w:val="20"/>
              </w:rPr>
            </w:pPr>
            <w:r>
              <w:rPr>
                <w:rFonts w:ascii="Default" w:hAnsi="Default" w:cs="Arial"/>
                <w:kern w:val="0"/>
                <w:sz w:val="20"/>
                <w:szCs w:val="20"/>
              </w:rPr>
              <w:t>1,543.37</w:t>
            </w:r>
          </w:p>
        </w:tc>
        <w:tc>
          <w:tcPr>
            <w:tcW w:w="840" w:type="dxa"/>
            <w:tcBorders>
              <w:top w:val="nil"/>
              <w:left w:val="nil"/>
              <w:bottom w:val="single" w:color="000000" w:sz="4" w:space="0"/>
              <w:right w:val="single" w:color="000000" w:sz="4" w:space="0"/>
            </w:tcBorders>
            <w:shd w:val="clear" w:color="000000" w:fill="FFFFFF"/>
          </w:tcPr>
          <w:p w14:paraId="4CD1E41D">
            <w:pPr>
              <w:widowControl/>
              <w:jc w:val="left"/>
              <w:rPr>
                <w:rFonts w:ascii="Default" w:hAnsi="Default" w:cs="Arial"/>
                <w:kern w:val="0"/>
                <w:sz w:val="20"/>
                <w:szCs w:val="20"/>
              </w:rPr>
            </w:pPr>
            <w:r>
              <w:rPr>
                <w:rFonts w:ascii="Default" w:hAnsi="Default" w:cs="Arial"/>
                <w:kern w:val="0"/>
                <w:sz w:val="20"/>
                <w:szCs w:val="20"/>
              </w:rPr>
              <w:t>　</w:t>
            </w:r>
          </w:p>
        </w:tc>
      </w:tr>
      <w:tr w14:paraId="21A22E18">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64ACFFA5">
            <w:pPr>
              <w:widowControl/>
              <w:jc w:val="left"/>
              <w:rPr>
                <w:rFonts w:ascii="Default" w:hAnsi="Default" w:cs="Arial"/>
                <w:kern w:val="0"/>
                <w:sz w:val="20"/>
                <w:szCs w:val="20"/>
              </w:rPr>
            </w:pPr>
            <w:r>
              <w:rPr>
                <w:rFonts w:ascii="Default" w:hAnsi="Default" w:cs="Arial"/>
                <w:kern w:val="0"/>
                <w:sz w:val="20"/>
                <w:szCs w:val="20"/>
              </w:rPr>
              <w:t xml:space="preserve">     一般公共预算</w:t>
            </w:r>
          </w:p>
        </w:tc>
        <w:tc>
          <w:tcPr>
            <w:tcW w:w="1240" w:type="dxa"/>
            <w:tcBorders>
              <w:top w:val="nil"/>
              <w:left w:val="nil"/>
              <w:bottom w:val="single" w:color="000000" w:sz="4" w:space="0"/>
              <w:right w:val="single" w:color="000000" w:sz="4" w:space="0"/>
            </w:tcBorders>
            <w:shd w:val="clear" w:color="000000" w:fill="FFFFFF"/>
          </w:tcPr>
          <w:p w14:paraId="379DA4D3">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145DF2DB">
            <w:pPr>
              <w:widowControl/>
              <w:jc w:val="left"/>
              <w:rPr>
                <w:rFonts w:ascii="Default" w:hAnsi="Default" w:cs="Arial"/>
                <w:kern w:val="0"/>
                <w:sz w:val="20"/>
                <w:szCs w:val="20"/>
              </w:rPr>
            </w:pPr>
            <w:r>
              <w:rPr>
                <w:rFonts w:ascii="Default" w:hAnsi="Default" w:cs="Arial"/>
                <w:kern w:val="0"/>
                <w:sz w:val="20"/>
                <w:szCs w:val="20"/>
              </w:rPr>
              <w:t xml:space="preserve"> 202 外交支出</w:t>
            </w:r>
          </w:p>
        </w:tc>
        <w:tc>
          <w:tcPr>
            <w:tcW w:w="1120" w:type="dxa"/>
            <w:tcBorders>
              <w:top w:val="nil"/>
              <w:left w:val="nil"/>
              <w:bottom w:val="single" w:color="000000" w:sz="4" w:space="0"/>
              <w:right w:val="single" w:color="000000" w:sz="4" w:space="0"/>
            </w:tcBorders>
            <w:shd w:val="clear" w:color="000000" w:fill="FFFFFF"/>
          </w:tcPr>
          <w:p w14:paraId="43895752">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363690D9">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42D944C3">
            <w:pPr>
              <w:widowControl/>
              <w:jc w:val="left"/>
              <w:rPr>
                <w:rFonts w:ascii="Default" w:hAnsi="Default" w:cs="Arial"/>
                <w:kern w:val="0"/>
                <w:sz w:val="20"/>
                <w:szCs w:val="20"/>
              </w:rPr>
            </w:pPr>
            <w:r>
              <w:rPr>
                <w:rFonts w:ascii="Default" w:hAnsi="Default" w:cs="Arial"/>
                <w:kern w:val="0"/>
                <w:sz w:val="20"/>
                <w:szCs w:val="20"/>
              </w:rPr>
              <w:t>　</w:t>
            </w:r>
          </w:p>
        </w:tc>
      </w:tr>
      <w:tr w14:paraId="08B386E5">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B1C8B05">
            <w:pPr>
              <w:widowControl/>
              <w:jc w:val="left"/>
              <w:rPr>
                <w:rFonts w:ascii="Default" w:hAnsi="Default" w:cs="Arial"/>
                <w:kern w:val="0"/>
                <w:sz w:val="20"/>
                <w:szCs w:val="20"/>
              </w:rPr>
            </w:pPr>
            <w:r>
              <w:rPr>
                <w:rFonts w:ascii="Default" w:hAnsi="Default" w:cs="Arial"/>
                <w:kern w:val="0"/>
                <w:sz w:val="20"/>
                <w:szCs w:val="20"/>
              </w:rPr>
              <w:t xml:space="preserve">     政府性基金预算</w:t>
            </w:r>
          </w:p>
        </w:tc>
        <w:tc>
          <w:tcPr>
            <w:tcW w:w="1240" w:type="dxa"/>
            <w:tcBorders>
              <w:top w:val="nil"/>
              <w:left w:val="nil"/>
              <w:bottom w:val="single" w:color="000000" w:sz="4" w:space="0"/>
              <w:right w:val="single" w:color="000000" w:sz="4" w:space="0"/>
            </w:tcBorders>
            <w:shd w:val="clear" w:color="000000" w:fill="FFFFFF"/>
          </w:tcPr>
          <w:p w14:paraId="68BF9A36">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91852AA">
            <w:pPr>
              <w:widowControl/>
              <w:jc w:val="left"/>
              <w:rPr>
                <w:rFonts w:ascii="Default" w:hAnsi="Default" w:cs="Arial"/>
                <w:kern w:val="0"/>
                <w:sz w:val="20"/>
                <w:szCs w:val="20"/>
              </w:rPr>
            </w:pPr>
            <w:r>
              <w:rPr>
                <w:rFonts w:ascii="Default" w:hAnsi="Default" w:cs="Arial"/>
                <w:kern w:val="0"/>
                <w:sz w:val="20"/>
                <w:szCs w:val="20"/>
              </w:rPr>
              <w:t xml:space="preserve"> 203 国防支出</w:t>
            </w:r>
          </w:p>
        </w:tc>
        <w:tc>
          <w:tcPr>
            <w:tcW w:w="1120" w:type="dxa"/>
            <w:tcBorders>
              <w:top w:val="nil"/>
              <w:left w:val="nil"/>
              <w:bottom w:val="single" w:color="000000" w:sz="4" w:space="0"/>
              <w:right w:val="single" w:color="000000" w:sz="4" w:space="0"/>
            </w:tcBorders>
            <w:shd w:val="clear" w:color="000000" w:fill="FFFFFF"/>
          </w:tcPr>
          <w:p w14:paraId="668E181A">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29CBB7E4">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3A7F4225">
            <w:pPr>
              <w:widowControl/>
              <w:jc w:val="left"/>
              <w:rPr>
                <w:rFonts w:ascii="Default" w:hAnsi="Default" w:cs="Arial"/>
                <w:kern w:val="0"/>
                <w:sz w:val="20"/>
                <w:szCs w:val="20"/>
              </w:rPr>
            </w:pPr>
            <w:r>
              <w:rPr>
                <w:rFonts w:ascii="Default" w:hAnsi="Default" w:cs="Arial"/>
                <w:kern w:val="0"/>
                <w:sz w:val="20"/>
                <w:szCs w:val="20"/>
              </w:rPr>
              <w:t>　</w:t>
            </w:r>
          </w:p>
        </w:tc>
      </w:tr>
      <w:tr w14:paraId="013FD33C">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71200119">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CC778BD">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73E058C">
            <w:pPr>
              <w:widowControl/>
              <w:jc w:val="left"/>
              <w:rPr>
                <w:rFonts w:ascii="Default" w:hAnsi="Default" w:cs="Arial"/>
                <w:kern w:val="0"/>
                <w:sz w:val="20"/>
                <w:szCs w:val="20"/>
              </w:rPr>
            </w:pPr>
            <w:r>
              <w:rPr>
                <w:rFonts w:ascii="Default" w:hAnsi="Default" w:cs="Arial"/>
                <w:kern w:val="0"/>
                <w:sz w:val="20"/>
                <w:szCs w:val="20"/>
              </w:rPr>
              <w:t xml:space="preserve"> 204 公共安全支出</w:t>
            </w:r>
          </w:p>
        </w:tc>
        <w:tc>
          <w:tcPr>
            <w:tcW w:w="1120" w:type="dxa"/>
            <w:tcBorders>
              <w:top w:val="nil"/>
              <w:left w:val="nil"/>
              <w:bottom w:val="single" w:color="000000" w:sz="4" w:space="0"/>
              <w:right w:val="single" w:color="000000" w:sz="4" w:space="0"/>
            </w:tcBorders>
            <w:shd w:val="clear" w:color="000000" w:fill="FFFFFF"/>
          </w:tcPr>
          <w:p w14:paraId="773BA3F4">
            <w:pPr>
              <w:widowControl/>
              <w:jc w:val="right"/>
              <w:rPr>
                <w:rFonts w:ascii="Default" w:hAnsi="Default" w:cs="Arial"/>
                <w:kern w:val="0"/>
                <w:sz w:val="20"/>
                <w:szCs w:val="20"/>
              </w:rPr>
            </w:pPr>
            <w:r>
              <w:rPr>
                <w:rFonts w:ascii="Default" w:hAnsi="Default" w:cs="Arial"/>
                <w:kern w:val="0"/>
                <w:sz w:val="20"/>
                <w:szCs w:val="20"/>
              </w:rPr>
              <w:t>2,673.70</w:t>
            </w:r>
          </w:p>
        </w:tc>
        <w:tc>
          <w:tcPr>
            <w:tcW w:w="1140" w:type="dxa"/>
            <w:tcBorders>
              <w:top w:val="nil"/>
              <w:left w:val="nil"/>
              <w:bottom w:val="single" w:color="000000" w:sz="4" w:space="0"/>
              <w:right w:val="single" w:color="000000" w:sz="4" w:space="0"/>
            </w:tcBorders>
            <w:shd w:val="clear" w:color="000000" w:fill="FFFFFF"/>
          </w:tcPr>
          <w:p w14:paraId="412E8187">
            <w:pPr>
              <w:widowControl/>
              <w:jc w:val="right"/>
              <w:rPr>
                <w:rFonts w:ascii="Default" w:hAnsi="Default" w:cs="Arial"/>
                <w:kern w:val="0"/>
                <w:sz w:val="20"/>
                <w:szCs w:val="20"/>
              </w:rPr>
            </w:pPr>
            <w:r>
              <w:rPr>
                <w:rFonts w:ascii="Default" w:hAnsi="Default" w:cs="Arial"/>
                <w:kern w:val="0"/>
                <w:sz w:val="20"/>
                <w:szCs w:val="20"/>
              </w:rPr>
              <w:t>2,673.70</w:t>
            </w:r>
          </w:p>
        </w:tc>
        <w:tc>
          <w:tcPr>
            <w:tcW w:w="840" w:type="dxa"/>
            <w:tcBorders>
              <w:top w:val="nil"/>
              <w:left w:val="nil"/>
              <w:bottom w:val="single" w:color="000000" w:sz="4" w:space="0"/>
              <w:right w:val="single" w:color="000000" w:sz="4" w:space="0"/>
            </w:tcBorders>
            <w:shd w:val="clear" w:color="000000" w:fill="FFFFFF"/>
          </w:tcPr>
          <w:p w14:paraId="67A6672C">
            <w:pPr>
              <w:widowControl/>
              <w:jc w:val="left"/>
              <w:rPr>
                <w:rFonts w:ascii="Default" w:hAnsi="Default" w:cs="Arial"/>
                <w:kern w:val="0"/>
                <w:sz w:val="20"/>
                <w:szCs w:val="20"/>
              </w:rPr>
            </w:pPr>
            <w:r>
              <w:rPr>
                <w:rFonts w:ascii="Default" w:hAnsi="Default" w:cs="Arial"/>
                <w:kern w:val="0"/>
                <w:sz w:val="20"/>
                <w:szCs w:val="20"/>
              </w:rPr>
              <w:t>　</w:t>
            </w:r>
          </w:p>
        </w:tc>
      </w:tr>
      <w:tr w14:paraId="575C93FC">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40485C36">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1515070D">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FADC2CF">
            <w:pPr>
              <w:widowControl/>
              <w:jc w:val="left"/>
              <w:rPr>
                <w:rFonts w:ascii="Default" w:hAnsi="Default" w:cs="Arial"/>
                <w:kern w:val="0"/>
                <w:sz w:val="20"/>
                <w:szCs w:val="20"/>
              </w:rPr>
            </w:pPr>
            <w:r>
              <w:rPr>
                <w:rFonts w:ascii="Default" w:hAnsi="Default" w:cs="Arial"/>
                <w:kern w:val="0"/>
                <w:sz w:val="20"/>
                <w:szCs w:val="20"/>
              </w:rPr>
              <w:t xml:space="preserve"> 205 教育支出</w:t>
            </w:r>
          </w:p>
        </w:tc>
        <w:tc>
          <w:tcPr>
            <w:tcW w:w="1120" w:type="dxa"/>
            <w:tcBorders>
              <w:top w:val="nil"/>
              <w:left w:val="nil"/>
              <w:bottom w:val="single" w:color="000000" w:sz="4" w:space="0"/>
              <w:right w:val="single" w:color="000000" w:sz="4" w:space="0"/>
            </w:tcBorders>
            <w:shd w:val="clear" w:color="000000" w:fill="FFFFFF"/>
          </w:tcPr>
          <w:p w14:paraId="237516DB">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53946447">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4873814A">
            <w:pPr>
              <w:widowControl/>
              <w:jc w:val="left"/>
              <w:rPr>
                <w:rFonts w:ascii="Default" w:hAnsi="Default" w:cs="Arial"/>
                <w:kern w:val="0"/>
                <w:sz w:val="20"/>
                <w:szCs w:val="20"/>
              </w:rPr>
            </w:pPr>
            <w:r>
              <w:rPr>
                <w:rFonts w:ascii="Default" w:hAnsi="Default" w:cs="Arial"/>
                <w:kern w:val="0"/>
                <w:sz w:val="20"/>
                <w:szCs w:val="20"/>
              </w:rPr>
              <w:t>　</w:t>
            </w:r>
          </w:p>
        </w:tc>
      </w:tr>
      <w:tr w14:paraId="17F2B60D">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6C8BABCE">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13705D82">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CD904CA">
            <w:pPr>
              <w:widowControl/>
              <w:jc w:val="left"/>
              <w:rPr>
                <w:rFonts w:ascii="Default" w:hAnsi="Default" w:cs="Arial"/>
                <w:kern w:val="0"/>
                <w:sz w:val="20"/>
                <w:szCs w:val="20"/>
              </w:rPr>
            </w:pPr>
            <w:r>
              <w:rPr>
                <w:rFonts w:ascii="Default" w:hAnsi="Default" w:cs="Arial"/>
                <w:kern w:val="0"/>
                <w:sz w:val="20"/>
                <w:szCs w:val="20"/>
              </w:rPr>
              <w:t xml:space="preserve"> 206 科学技术支出</w:t>
            </w:r>
          </w:p>
        </w:tc>
        <w:tc>
          <w:tcPr>
            <w:tcW w:w="1120" w:type="dxa"/>
            <w:tcBorders>
              <w:top w:val="nil"/>
              <w:left w:val="nil"/>
              <w:bottom w:val="single" w:color="000000" w:sz="4" w:space="0"/>
              <w:right w:val="single" w:color="000000" w:sz="4" w:space="0"/>
            </w:tcBorders>
            <w:shd w:val="clear" w:color="000000" w:fill="FFFFFF"/>
          </w:tcPr>
          <w:p w14:paraId="570F75D8">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3445287B">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4436621B">
            <w:pPr>
              <w:widowControl/>
              <w:jc w:val="left"/>
              <w:rPr>
                <w:rFonts w:ascii="Default" w:hAnsi="Default" w:cs="Arial"/>
                <w:kern w:val="0"/>
                <w:sz w:val="20"/>
                <w:szCs w:val="20"/>
              </w:rPr>
            </w:pPr>
            <w:r>
              <w:rPr>
                <w:rFonts w:ascii="Default" w:hAnsi="Default" w:cs="Arial"/>
                <w:kern w:val="0"/>
                <w:sz w:val="20"/>
                <w:szCs w:val="20"/>
              </w:rPr>
              <w:t>　</w:t>
            </w:r>
          </w:p>
        </w:tc>
      </w:tr>
      <w:tr w14:paraId="2B7062BE">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0E09D3C">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591EDB93">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14303B8D">
            <w:pPr>
              <w:widowControl/>
              <w:jc w:val="left"/>
              <w:rPr>
                <w:rFonts w:ascii="Default" w:hAnsi="Default" w:cs="Arial"/>
                <w:kern w:val="0"/>
                <w:sz w:val="20"/>
                <w:szCs w:val="20"/>
              </w:rPr>
            </w:pPr>
            <w:r>
              <w:rPr>
                <w:rFonts w:ascii="Default" w:hAnsi="Default" w:cs="Arial"/>
                <w:kern w:val="0"/>
                <w:sz w:val="20"/>
                <w:szCs w:val="20"/>
              </w:rPr>
              <w:t xml:space="preserve"> 207 文化旅游体育与传媒支出</w:t>
            </w:r>
          </w:p>
        </w:tc>
        <w:tc>
          <w:tcPr>
            <w:tcW w:w="1120" w:type="dxa"/>
            <w:tcBorders>
              <w:top w:val="nil"/>
              <w:left w:val="nil"/>
              <w:bottom w:val="single" w:color="000000" w:sz="4" w:space="0"/>
              <w:right w:val="single" w:color="000000" w:sz="4" w:space="0"/>
            </w:tcBorders>
            <w:shd w:val="clear" w:color="000000" w:fill="FFFFFF"/>
          </w:tcPr>
          <w:p w14:paraId="538D6066">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12008BF1">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7C68AB86">
            <w:pPr>
              <w:widowControl/>
              <w:jc w:val="left"/>
              <w:rPr>
                <w:rFonts w:ascii="Default" w:hAnsi="Default" w:cs="Arial"/>
                <w:kern w:val="0"/>
                <w:sz w:val="20"/>
                <w:szCs w:val="20"/>
              </w:rPr>
            </w:pPr>
            <w:r>
              <w:rPr>
                <w:rFonts w:ascii="Default" w:hAnsi="Default" w:cs="Arial"/>
                <w:kern w:val="0"/>
                <w:sz w:val="20"/>
                <w:szCs w:val="20"/>
              </w:rPr>
              <w:t>　</w:t>
            </w:r>
          </w:p>
        </w:tc>
      </w:tr>
      <w:tr w14:paraId="0581750A">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18CC75CB">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66BDA674">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FA8BB95">
            <w:pPr>
              <w:widowControl/>
              <w:jc w:val="left"/>
              <w:rPr>
                <w:rFonts w:ascii="Default" w:hAnsi="Default" w:cs="Arial"/>
                <w:kern w:val="0"/>
                <w:sz w:val="20"/>
                <w:szCs w:val="20"/>
              </w:rPr>
            </w:pPr>
            <w:r>
              <w:rPr>
                <w:rFonts w:ascii="Default" w:hAnsi="Default" w:cs="Arial"/>
                <w:kern w:val="0"/>
                <w:sz w:val="20"/>
                <w:szCs w:val="20"/>
              </w:rPr>
              <w:t xml:space="preserve"> 208 社会保障和就业支出</w:t>
            </w:r>
          </w:p>
        </w:tc>
        <w:tc>
          <w:tcPr>
            <w:tcW w:w="1120" w:type="dxa"/>
            <w:tcBorders>
              <w:top w:val="nil"/>
              <w:left w:val="nil"/>
              <w:bottom w:val="single" w:color="000000" w:sz="4" w:space="0"/>
              <w:right w:val="single" w:color="000000" w:sz="4" w:space="0"/>
            </w:tcBorders>
            <w:shd w:val="clear" w:color="000000" w:fill="FFFFFF"/>
          </w:tcPr>
          <w:p w14:paraId="1C20234E">
            <w:pPr>
              <w:widowControl/>
              <w:jc w:val="right"/>
              <w:rPr>
                <w:rFonts w:ascii="Default" w:hAnsi="Default" w:cs="Arial"/>
                <w:kern w:val="0"/>
                <w:sz w:val="20"/>
                <w:szCs w:val="20"/>
              </w:rPr>
            </w:pPr>
            <w:r>
              <w:rPr>
                <w:rFonts w:ascii="Default" w:hAnsi="Default" w:cs="Arial"/>
                <w:kern w:val="0"/>
                <w:sz w:val="20"/>
                <w:szCs w:val="20"/>
              </w:rPr>
              <w:t>1,142.56</w:t>
            </w:r>
          </w:p>
        </w:tc>
        <w:tc>
          <w:tcPr>
            <w:tcW w:w="1140" w:type="dxa"/>
            <w:tcBorders>
              <w:top w:val="nil"/>
              <w:left w:val="nil"/>
              <w:bottom w:val="single" w:color="000000" w:sz="4" w:space="0"/>
              <w:right w:val="single" w:color="000000" w:sz="4" w:space="0"/>
            </w:tcBorders>
            <w:shd w:val="clear" w:color="000000" w:fill="FFFFFF"/>
          </w:tcPr>
          <w:p w14:paraId="38F32CE2">
            <w:pPr>
              <w:widowControl/>
              <w:jc w:val="right"/>
              <w:rPr>
                <w:rFonts w:ascii="Default" w:hAnsi="Default" w:cs="Arial"/>
                <w:kern w:val="0"/>
                <w:sz w:val="20"/>
                <w:szCs w:val="20"/>
              </w:rPr>
            </w:pPr>
            <w:r>
              <w:rPr>
                <w:rFonts w:ascii="Default" w:hAnsi="Default" w:cs="Arial"/>
                <w:kern w:val="0"/>
                <w:sz w:val="20"/>
                <w:szCs w:val="20"/>
              </w:rPr>
              <w:t>1,142.56</w:t>
            </w:r>
          </w:p>
        </w:tc>
        <w:tc>
          <w:tcPr>
            <w:tcW w:w="840" w:type="dxa"/>
            <w:tcBorders>
              <w:top w:val="nil"/>
              <w:left w:val="nil"/>
              <w:bottom w:val="single" w:color="000000" w:sz="4" w:space="0"/>
              <w:right w:val="single" w:color="000000" w:sz="4" w:space="0"/>
            </w:tcBorders>
            <w:shd w:val="clear" w:color="000000" w:fill="FFFFFF"/>
          </w:tcPr>
          <w:p w14:paraId="4F192C8B">
            <w:pPr>
              <w:widowControl/>
              <w:jc w:val="left"/>
              <w:rPr>
                <w:rFonts w:ascii="Default" w:hAnsi="Default" w:cs="Arial"/>
                <w:kern w:val="0"/>
                <w:sz w:val="20"/>
                <w:szCs w:val="20"/>
              </w:rPr>
            </w:pPr>
            <w:r>
              <w:rPr>
                <w:rFonts w:ascii="Default" w:hAnsi="Default" w:cs="Arial"/>
                <w:kern w:val="0"/>
                <w:sz w:val="20"/>
                <w:szCs w:val="20"/>
              </w:rPr>
              <w:t>　</w:t>
            </w:r>
          </w:p>
        </w:tc>
      </w:tr>
      <w:tr w14:paraId="3658ED25">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1A13040">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11F4DBEE">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BDD797F">
            <w:pPr>
              <w:widowControl/>
              <w:jc w:val="left"/>
              <w:rPr>
                <w:rFonts w:ascii="Default" w:hAnsi="Default" w:cs="Arial"/>
                <w:kern w:val="0"/>
                <w:sz w:val="20"/>
                <w:szCs w:val="20"/>
              </w:rPr>
            </w:pPr>
            <w:r>
              <w:rPr>
                <w:rFonts w:ascii="Default" w:hAnsi="Default" w:cs="Arial"/>
                <w:kern w:val="0"/>
                <w:sz w:val="20"/>
                <w:szCs w:val="20"/>
              </w:rPr>
              <w:t xml:space="preserve"> 209 社会保险基金支出</w:t>
            </w:r>
          </w:p>
        </w:tc>
        <w:tc>
          <w:tcPr>
            <w:tcW w:w="1120" w:type="dxa"/>
            <w:tcBorders>
              <w:top w:val="nil"/>
              <w:left w:val="nil"/>
              <w:bottom w:val="single" w:color="000000" w:sz="4" w:space="0"/>
              <w:right w:val="single" w:color="000000" w:sz="4" w:space="0"/>
            </w:tcBorders>
            <w:shd w:val="clear" w:color="000000" w:fill="FFFFFF"/>
          </w:tcPr>
          <w:p w14:paraId="57C64BBD">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253AAFC3">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69AF5D6F">
            <w:pPr>
              <w:widowControl/>
              <w:jc w:val="left"/>
              <w:rPr>
                <w:rFonts w:ascii="Default" w:hAnsi="Default" w:cs="Arial"/>
                <w:kern w:val="0"/>
                <w:sz w:val="20"/>
                <w:szCs w:val="20"/>
              </w:rPr>
            </w:pPr>
            <w:r>
              <w:rPr>
                <w:rFonts w:ascii="Default" w:hAnsi="Default" w:cs="Arial"/>
                <w:kern w:val="0"/>
                <w:sz w:val="20"/>
                <w:szCs w:val="20"/>
              </w:rPr>
              <w:t>　</w:t>
            </w:r>
          </w:p>
        </w:tc>
      </w:tr>
      <w:tr w14:paraId="360BC118">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15EDF67B">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65995F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AF63F01">
            <w:pPr>
              <w:widowControl/>
              <w:jc w:val="left"/>
              <w:rPr>
                <w:rFonts w:ascii="Default" w:hAnsi="Default" w:cs="Arial"/>
                <w:kern w:val="0"/>
                <w:sz w:val="20"/>
                <w:szCs w:val="20"/>
              </w:rPr>
            </w:pPr>
            <w:r>
              <w:rPr>
                <w:rFonts w:ascii="Default" w:hAnsi="Default" w:cs="Arial"/>
                <w:kern w:val="0"/>
                <w:sz w:val="20"/>
                <w:szCs w:val="20"/>
              </w:rPr>
              <w:t xml:space="preserve"> 210 卫生健康支出</w:t>
            </w:r>
          </w:p>
        </w:tc>
        <w:tc>
          <w:tcPr>
            <w:tcW w:w="1120" w:type="dxa"/>
            <w:tcBorders>
              <w:top w:val="nil"/>
              <w:left w:val="nil"/>
              <w:bottom w:val="single" w:color="000000" w:sz="4" w:space="0"/>
              <w:right w:val="single" w:color="000000" w:sz="4" w:space="0"/>
            </w:tcBorders>
            <w:shd w:val="clear" w:color="000000" w:fill="FFFFFF"/>
          </w:tcPr>
          <w:p w14:paraId="0365BB9A">
            <w:pPr>
              <w:widowControl/>
              <w:jc w:val="right"/>
              <w:rPr>
                <w:rFonts w:ascii="Default" w:hAnsi="Default" w:cs="Arial"/>
                <w:kern w:val="0"/>
                <w:sz w:val="20"/>
                <w:szCs w:val="20"/>
              </w:rPr>
            </w:pPr>
            <w:r>
              <w:rPr>
                <w:rFonts w:ascii="Default" w:hAnsi="Default" w:cs="Arial"/>
                <w:kern w:val="0"/>
                <w:sz w:val="20"/>
                <w:szCs w:val="20"/>
              </w:rPr>
              <w:t>35.79</w:t>
            </w:r>
          </w:p>
        </w:tc>
        <w:tc>
          <w:tcPr>
            <w:tcW w:w="1140" w:type="dxa"/>
            <w:tcBorders>
              <w:top w:val="nil"/>
              <w:left w:val="nil"/>
              <w:bottom w:val="single" w:color="000000" w:sz="4" w:space="0"/>
              <w:right w:val="single" w:color="000000" w:sz="4" w:space="0"/>
            </w:tcBorders>
            <w:shd w:val="clear" w:color="000000" w:fill="FFFFFF"/>
          </w:tcPr>
          <w:p w14:paraId="21B2BAC9">
            <w:pPr>
              <w:widowControl/>
              <w:jc w:val="right"/>
              <w:rPr>
                <w:rFonts w:ascii="Default" w:hAnsi="Default" w:cs="Arial"/>
                <w:kern w:val="0"/>
                <w:sz w:val="20"/>
                <w:szCs w:val="20"/>
              </w:rPr>
            </w:pPr>
            <w:r>
              <w:rPr>
                <w:rFonts w:ascii="Default" w:hAnsi="Default" w:cs="Arial"/>
                <w:kern w:val="0"/>
                <w:sz w:val="20"/>
                <w:szCs w:val="20"/>
              </w:rPr>
              <w:t>35.79</w:t>
            </w:r>
          </w:p>
        </w:tc>
        <w:tc>
          <w:tcPr>
            <w:tcW w:w="840" w:type="dxa"/>
            <w:tcBorders>
              <w:top w:val="nil"/>
              <w:left w:val="nil"/>
              <w:bottom w:val="single" w:color="000000" w:sz="4" w:space="0"/>
              <w:right w:val="single" w:color="000000" w:sz="4" w:space="0"/>
            </w:tcBorders>
            <w:shd w:val="clear" w:color="000000" w:fill="FFFFFF"/>
          </w:tcPr>
          <w:p w14:paraId="4664797D">
            <w:pPr>
              <w:widowControl/>
              <w:jc w:val="left"/>
              <w:rPr>
                <w:rFonts w:ascii="Default" w:hAnsi="Default" w:cs="Arial"/>
                <w:kern w:val="0"/>
                <w:sz w:val="20"/>
                <w:szCs w:val="20"/>
              </w:rPr>
            </w:pPr>
            <w:r>
              <w:rPr>
                <w:rFonts w:ascii="Default" w:hAnsi="Default" w:cs="Arial"/>
                <w:kern w:val="0"/>
                <w:sz w:val="20"/>
                <w:szCs w:val="20"/>
              </w:rPr>
              <w:t>　</w:t>
            </w:r>
          </w:p>
        </w:tc>
      </w:tr>
      <w:tr w14:paraId="7886999A">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15DDE27E">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71C36D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7648C57B">
            <w:pPr>
              <w:widowControl/>
              <w:jc w:val="left"/>
              <w:rPr>
                <w:rFonts w:ascii="Default" w:hAnsi="Default" w:cs="Arial"/>
                <w:kern w:val="0"/>
                <w:sz w:val="20"/>
                <w:szCs w:val="20"/>
              </w:rPr>
            </w:pPr>
            <w:r>
              <w:rPr>
                <w:rFonts w:ascii="Default" w:hAnsi="Default" w:cs="Arial"/>
                <w:kern w:val="0"/>
                <w:sz w:val="20"/>
                <w:szCs w:val="20"/>
              </w:rPr>
              <w:t xml:space="preserve"> 211 节能环保支出</w:t>
            </w:r>
          </w:p>
        </w:tc>
        <w:tc>
          <w:tcPr>
            <w:tcW w:w="1120" w:type="dxa"/>
            <w:tcBorders>
              <w:top w:val="nil"/>
              <w:left w:val="nil"/>
              <w:bottom w:val="single" w:color="000000" w:sz="4" w:space="0"/>
              <w:right w:val="single" w:color="000000" w:sz="4" w:space="0"/>
            </w:tcBorders>
            <w:shd w:val="clear" w:color="000000" w:fill="FFFFFF"/>
          </w:tcPr>
          <w:p w14:paraId="5CD5FFD9">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71568614">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757B5E69">
            <w:pPr>
              <w:widowControl/>
              <w:jc w:val="left"/>
              <w:rPr>
                <w:rFonts w:ascii="Default" w:hAnsi="Default" w:cs="Arial"/>
                <w:kern w:val="0"/>
                <w:sz w:val="20"/>
                <w:szCs w:val="20"/>
              </w:rPr>
            </w:pPr>
            <w:r>
              <w:rPr>
                <w:rFonts w:ascii="Default" w:hAnsi="Default" w:cs="Arial"/>
                <w:kern w:val="0"/>
                <w:sz w:val="20"/>
                <w:szCs w:val="20"/>
              </w:rPr>
              <w:t>　</w:t>
            </w:r>
          </w:p>
        </w:tc>
      </w:tr>
      <w:tr w14:paraId="34E02542">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5B45321B">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5A3AD067">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A1677E1">
            <w:pPr>
              <w:widowControl/>
              <w:jc w:val="left"/>
              <w:rPr>
                <w:rFonts w:ascii="Default" w:hAnsi="Default" w:cs="Arial"/>
                <w:kern w:val="0"/>
                <w:sz w:val="20"/>
                <w:szCs w:val="20"/>
              </w:rPr>
            </w:pPr>
            <w:r>
              <w:rPr>
                <w:rFonts w:ascii="Default" w:hAnsi="Default" w:cs="Arial"/>
                <w:kern w:val="0"/>
                <w:sz w:val="20"/>
                <w:szCs w:val="20"/>
              </w:rPr>
              <w:t xml:space="preserve"> 212 城乡社区支出</w:t>
            </w:r>
          </w:p>
        </w:tc>
        <w:tc>
          <w:tcPr>
            <w:tcW w:w="1120" w:type="dxa"/>
            <w:tcBorders>
              <w:top w:val="nil"/>
              <w:left w:val="nil"/>
              <w:bottom w:val="single" w:color="000000" w:sz="4" w:space="0"/>
              <w:right w:val="single" w:color="000000" w:sz="4" w:space="0"/>
            </w:tcBorders>
            <w:shd w:val="clear" w:color="000000" w:fill="FFFFFF"/>
          </w:tcPr>
          <w:p w14:paraId="06C956B3">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018B7D93">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7D38E0B1">
            <w:pPr>
              <w:widowControl/>
              <w:jc w:val="left"/>
              <w:rPr>
                <w:rFonts w:ascii="Default" w:hAnsi="Default" w:cs="Arial"/>
                <w:kern w:val="0"/>
                <w:sz w:val="20"/>
                <w:szCs w:val="20"/>
              </w:rPr>
            </w:pPr>
            <w:r>
              <w:rPr>
                <w:rFonts w:ascii="Default" w:hAnsi="Default" w:cs="Arial"/>
                <w:kern w:val="0"/>
                <w:sz w:val="20"/>
                <w:szCs w:val="20"/>
              </w:rPr>
              <w:t>　</w:t>
            </w:r>
          </w:p>
        </w:tc>
      </w:tr>
      <w:tr w14:paraId="46AEB60B">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6DC9C3FC">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60CA3FE4">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1445EDD0">
            <w:pPr>
              <w:widowControl/>
              <w:jc w:val="left"/>
              <w:rPr>
                <w:rFonts w:ascii="Default" w:hAnsi="Default" w:cs="Arial"/>
                <w:kern w:val="0"/>
                <w:sz w:val="20"/>
                <w:szCs w:val="20"/>
              </w:rPr>
            </w:pPr>
            <w:r>
              <w:rPr>
                <w:rFonts w:ascii="Default" w:hAnsi="Default" w:cs="Arial"/>
                <w:kern w:val="0"/>
                <w:sz w:val="20"/>
                <w:szCs w:val="20"/>
              </w:rPr>
              <w:t xml:space="preserve"> 213 农林水支出</w:t>
            </w:r>
          </w:p>
        </w:tc>
        <w:tc>
          <w:tcPr>
            <w:tcW w:w="1120" w:type="dxa"/>
            <w:tcBorders>
              <w:top w:val="nil"/>
              <w:left w:val="nil"/>
              <w:bottom w:val="single" w:color="000000" w:sz="4" w:space="0"/>
              <w:right w:val="single" w:color="000000" w:sz="4" w:space="0"/>
            </w:tcBorders>
            <w:shd w:val="clear" w:color="000000" w:fill="FFFFFF"/>
          </w:tcPr>
          <w:p w14:paraId="52E5FFE0">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684B9503">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08DEA3F0">
            <w:pPr>
              <w:widowControl/>
              <w:jc w:val="left"/>
              <w:rPr>
                <w:rFonts w:ascii="Default" w:hAnsi="Default" w:cs="Arial"/>
                <w:kern w:val="0"/>
                <w:sz w:val="20"/>
                <w:szCs w:val="20"/>
              </w:rPr>
            </w:pPr>
            <w:r>
              <w:rPr>
                <w:rFonts w:ascii="Default" w:hAnsi="Default" w:cs="Arial"/>
                <w:kern w:val="0"/>
                <w:sz w:val="20"/>
                <w:szCs w:val="20"/>
              </w:rPr>
              <w:t>　</w:t>
            </w:r>
          </w:p>
        </w:tc>
      </w:tr>
      <w:tr w14:paraId="38F92A65">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4F2AEE7F">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297D7E8F">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79D2255C">
            <w:pPr>
              <w:widowControl/>
              <w:jc w:val="left"/>
              <w:rPr>
                <w:rFonts w:ascii="Default" w:hAnsi="Default" w:cs="Arial"/>
                <w:kern w:val="0"/>
                <w:sz w:val="20"/>
                <w:szCs w:val="20"/>
              </w:rPr>
            </w:pPr>
            <w:r>
              <w:rPr>
                <w:rFonts w:ascii="Default" w:hAnsi="Default" w:cs="Arial"/>
                <w:kern w:val="0"/>
                <w:sz w:val="20"/>
                <w:szCs w:val="20"/>
              </w:rPr>
              <w:t xml:space="preserve"> 214 交通运输支出</w:t>
            </w:r>
          </w:p>
        </w:tc>
        <w:tc>
          <w:tcPr>
            <w:tcW w:w="1120" w:type="dxa"/>
            <w:tcBorders>
              <w:top w:val="nil"/>
              <w:left w:val="nil"/>
              <w:bottom w:val="single" w:color="000000" w:sz="4" w:space="0"/>
              <w:right w:val="single" w:color="000000" w:sz="4" w:space="0"/>
            </w:tcBorders>
            <w:shd w:val="clear" w:color="000000" w:fill="FFFFFF"/>
          </w:tcPr>
          <w:p w14:paraId="1E5BCB0D">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565E8A40">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6C768B87">
            <w:pPr>
              <w:widowControl/>
              <w:jc w:val="left"/>
              <w:rPr>
                <w:rFonts w:ascii="Default" w:hAnsi="Default" w:cs="Arial"/>
                <w:kern w:val="0"/>
                <w:sz w:val="20"/>
                <w:szCs w:val="20"/>
              </w:rPr>
            </w:pPr>
            <w:r>
              <w:rPr>
                <w:rFonts w:ascii="Default" w:hAnsi="Default" w:cs="Arial"/>
                <w:kern w:val="0"/>
                <w:sz w:val="20"/>
                <w:szCs w:val="20"/>
              </w:rPr>
              <w:t>　</w:t>
            </w:r>
          </w:p>
        </w:tc>
      </w:tr>
      <w:tr w14:paraId="2932E4B4">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524CCDEC">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67ABBC1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F2F7E88">
            <w:pPr>
              <w:widowControl/>
              <w:jc w:val="left"/>
              <w:rPr>
                <w:rFonts w:ascii="Default" w:hAnsi="Default" w:cs="Arial"/>
                <w:kern w:val="0"/>
                <w:sz w:val="20"/>
                <w:szCs w:val="20"/>
              </w:rPr>
            </w:pPr>
            <w:r>
              <w:rPr>
                <w:rFonts w:ascii="Default" w:hAnsi="Default" w:cs="Arial"/>
                <w:kern w:val="0"/>
                <w:sz w:val="20"/>
                <w:szCs w:val="20"/>
              </w:rPr>
              <w:t xml:space="preserve"> 215 资源勘探信息等支出</w:t>
            </w:r>
          </w:p>
        </w:tc>
        <w:tc>
          <w:tcPr>
            <w:tcW w:w="1120" w:type="dxa"/>
            <w:tcBorders>
              <w:top w:val="nil"/>
              <w:left w:val="nil"/>
              <w:bottom w:val="single" w:color="000000" w:sz="4" w:space="0"/>
              <w:right w:val="single" w:color="000000" w:sz="4" w:space="0"/>
            </w:tcBorders>
            <w:shd w:val="clear" w:color="000000" w:fill="FFFFFF"/>
          </w:tcPr>
          <w:p w14:paraId="0EE51BC4">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516F6232">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44D889D8">
            <w:pPr>
              <w:widowControl/>
              <w:jc w:val="left"/>
              <w:rPr>
                <w:rFonts w:ascii="Default" w:hAnsi="Default" w:cs="Arial"/>
                <w:kern w:val="0"/>
                <w:sz w:val="20"/>
                <w:szCs w:val="20"/>
              </w:rPr>
            </w:pPr>
            <w:r>
              <w:rPr>
                <w:rFonts w:ascii="Default" w:hAnsi="Default" w:cs="Arial"/>
                <w:kern w:val="0"/>
                <w:sz w:val="20"/>
                <w:szCs w:val="20"/>
              </w:rPr>
              <w:t>　</w:t>
            </w:r>
          </w:p>
        </w:tc>
      </w:tr>
      <w:tr w14:paraId="6C721F40">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0C942CFE">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3B027A55">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62AFE6F9">
            <w:pPr>
              <w:widowControl/>
              <w:jc w:val="left"/>
              <w:rPr>
                <w:rFonts w:ascii="Default" w:hAnsi="Default" w:cs="Arial"/>
                <w:kern w:val="0"/>
                <w:sz w:val="20"/>
                <w:szCs w:val="20"/>
              </w:rPr>
            </w:pPr>
            <w:r>
              <w:rPr>
                <w:rFonts w:ascii="Default" w:hAnsi="Default" w:cs="Arial"/>
                <w:kern w:val="0"/>
                <w:sz w:val="20"/>
                <w:szCs w:val="20"/>
              </w:rPr>
              <w:t xml:space="preserve"> 216 商业服务业等支出</w:t>
            </w:r>
          </w:p>
        </w:tc>
        <w:tc>
          <w:tcPr>
            <w:tcW w:w="1120" w:type="dxa"/>
            <w:tcBorders>
              <w:top w:val="nil"/>
              <w:left w:val="nil"/>
              <w:bottom w:val="single" w:color="000000" w:sz="4" w:space="0"/>
              <w:right w:val="single" w:color="000000" w:sz="4" w:space="0"/>
            </w:tcBorders>
            <w:shd w:val="clear" w:color="000000" w:fill="FFFFFF"/>
          </w:tcPr>
          <w:p w14:paraId="45E5AADD">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58B9B80B">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0291FB4B">
            <w:pPr>
              <w:widowControl/>
              <w:jc w:val="left"/>
              <w:rPr>
                <w:rFonts w:ascii="Default" w:hAnsi="Default" w:cs="Arial"/>
                <w:kern w:val="0"/>
                <w:sz w:val="20"/>
                <w:szCs w:val="20"/>
              </w:rPr>
            </w:pPr>
            <w:r>
              <w:rPr>
                <w:rFonts w:ascii="Default" w:hAnsi="Default" w:cs="Arial"/>
                <w:kern w:val="0"/>
                <w:sz w:val="20"/>
                <w:szCs w:val="20"/>
              </w:rPr>
              <w:t>　</w:t>
            </w:r>
          </w:p>
        </w:tc>
      </w:tr>
      <w:tr w14:paraId="5180FFDD">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353B8DF7">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32D3D9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2247EDE5">
            <w:pPr>
              <w:widowControl/>
              <w:jc w:val="left"/>
              <w:rPr>
                <w:rFonts w:ascii="Default" w:hAnsi="Default" w:cs="Arial"/>
                <w:kern w:val="0"/>
                <w:sz w:val="20"/>
                <w:szCs w:val="20"/>
              </w:rPr>
            </w:pPr>
            <w:r>
              <w:rPr>
                <w:rFonts w:ascii="Default" w:hAnsi="Default" w:cs="Arial"/>
                <w:kern w:val="0"/>
                <w:sz w:val="20"/>
                <w:szCs w:val="20"/>
              </w:rPr>
              <w:t xml:space="preserve"> 217 金融支出</w:t>
            </w:r>
          </w:p>
        </w:tc>
        <w:tc>
          <w:tcPr>
            <w:tcW w:w="1120" w:type="dxa"/>
            <w:tcBorders>
              <w:top w:val="nil"/>
              <w:left w:val="nil"/>
              <w:bottom w:val="single" w:color="000000" w:sz="4" w:space="0"/>
              <w:right w:val="single" w:color="000000" w:sz="4" w:space="0"/>
            </w:tcBorders>
            <w:shd w:val="clear" w:color="000000" w:fill="FFFFFF"/>
          </w:tcPr>
          <w:p w14:paraId="1CE2FC64">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083776B8">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5EACF494">
            <w:pPr>
              <w:widowControl/>
              <w:jc w:val="left"/>
              <w:rPr>
                <w:rFonts w:ascii="Default" w:hAnsi="Default" w:cs="Arial"/>
                <w:kern w:val="0"/>
                <w:sz w:val="20"/>
                <w:szCs w:val="20"/>
              </w:rPr>
            </w:pPr>
            <w:r>
              <w:rPr>
                <w:rFonts w:ascii="Default" w:hAnsi="Default" w:cs="Arial"/>
                <w:kern w:val="0"/>
                <w:sz w:val="20"/>
                <w:szCs w:val="20"/>
              </w:rPr>
              <w:t>　</w:t>
            </w:r>
          </w:p>
        </w:tc>
      </w:tr>
      <w:tr w14:paraId="2FC12685">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80B426F">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0AF8612F">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0FAF4E95">
            <w:pPr>
              <w:widowControl/>
              <w:jc w:val="left"/>
              <w:rPr>
                <w:rFonts w:ascii="Default" w:hAnsi="Default" w:cs="Arial"/>
                <w:kern w:val="0"/>
                <w:sz w:val="20"/>
                <w:szCs w:val="20"/>
              </w:rPr>
            </w:pPr>
            <w:r>
              <w:rPr>
                <w:rFonts w:ascii="Default" w:hAnsi="Default" w:cs="Arial"/>
                <w:kern w:val="0"/>
                <w:sz w:val="20"/>
                <w:szCs w:val="20"/>
              </w:rPr>
              <w:t xml:space="preserve"> 219 援助其他地区支出</w:t>
            </w:r>
          </w:p>
        </w:tc>
        <w:tc>
          <w:tcPr>
            <w:tcW w:w="1120" w:type="dxa"/>
            <w:tcBorders>
              <w:top w:val="nil"/>
              <w:left w:val="nil"/>
              <w:bottom w:val="single" w:color="000000" w:sz="4" w:space="0"/>
              <w:right w:val="single" w:color="000000" w:sz="4" w:space="0"/>
            </w:tcBorders>
            <w:shd w:val="clear" w:color="000000" w:fill="FFFFFF"/>
          </w:tcPr>
          <w:p w14:paraId="49A0F5EC">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7948ACD4">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56EDF0C5">
            <w:pPr>
              <w:widowControl/>
              <w:jc w:val="left"/>
              <w:rPr>
                <w:rFonts w:ascii="Default" w:hAnsi="Default" w:cs="Arial"/>
                <w:kern w:val="0"/>
                <w:sz w:val="20"/>
                <w:szCs w:val="20"/>
              </w:rPr>
            </w:pPr>
            <w:r>
              <w:rPr>
                <w:rFonts w:ascii="Default" w:hAnsi="Default" w:cs="Arial"/>
                <w:kern w:val="0"/>
                <w:sz w:val="20"/>
                <w:szCs w:val="20"/>
              </w:rPr>
              <w:t>　</w:t>
            </w:r>
          </w:p>
        </w:tc>
      </w:tr>
      <w:tr w14:paraId="2EF3961B">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3B3F8F0">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619DBB30">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54DAFA3">
            <w:pPr>
              <w:widowControl/>
              <w:jc w:val="left"/>
              <w:rPr>
                <w:rFonts w:ascii="Default" w:hAnsi="Default" w:cs="Arial"/>
                <w:kern w:val="0"/>
                <w:sz w:val="20"/>
                <w:szCs w:val="20"/>
              </w:rPr>
            </w:pPr>
            <w:r>
              <w:rPr>
                <w:rFonts w:ascii="Default" w:hAnsi="Default" w:cs="Arial"/>
                <w:kern w:val="0"/>
                <w:sz w:val="20"/>
                <w:szCs w:val="20"/>
              </w:rPr>
              <w:t xml:space="preserve"> 220 自然资源海洋气象等支出</w:t>
            </w:r>
          </w:p>
        </w:tc>
        <w:tc>
          <w:tcPr>
            <w:tcW w:w="1120" w:type="dxa"/>
            <w:tcBorders>
              <w:top w:val="nil"/>
              <w:left w:val="nil"/>
              <w:bottom w:val="single" w:color="000000" w:sz="4" w:space="0"/>
              <w:right w:val="single" w:color="000000" w:sz="4" w:space="0"/>
            </w:tcBorders>
            <w:shd w:val="clear" w:color="000000" w:fill="FFFFFF"/>
          </w:tcPr>
          <w:p w14:paraId="74071AB2">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38B4E288">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73DC18D2">
            <w:pPr>
              <w:widowControl/>
              <w:jc w:val="left"/>
              <w:rPr>
                <w:rFonts w:ascii="Default" w:hAnsi="Default" w:cs="Arial"/>
                <w:kern w:val="0"/>
                <w:sz w:val="20"/>
                <w:szCs w:val="20"/>
              </w:rPr>
            </w:pPr>
            <w:r>
              <w:rPr>
                <w:rFonts w:ascii="Default" w:hAnsi="Default" w:cs="Arial"/>
                <w:kern w:val="0"/>
                <w:sz w:val="20"/>
                <w:szCs w:val="20"/>
              </w:rPr>
              <w:t>　</w:t>
            </w:r>
          </w:p>
        </w:tc>
      </w:tr>
      <w:tr w14:paraId="209780D3">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1D6DEBD3">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EC6EBC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C59A7D5">
            <w:pPr>
              <w:widowControl/>
              <w:jc w:val="left"/>
              <w:rPr>
                <w:rFonts w:ascii="Default" w:hAnsi="Default" w:cs="Arial"/>
                <w:kern w:val="0"/>
                <w:sz w:val="20"/>
                <w:szCs w:val="20"/>
              </w:rPr>
            </w:pPr>
            <w:r>
              <w:rPr>
                <w:rFonts w:ascii="Default" w:hAnsi="Default" w:cs="Arial"/>
                <w:kern w:val="0"/>
                <w:sz w:val="20"/>
                <w:szCs w:val="20"/>
              </w:rPr>
              <w:t xml:space="preserve"> 221 住房保障支出</w:t>
            </w:r>
          </w:p>
        </w:tc>
        <w:tc>
          <w:tcPr>
            <w:tcW w:w="1120" w:type="dxa"/>
            <w:tcBorders>
              <w:top w:val="nil"/>
              <w:left w:val="nil"/>
              <w:bottom w:val="single" w:color="000000" w:sz="4" w:space="0"/>
              <w:right w:val="single" w:color="000000" w:sz="4" w:space="0"/>
            </w:tcBorders>
            <w:shd w:val="clear" w:color="000000" w:fill="FFFFFF"/>
          </w:tcPr>
          <w:p w14:paraId="25C2C520">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557F9473">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6065F432">
            <w:pPr>
              <w:widowControl/>
              <w:jc w:val="left"/>
              <w:rPr>
                <w:rFonts w:ascii="Default" w:hAnsi="Default" w:cs="Arial"/>
                <w:kern w:val="0"/>
                <w:sz w:val="20"/>
                <w:szCs w:val="20"/>
              </w:rPr>
            </w:pPr>
            <w:r>
              <w:rPr>
                <w:rFonts w:ascii="Default" w:hAnsi="Default" w:cs="Arial"/>
                <w:kern w:val="0"/>
                <w:sz w:val="20"/>
                <w:szCs w:val="20"/>
              </w:rPr>
              <w:t>　</w:t>
            </w:r>
          </w:p>
        </w:tc>
      </w:tr>
      <w:tr w14:paraId="53E0801A">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35895D37">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2A912A0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777A3B13">
            <w:pPr>
              <w:widowControl/>
              <w:jc w:val="left"/>
              <w:rPr>
                <w:rFonts w:ascii="Default" w:hAnsi="Default" w:cs="Arial"/>
                <w:kern w:val="0"/>
                <w:sz w:val="20"/>
                <w:szCs w:val="20"/>
              </w:rPr>
            </w:pPr>
            <w:r>
              <w:rPr>
                <w:rFonts w:ascii="Default" w:hAnsi="Default" w:cs="Arial"/>
                <w:kern w:val="0"/>
                <w:sz w:val="20"/>
                <w:szCs w:val="20"/>
              </w:rPr>
              <w:t xml:space="preserve"> 222 粮油物资储备支出</w:t>
            </w:r>
          </w:p>
        </w:tc>
        <w:tc>
          <w:tcPr>
            <w:tcW w:w="1120" w:type="dxa"/>
            <w:tcBorders>
              <w:top w:val="nil"/>
              <w:left w:val="nil"/>
              <w:bottom w:val="single" w:color="000000" w:sz="4" w:space="0"/>
              <w:right w:val="single" w:color="000000" w:sz="4" w:space="0"/>
            </w:tcBorders>
            <w:shd w:val="clear" w:color="000000" w:fill="FFFFFF"/>
          </w:tcPr>
          <w:p w14:paraId="26B2CC4C">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427CE4AC">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1FC44C99">
            <w:pPr>
              <w:widowControl/>
              <w:jc w:val="left"/>
              <w:rPr>
                <w:rFonts w:ascii="Default" w:hAnsi="Default" w:cs="Arial"/>
                <w:kern w:val="0"/>
                <w:sz w:val="20"/>
                <w:szCs w:val="20"/>
              </w:rPr>
            </w:pPr>
            <w:r>
              <w:rPr>
                <w:rFonts w:ascii="Default" w:hAnsi="Default" w:cs="Arial"/>
                <w:kern w:val="0"/>
                <w:sz w:val="20"/>
                <w:szCs w:val="20"/>
              </w:rPr>
              <w:t>　</w:t>
            </w:r>
          </w:p>
        </w:tc>
      </w:tr>
      <w:tr w14:paraId="471889A3">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514845C5">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B37F9F8">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EF553A2">
            <w:pPr>
              <w:widowControl/>
              <w:jc w:val="left"/>
              <w:rPr>
                <w:rFonts w:ascii="Default" w:hAnsi="Default" w:cs="Arial"/>
                <w:kern w:val="0"/>
                <w:sz w:val="20"/>
                <w:szCs w:val="20"/>
              </w:rPr>
            </w:pPr>
            <w:r>
              <w:rPr>
                <w:rFonts w:ascii="Default" w:hAnsi="Default" w:cs="Arial"/>
                <w:kern w:val="0"/>
                <w:sz w:val="20"/>
                <w:szCs w:val="20"/>
              </w:rPr>
              <w:t xml:space="preserve"> 223 国有资本经营预算支出</w:t>
            </w:r>
          </w:p>
        </w:tc>
        <w:tc>
          <w:tcPr>
            <w:tcW w:w="1120" w:type="dxa"/>
            <w:tcBorders>
              <w:top w:val="nil"/>
              <w:left w:val="nil"/>
              <w:bottom w:val="single" w:color="000000" w:sz="4" w:space="0"/>
              <w:right w:val="single" w:color="000000" w:sz="4" w:space="0"/>
            </w:tcBorders>
            <w:shd w:val="clear" w:color="000000" w:fill="FFFFFF"/>
          </w:tcPr>
          <w:p w14:paraId="5CF8788A">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399AB71C">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13D7AC26">
            <w:pPr>
              <w:widowControl/>
              <w:jc w:val="left"/>
              <w:rPr>
                <w:rFonts w:ascii="Default" w:hAnsi="Default" w:cs="Arial"/>
                <w:kern w:val="0"/>
                <w:sz w:val="20"/>
                <w:szCs w:val="20"/>
              </w:rPr>
            </w:pPr>
            <w:r>
              <w:rPr>
                <w:rFonts w:ascii="Default" w:hAnsi="Default" w:cs="Arial"/>
                <w:kern w:val="0"/>
                <w:sz w:val="20"/>
                <w:szCs w:val="20"/>
              </w:rPr>
              <w:t>　</w:t>
            </w:r>
          </w:p>
        </w:tc>
      </w:tr>
      <w:tr w14:paraId="568E4BF6">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030F3B69">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161CE2CA">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2AD2F40">
            <w:pPr>
              <w:widowControl/>
              <w:jc w:val="left"/>
              <w:rPr>
                <w:rFonts w:ascii="Default" w:hAnsi="Default" w:cs="Arial"/>
                <w:kern w:val="0"/>
                <w:sz w:val="20"/>
                <w:szCs w:val="20"/>
              </w:rPr>
            </w:pPr>
            <w:r>
              <w:rPr>
                <w:rFonts w:ascii="Default" w:hAnsi="Default" w:cs="Arial"/>
                <w:kern w:val="0"/>
                <w:sz w:val="20"/>
                <w:szCs w:val="20"/>
              </w:rPr>
              <w:t xml:space="preserve"> 224 灾害防治及应急管理支出</w:t>
            </w:r>
          </w:p>
        </w:tc>
        <w:tc>
          <w:tcPr>
            <w:tcW w:w="1120" w:type="dxa"/>
            <w:tcBorders>
              <w:top w:val="nil"/>
              <w:left w:val="nil"/>
              <w:bottom w:val="single" w:color="000000" w:sz="4" w:space="0"/>
              <w:right w:val="single" w:color="000000" w:sz="4" w:space="0"/>
            </w:tcBorders>
            <w:shd w:val="clear" w:color="000000" w:fill="FFFFFF"/>
          </w:tcPr>
          <w:p w14:paraId="3F4A38A2">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23982F08">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408A3E46">
            <w:pPr>
              <w:widowControl/>
              <w:jc w:val="left"/>
              <w:rPr>
                <w:rFonts w:ascii="Default" w:hAnsi="Default" w:cs="Arial"/>
                <w:kern w:val="0"/>
                <w:sz w:val="20"/>
                <w:szCs w:val="20"/>
              </w:rPr>
            </w:pPr>
            <w:r>
              <w:rPr>
                <w:rFonts w:ascii="Default" w:hAnsi="Default" w:cs="Arial"/>
                <w:kern w:val="0"/>
                <w:sz w:val="20"/>
                <w:szCs w:val="20"/>
              </w:rPr>
              <w:t>　</w:t>
            </w:r>
          </w:p>
        </w:tc>
      </w:tr>
      <w:tr w14:paraId="4291F6F2">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0ACE587">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4F0A2391">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95DBE21">
            <w:pPr>
              <w:widowControl/>
              <w:jc w:val="left"/>
              <w:rPr>
                <w:rFonts w:ascii="Default" w:hAnsi="Default" w:cs="Arial"/>
                <w:kern w:val="0"/>
                <w:sz w:val="20"/>
                <w:szCs w:val="20"/>
              </w:rPr>
            </w:pPr>
            <w:r>
              <w:rPr>
                <w:rFonts w:ascii="Default" w:hAnsi="Default" w:cs="Arial"/>
                <w:kern w:val="0"/>
                <w:sz w:val="20"/>
                <w:szCs w:val="20"/>
              </w:rPr>
              <w:t xml:space="preserve"> 227 预备费</w:t>
            </w:r>
          </w:p>
        </w:tc>
        <w:tc>
          <w:tcPr>
            <w:tcW w:w="1120" w:type="dxa"/>
            <w:tcBorders>
              <w:top w:val="nil"/>
              <w:left w:val="nil"/>
              <w:bottom w:val="single" w:color="000000" w:sz="4" w:space="0"/>
              <w:right w:val="single" w:color="000000" w:sz="4" w:space="0"/>
            </w:tcBorders>
            <w:shd w:val="clear" w:color="000000" w:fill="FFFFFF"/>
          </w:tcPr>
          <w:p w14:paraId="70CDF228">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7422D72A">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24D203B1">
            <w:pPr>
              <w:widowControl/>
              <w:jc w:val="left"/>
              <w:rPr>
                <w:rFonts w:ascii="Default" w:hAnsi="Default" w:cs="Arial"/>
                <w:kern w:val="0"/>
                <w:sz w:val="20"/>
                <w:szCs w:val="20"/>
              </w:rPr>
            </w:pPr>
            <w:r>
              <w:rPr>
                <w:rFonts w:ascii="Default" w:hAnsi="Default" w:cs="Arial"/>
                <w:kern w:val="0"/>
                <w:sz w:val="20"/>
                <w:szCs w:val="20"/>
              </w:rPr>
              <w:t>　</w:t>
            </w:r>
          </w:p>
        </w:tc>
      </w:tr>
      <w:tr w14:paraId="1E72CFAC">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45B4D251">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B779945">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4660A852">
            <w:pPr>
              <w:widowControl/>
              <w:jc w:val="left"/>
              <w:rPr>
                <w:rFonts w:ascii="Default" w:hAnsi="Default" w:cs="Arial"/>
                <w:kern w:val="0"/>
                <w:sz w:val="20"/>
                <w:szCs w:val="20"/>
              </w:rPr>
            </w:pPr>
            <w:r>
              <w:rPr>
                <w:rFonts w:ascii="Default" w:hAnsi="Default" w:cs="Arial"/>
                <w:kern w:val="0"/>
                <w:sz w:val="20"/>
                <w:szCs w:val="20"/>
              </w:rPr>
              <w:t xml:space="preserve"> 229 其他支出</w:t>
            </w:r>
          </w:p>
        </w:tc>
        <w:tc>
          <w:tcPr>
            <w:tcW w:w="1120" w:type="dxa"/>
            <w:tcBorders>
              <w:top w:val="nil"/>
              <w:left w:val="nil"/>
              <w:bottom w:val="single" w:color="000000" w:sz="4" w:space="0"/>
              <w:right w:val="single" w:color="000000" w:sz="4" w:space="0"/>
            </w:tcBorders>
            <w:shd w:val="clear" w:color="000000" w:fill="FFFFFF"/>
          </w:tcPr>
          <w:p w14:paraId="65AE4354">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0B5CDA0C">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1ED58304">
            <w:pPr>
              <w:widowControl/>
              <w:jc w:val="left"/>
              <w:rPr>
                <w:rFonts w:ascii="Default" w:hAnsi="Default" w:cs="Arial"/>
                <w:kern w:val="0"/>
                <w:sz w:val="20"/>
                <w:szCs w:val="20"/>
              </w:rPr>
            </w:pPr>
            <w:r>
              <w:rPr>
                <w:rFonts w:ascii="Default" w:hAnsi="Default" w:cs="Arial"/>
                <w:kern w:val="0"/>
                <w:sz w:val="20"/>
                <w:szCs w:val="20"/>
              </w:rPr>
              <w:t>　</w:t>
            </w:r>
          </w:p>
        </w:tc>
      </w:tr>
      <w:tr w14:paraId="16D5AC5B">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7C4916C0">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2D45C05">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5B159268">
            <w:pPr>
              <w:widowControl/>
              <w:jc w:val="left"/>
              <w:rPr>
                <w:rFonts w:ascii="Default" w:hAnsi="Default" w:cs="Arial"/>
                <w:kern w:val="0"/>
                <w:sz w:val="20"/>
                <w:szCs w:val="20"/>
              </w:rPr>
            </w:pPr>
            <w:r>
              <w:rPr>
                <w:rFonts w:ascii="Default" w:hAnsi="Default" w:cs="Arial"/>
                <w:kern w:val="0"/>
                <w:sz w:val="20"/>
                <w:szCs w:val="20"/>
              </w:rPr>
              <w:t xml:space="preserve"> 231 债务还本支出</w:t>
            </w:r>
          </w:p>
        </w:tc>
        <w:tc>
          <w:tcPr>
            <w:tcW w:w="1120" w:type="dxa"/>
            <w:tcBorders>
              <w:top w:val="nil"/>
              <w:left w:val="nil"/>
              <w:bottom w:val="single" w:color="000000" w:sz="4" w:space="0"/>
              <w:right w:val="single" w:color="000000" w:sz="4" w:space="0"/>
            </w:tcBorders>
            <w:shd w:val="clear" w:color="000000" w:fill="FFFFFF"/>
          </w:tcPr>
          <w:p w14:paraId="21EDE409">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132CEBDC">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5E8819DA">
            <w:pPr>
              <w:widowControl/>
              <w:jc w:val="left"/>
              <w:rPr>
                <w:rFonts w:ascii="Default" w:hAnsi="Default" w:cs="Arial"/>
                <w:kern w:val="0"/>
                <w:sz w:val="20"/>
                <w:szCs w:val="20"/>
              </w:rPr>
            </w:pPr>
            <w:r>
              <w:rPr>
                <w:rFonts w:ascii="Default" w:hAnsi="Default" w:cs="Arial"/>
                <w:kern w:val="0"/>
                <w:sz w:val="20"/>
                <w:szCs w:val="20"/>
              </w:rPr>
              <w:t>　</w:t>
            </w:r>
          </w:p>
        </w:tc>
      </w:tr>
      <w:tr w14:paraId="43B46B29">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0CF79E62">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53E63C03">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3B709349">
            <w:pPr>
              <w:widowControl/>
              <w:jc w:val="left"/>
              <w:rPr>
                <w:rFonts w:ascii="Default" w:hAnsi="Default" w:cs="Arial"/>
                <w:kern w:val="0"/>
                <w:sz w:val="20"/>
                <w:szCs w:val="20"/>
              </w:rPr>
            </w:pPr>
            <w:r>
              <w:rPr>
                <w:rFonts w:ascii="Default" w:hAnsi="Default" w:cs="Arial"/>
                <w:kern w:val="0"/>
                <w:sz w:val="20"/>
                <w:szCs w:val="20"/>
              </w:rPr>
              <w:t xml:space="preserve"> 232 债务付息支出</w:t>
            </w:r>
          </w:p>
        </w:tc>
        <w:tc>
          <w:tcPr>
            <w:tcW w:w="1120" w:type="dxa"/>
            <w:tcBorders>
              <w:top w:val="nil"/>
              <w:left w:val="nil"/>
              <w:bottom w:val="single" w:color="000000" w:sz="4" w:space="0"/>
              <w:right w:val="single" w:color="000000" w:sz="4" w:space="0"/>
            </w:tcBorders>
            <w:shd w:val="clear" w:color="000000" w:fill="FFFFFF"/>
          </w:tcPr>
          <w:p w14:paraId="7598F77B">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60516916">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62731B51">
            <w:pPr>
              <w:widowControl/>
              <w:jc w:val="left"/>
              <w:rPr>
                <w:rFonts w:ascii="Default" w:hAnsi="Default" w:cs="Arial"/>
                <w:kern w:val="0"/>
                <w:sz w:val="20"/>
                <w:szCs w:val="20"/>
              </w:rPr>
            </w:pPr>
            <w:r>
              <w:rPr>
                <w:rFonts w:ascii="Default" w:hAnsi="Default" w:cs="Arial"/>
                <w:kern w:val="0"/>
                <w:sz w:val="20"/>
                <w:szCs w:val="20"/>
              </w:rPr>
              <w:t>　</w:t>
            </w:r>
          </w:p>
        </w:tc>
      </w:tr>
      <w:tr w14:paraId="21042C2D">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0541B9C">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7FEA1333">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19E1CA9D">
            <w:pPr>
              <w:widowControl/>
              <w:jc w:val="left"/>
              <w:rPr>
                <w:rFonts w:ascii="Default" w:hAnsi="Default" w:cs="Arial"/>
                <w:kern w:val="0"/>
                <w:sz w:val="20"/>
                <w:szCs w:val="20"/>
              </w:rPr>
            </w:pPr>
            <w:r>
              <w:rPr>
                <w:rFonts w:ascii="Default" w:hAnsi="Default" w:cs="Arial"/>
                <w:kern w:val="0"/>
                <w:sz w:val="20"/>
                <w:szCs w:val="20"/>
              </w:rPr>
              <w:t xml:space="preserve"> 233 债务发行费用支出</w:t>
            </w:r>
          </w:p>
        </w:tc>
        <w:tc>
          <w:tcPr>
            <w:tcW w:w="1120" w:type="dxa"/>
            <w:tcBorders>
              <w:top w:val="nil"/>
              <w:left w:val="nil"/>
              <w:bottom w:val="single" w:color="000000" w:sz="4" w:space="0"/>
              <w:right w:val="single" w:color="000000" w:sz="4" w:space="0"/>
            </w:tcBorders>
            <w:shd w:val="clear" w:color="000000" w:fill="FFFFFF"/>
          </w:tcPr>
          <w:p w14:paraId="5F8CBF74">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2E609267">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660A84AC">
            <w:pPr>
              <w:widowControl/>
              <w:jc w:val="left"/>
              <w:rPr>
                <w:rFonts w:ascii="Default" w:hAnsi="Default" w:cs="Arial"/>
                <w:kern w:val="0"/>
                <w:sz w:val="20"/>
                <w:szCs w:val="20"/>
              </w:rPr>
            </w:pPr>
            <w:r>
              <w:rPr>
                <w:rFonts w:ascii="Default" w:hAnsi="Default" w:cs="Arial"/>
                <w:kern w:val="0"/>
                <w:sz w:val="20"/>
                <w:szCs w:val="20"/>
              </w:rPr>
              <w:t>　</w:t>
            </w:r>
          </w:p>
        </w:tc>
      </w:tr>
      <w:tr w14:paraId="198849EC">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0F56806F">
            <w:pPr>
              <w:widowControl/>
              <w:jc w:val="left"/>
              <w:rPr>
                <w:rFonts w:ascii="Default" w:hAnsi="Default" w:cs="Arial"/>
                <w:kern w:val="0"/>
                <w:sz w:val="20"/>
                <w:szCs w:val="20"/>
              </w:rPr>
            </w:pPr>
            <w:r>
              <w:rPr>
                <w:rFonts w:ascii="Default" w:hAnsi="Default" w:cs="Arial"/>
                <w:kern w:val="0"/>
                <w:sz w:val="20"/>
                <w:szCs w:val="20"/>
              </w:rPr>
              <w:t xml:space="preserve">            小      计</w:t>
            </w:r>
          </w:p>
        </w:tc>
        <w:tc>
          <w:tcPr>
            <w:tcW w:w="1240" w:type="dxa"/>
            <w:tcBorders>
              <w:top w:val="nil"/>
              <w:left w:val="nil"/>
              <w:bottom w:val="single" w:color="000000" w:sz="4" w:space="0"/>
              <w:right w:val="single" w:color="000000" w:sz="4" w:space="0"/>
            </w:tcBorders>
            <w:shd w:val="clear" w:color="000000" w:fill="FFFFFF"/>
          </w:tcPr>
          <w:p w14:paraId="4E209C7C">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0D80E9B3">
            <w:pPr>
              <w:widowControl/>
              <w:jc w:val="left"/>
              <w:rPr>
                <w:rFonts w:ascii="Default" w:hAnsi="Default" w:cs="Arial"/>
                <w:kern w:val="0"/>
                <w:sz w:val="20"/>
                <w:szCs w:val="20"/>
              </w:rPr>
            </w:pPr>
            <w:r>
              <w:rPr>
                <w:rFonts w:ascii="Default" w:hAnsi="Default" w:cs="Arial"/>
                <w:kern w:val="0"/>
                <w:sz w:val="20"/>
                <w:szCs w:val="20"/>
              </w:rPr>
              <w:t xml:space="preserve">            小      计</w:t>
            </w:r>
          </w:p>
        </w:tc>
        <w:tc>
          <w:tcPr>
            <w:tcW w:w="1120" w:type="dxa"/>
            <w:tcBorders>
              <w:top w:val="nil"/>
              <w:left w:val="nil"/>
              <w:bottom w:val="single" w:color="000000" w:sz="4" w:space="0"/>
              <w:right w:val="single" w:color="000000" w:sz="4" w:space="0"/>
            </w:tcBorders>
            <w:shd w:val="clear" w:color="000000" w:fill="FFFFFF"/>
          </w:tcPr>
          <w:p w14:paraId="6404A42C">
            <w:pPr>
              <w:widowControl/>
              <w:jc w:val="right"/>
              <w:rPr>
                <w:rFonts w:ascii="Default" w:hAnsi="Default" w:cs="Arial"/>
                <w:kern w:val="0"/>
                <w:sz w:val="20"/>
                <w:szCs w:val="20"/>
              </w:rPr>
            </w:pPr>
            <w:r>
              <w:rPr>
                <w:rFonts w:ascii="Default" w:hAnsi="Default" w:cs="Arial"/>
                <w:kern w:val="0"/>
                <w:sz w:val="20"/>
                <w:szCs w:val="20"/>
              </w:rPr>
              <w:t>5,395.42</w:t>
            </w:r>
          </w:p>
        </w:tc>
        <w:tc>
          <w:tcPr>
            <w:tcW w:w="1140" w:type="dxa"/>
            <w:tcBorders>
              <w:top w:val="nil"/>
              <w:left w:val="nil"/>
              <w:bottom w:val="single" w:color="000000" w:sz="4" w:space="0"/>
              <w:right w:val="single" w:color="000000" w:sz="4" w:space="0"/>
            </w:tcBorders>
            <w:shd w:val="clear" w:color="000000" w:fill="FFFFFF"/>
          </w:tcPr>
          <w:p w14:paraId="49A25989">
            <w:pPr>
              <w:widowControl/>
              <w:jc w:val="right"/>
              <w:rPr>
                <w:rFonts w:ascii="Default" w:hAnsi="Default" w:cs="Arial"/>
                <w:kern w:val="0"/>
                <w:sz w:val="20"/>
                <w:szCs w:val="20"/>
              </w:rPr>
            </w:pPr>
            <w:r>
              <w:rPr>
                <w:rFonts w:ascii="Default" w:hAnsi="Default" w:cs="Arial"/>
                <w:kern w:val="0"/>
                <w:sz w:val="20"/>
                <w:szCs w:val="20"/>
              </w:rPr>
              <w:t>5,395.42</w:t>
            </w:r>
          </w:p>
        </w:tc>
        <w:tc>
          <w:tcPr>
            <w:tcW w:w="840" w:type="dxa"/>
            <w:tcBorders>
              <w:top w:val="nil"/>
              <w:left w:val="nil"/>
              <w:bottom w:val="single" w:color="000000" w:sz="4" w:space="0"/>
              <w:right w:val="single" w:color="000000" w:sz="4" w:space="0"/>
            </w:tcBorders>
            <w:shd w:val="clear" w:color="000000" w:fill="FFFFFF"/>
          </w:tcPr>
          <w:p w14:paraId="669BFAA3">
            <w:pPr>
              <w:widowControl/>
              <w:jc w:val="left"/>
              <w:rPr>
                <w:rFonts w:ascii="Default" w:hAnsi="Default" w:cs="Arial"/>
                <w:kern w:val="0"/>
                <w:sz w:val="20"/>
                <w:szCs w:val="20"/>
              </w:rPr>
            </w:pPr>
            <w:r>
              <w:rPr>
                <w:rFonts w:ascii="Default" w:hAnsi="Default" w:cs="Arial"/>
                <w:kern w:val="0"/>
                <w:sz w:val="20"/>
                <w:szCs w:val="20"/>
              </w:rPr>
              <w:t>　</w:t>
            </w:r>
          </w:p>
        </w:tc>
      </w:tr>
      <w:tr w14:paraId="013A0969">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2C128220">
            <w:pPr>
              <w:widowControl/>
              <w:jc w:val="left"/>
              <w:rPr>
                <w:rFonts w:ascii="Default" w:hAnsi="Default" w:cs="Arial"/>
                <w:kern w:val="0"/>
                <w:sz w:val="20"/>
                <w:szCs w:val="20"/>
              </w:rPr>
            </w:pPr>
            <w:r>
              <w:rPr>
                <w:rFonts w:ascii="Default" w:hAnsi="Default" w:cs="Arial"/>
                <w:kern w:val="0"/>
                <w:sz w:val="20"/>
                <w:szCs w:val="20"/>
              </w:rPr>
              <w:t>　</w:t>
            </w:r>
          </w:p>
        </w:tc>
        <w:tc>
          <w:tcPr>
            <w:tcW w:w="1240" w:type="dxa"/>
            <w:tcBorders>
              <w:top w:val="nil"/>
              <w:left w:val="nil"/>
              <w:bottom w:val="single" w:color="000000" w:sz="4" w:space="0"/>
              <w:right w:val="single" w:color="000000" w:sz="4" w:space="0"/>
            </w:tcBorders>
            <w:shd w:val="clear" w:color="000000" w:fill="FFFFFF"/>
          </w:tcPr>
          <w:p w14:paraId="41965667">
            <w:pPr>
              <w:widowControl/>
              <w:jc w:val="right"/>
              <w:rPr>
                <w:rFonts w:ascii="Default" w:hAnsi="Default" w:cs="Arial"/>
                <w:kern w:val="0"/>
                <w:sz w:val="20"/>
                <w:szCs w:val="20"/>
              </w:rPr>
            </w:pPr>
            <w:r>
              <w:rPr>
                <w:rFonts w:ascii="Default" w:hAnsi="Default" w:cs="Arial"/>
                <w:kern w:val="0"/>
                <w:sz w:val="20"/>
                <w:szCs w:val="20"/>
              </w:rPr>
              <w:t>　</w:t>
            </w:r>
          </w:p>
        </w:tc>
        <w:tc>
          <w:tcPr>
            <w:tcW w:w="2740" w:type="dxa"/>
            <w:tcBorders>
              <w:top w:val="nil"/>
              <w:left w:val="nil"/>
              <w:bottom w:val="single" w:color="000000" w:sz="4" w:space="0"/>
              <w:right w:val="single" w:color="000000" w:sz="4" w:space="0"/>
            </w:tcBorders>
            <w:shd w:val="clear" w:color="000000" w:fill="FFFFFF"/>
          </w:tcPr>
          <w:p w14:paraId="64D348C4">
            <w:pPr>
              <w:widowControl/>
              <w:jc w:val="left"/>
              <w:rPr>
                <w:rFonts w:ascii="Default" w:hAnsi="Default" w:cs="Arial"/>
                <w:kern w:val="0"/>
                <w:sz w:val="20"/>
                <w:szCs w:val="20"/>
              </w:rPr>
            </w:pPr>
            <w:r>
              <w:rPr>
                <w:rFonts w:ascii="Default" w:hAnsi="Default" w:cs="Arial"/>
                <w:kern w:val="0"/>
                <w:sz w:val="20"/>
                <w:szCs w:val="20"/>
              </w:rPr>
              <w:t xml:space="preserve"> 230 转移性支出</w:t>
            </w:r>
          </w:p>
        </w:tc>
        <w:tc>
          <w:tcPr>
            <w:tcW w:w="1120" w:type="dxa"/>
            <w:tcBorders>
              <w:top w:val="nil"/>
              <w:left w:val="nil"/>
              <w:bottom w:val="single" w:color="000000" w:sz="4" w:space="0"/>
              <w:right w:val="single" w:color="000000" w:sz="4" w:space="0"/>
            </w:tcBorders>
            <w:shd w:val="clear" w:color="000000" w:fill="FFFFFF"/>
          </w:tcPr>
          <w:p w14:paraId="03D740D4">
            <w:pPr>
              <w:widowControl/>
              <w:jc w:val="right"/>
              <w:rPr>
                <w:rFonts w:ascii="Default" w:hAnsi="Default" w:cs="Arial"/>
                <w:kern w:val="0"/>
                <w:sz w:val="20"/>
                <w:szCs w:val="20"/>
              </w:rPr>
            </w:pPr>
            <w:r>
              <w:rPr>
                <w:rFonts w:ascii="Default" w:hAnsi="Default" w:cs="Arial"/>
                <w:kern w:val="0"/>
                <w:sz w:val="20"/>
                <w:szCs w:val="20"/>
              </w:rPr>
              <w:t>　</w:t>
            </w:r>
          </w:p>
        </w:tc>
        <w:tc>
          <w:tcPr>
            <w:tcW w:w="1140" w:type="dxa"/>
            <w:tcBorders>
              <w:top w:val="nil"/>
              <w:left w:val="nil"/>
              <w:bottom w:val="single" w:color="000000" w:sz="4" w:space="0"/>
              <w:right w:val="single" w:color="000000" w:sz="4" w:space="0"/>
            </w:tcBorders>
            <w:shd w:val="clear" w:color="000000" w:fill="FFFFFF"/>
          </w:tcPr>
          <w:p w14:paraId="05E72D80">
            <w:pPr>
              <w:widowControl/>
              <w:jc w:val="right"/>
              <w:rPr>
                <w:rFonts w:ascii="Default" w:hAnsi="Default" w:cs="Arial"/>
                <w:kern w:val="0"/>
                <w:sz w:val="20"/>
                <w:szCs w:val="20"/>
              </w:rPr>
            </w:pPr>
            <w:r>
              <w:rPr>
                <w:rFonts w:ascii="Default" w:hAnsi="Default" w:cs="Arial"/>
                <w:kern w:val="0"/>
                <w:sz w:val="20"/>
                <w:szCs w:val="20"/>
              </w:rPr>
              <w:t>　</w:t>
            </w:r>
          </w:p>
        </w:tc>
        <w:tc>
          <w:tcPr>
            <w:tcW w:w="840" w:type="dxa"/>
            <w:tcBorders>
              <w:top w:val="nil"/>
              <w:left w:val="nil"/>
              <w:bottom w:val="single" w:color="000000" w:sz="4" w:space="0"/>
              <w:right w:val="single" w:color="000000" w:sz="4" w:space="0"/>
            </w:tcBorders>
            <w:shd w:val="clear" w:color="000000" w:fill="FFFFFF"/>
          </w:tcPr>
          <w:p w14:paraId="3787602C">
            <w:pPr>
              <w:widowControl/>
              <w:jc w:val="left"/>
              <w:rPr>
                <w:rFonts w:ascii="Default" w:hAnsi="Default" w:cs="Arial"/>
                <w:kern w:val="0"/>
                <w:sz w:val="20"/>
                <w:szCs w:val="20"/>
              </w:rPr>
            </w:pPr>
            <w:r>
              <w:rPr>
                <w:rFonts w:ascii="Default" w:hAnsi="Default" w:cs="Arial"/>
                <w:kern w:val="0"/>
                <w:sz w:val="20"/>
                <w:szCs w:val="20"/>
              </w:rPr>
              <w:t>　</w:t>
            </w:r>
          </w:p>
        </w:tc>
      </w:tr>
      <w:tr w14:paraId="45AF0DB2">
        <w:tblPrEx>
          <w:tblCellMar>
            <w:top w:w="0" w:type="dxa"/>
            <w:left w:w="108" w:type="dxa"/>
            <w:bottom w:w="0" w:type="dxa"/>
            <w:right w:w="108" w:type="dxa"/>
          </w:tblCellMar>
        </w:tblPrEx>
        <w:trPr>
          <w:trHeight w:val="300" w:hRule="atLeast"/>
        </w:trPr>
        <w:tc>
          <w:tcPr>
            <w:tcW w:w="1760" w:type="dxa"/>
            <w:tcBorders>
              <w:top w:val="nil"/>
              <w:left w:val="single" w:color="000000" w:sz="4" w:space="0"/>
              <w:bottom w:val="single" w:color="000000" w:sz="4" w:space="0"/>
              <w:right w:val="single" w:color="000000" w:sz="4" w:space="0"/>
            </w:tcBorders>
            <w:shd w:val="clear" w:color="000000" w:fill="FFFFFF"/>
          </w:tcPr>
          <w:p w14:paraId="497DFA25">
            <w:pPr>
              <w:widowControl/>
              <w:jc w:val="left"/>
              <w:rPr>
                <w:rFonts w:ascii="Default" w:hAnsi="Default" w:cs="Arial"/>
                <w:kern w:val="0"/>
                <w:sz w:val="20"/>
                <w:szCs w:val="20"/>
              </w:rPr>
            </w:pPr>
            <w:r>
              <w:rPr>
                <w:rFonts w:ascii="Default" w:hAnsi="Default" w:cs="Arial"/>
                <w:kern w:val="0"/>
                <w:sz w:val="20"/>
                <w:szCs w:val="20"/>
              </w:rPr>
              <w:t xml:space="preserve">   收 入 总 计</w:t>
            </w:r>
          </w:p>
        </w:tc>
        <w:tc>
          <w:tcPr>
            <w:tcW w:w="1240" w:type="dxa"/>
            <w:tcBorders>
              <w:top w:val="nil"/>
              <w:left w:val="nil"/>
              <w:bottom w:val="single" w:color="000000" w:sz="4" w:space="0"/>
              <w:right w:val="single" w:color="000000" w:sz="4" w:space="0"/>
            </w:tcBorders>
            <w:shd w:val="clear" w:color="000000" w:fill="FFFFFF"/>
          </w:tcPr>
          <w:p w14:paraId="49E7A047">
            <w:pPr>
              <w:widowControl/>
              <w:jc w:val="right"/>
              <w:rPr>
                <w:rFonts w:ascii="Default" w:hAnsi="Default" w:cs="Arial"/>
                <w:kern w:val="0"/>
                <w:sz w:val="20"/>
                <w:szCs w:val="20"/>
              </w:rPr>
            </w:pPr>
            <w:r>
              <w:rPr>
                <w:rFonts w:ascii="Default" w:hAnsi="Default" w:cs="Arial"/>
                <w:kern w:val="0"/>
                <w:sz w:val="20"/>
                <w:szCs w:val="20"/>
              </w:rPr>
              <w:t>5,395.42</w:t>
            </w:r>
          </w:p>
        </w:tc>
        <w:tc>
          <w:tcPr>
            <w:tcW w:w="2740" w:type="dxa"/>
            <w:tcBorders>
              <w:top w:val="nil"/>
              <w:left w:val="nil"/>
              <w:bottom w:val="single" w:color="000000" w:sz="4" w:space="0"/>
              <w:right w:val="single" w:color="000000" w:sz="4" w:space="0"/>
            </w:tcBorders>
            <w:shd w:val="clear" w:color="000000" w:fill="FFFFFF"/>
          </w:tcPr>
          <w:p w14:paraId="299F8BA6">
            <w:pPr>
              <w:widowControl/>
              <w:jc w:val="left"/>
              <w:rPr>
                <w:rFonts w:ascii="Default" w:hAnsi="Default" w:cs="Arial"/>
                <w:kern w:val="0"/>
                <w:sz w:val="20"/>
                <w:szCs w:val="20"/>
              </w:rPr>
            </w:pPr>
            <w:r>
              <w:rPr>
                <w:rFonts w:ascii="Default" w:hAnsi="Default" w:cs="Arial"/>
                <w:kern w:val="0"/>
                <w:sz w:val="20"/>
                <w:szCs w:val="20"/>
              </w:rPr>
              <w:t xml:space="preserve">            支 出 总 计</w:t>
            </w:r>
          </w:p>
        </w:tc>
        <w:tc>
          <w:tcPr>
            <w:tcW w:w="1120" w:type="dxa"/>
            <w:tcBorders>
              <w:top w:val="nil"/>
              <w:left w:val="nil"/>
              <w:bottom w:val="single" w:color="000000" w:sz="4" w:space="0"/>
              <w:right w:val="single" w:color="000000" w:sz="4" w:space="0"/>
            </w:tcBorders>
            <w:shd w:val="clear" w:color="000000" w:fill="FFFFFF"/>
          </w:tcPr>
          <w:p w14:paraId="6093D1A3">
            <w:pPr>
              <w:widowControl/>
              <w:jc w:val="right"/>
              <w:rPr>
                <w:rFonts w:ascii="Default" w:hAnsi="Default" w:cs="Arial"/>
                <w:kern w:val="0"/>
                <w:sz w:val="20"/>
                <w:szCs w:val="20"/>
              </w:rPr>
            </w:pPr>
            <w:r>
              <w:rPr>
                <w:rFonts w:ascii="Default" w:hAnsi="Default" w:cs="Arial"/>
                <w:kern w:val="0"/>
                <w:sz w:val="20"/>
                <w:szCs w:val="20"/>
              </w:rPr>
              <w:t>5,395.42</w:t>
            </w:r>
          </w:p>
        </w:tc>
        <w:tc>
          <w:tcPr>
            <w:tcW w:w="1140" w:type="dxa"/>
            <w:tcBorders>
              <w:top w:val="nil"/>
              <w:left w:val="nil"/>
              <w:bottom w:val="single" w:color="000000" w:sz="4" w:space="0"/>
              <w:right w:val="single" w:color="000000" w:sz="4" w:space="0"/>
            </w:tcBorders>
            <w:shd w:val="clear" w:color="000000" w:fill="FFFFFF"/>
          </w:tcPr>
          <w:p w14:paraId="20301563">
            <w:pPr>
              <w:widowControl/>
              <w:jc w:val="right"/>
              <w:rPr>
                <w:rFonts w:ascii="Default" w:hAnsi="Default" w:cs="Arial"/>
                <w:kern w:val="0"/>
                <w:sz w:val="20"/>
                <w:szCs w:val="20"/>
              </w:rPr>
            </w:pPr>
            <w:r>
              <w:rPr>
                <w:rFonts w:ascii="Default" w:hAnsi="Default" w:cs="Arial"/>
                <w:kern w:val="0"/>
                <w:sz w:val="20"/>
                <w:szCs w:val="20"/>
              </w:rPr>
              <w:t>5,395.42</w:t>
            </w:r>
          </w:p>
        </w:tc>
        <w:tc>
          <w:tcPr>
            <w:tcW w:w="840" w:type="dxa"/>
            <w:tcBorders>
              <w:top w:val="nil"/>
              <w:left w:val="nil"/>
              <w:bottom w:val="single" w:color="000000" w:sz="4" w:space="0"/>
              <w:right w:val="single" w:color="000000" w:sz="4" w:space="0"/>
            </w:tcBorders>
            <w:shd w:val="clear" w:color="000000" w:fill="FFFFFF"/>
          </w:tcPr>
          <w:p w14:paraId="28CE5760">
            <w:pPr>
              <w:widowControl/>
              <w:jc w:val="left"/>
              <w:rPr>
                <w:rFonts w:ascii="Default" w:hAnsi="Default" w:cs="Arial"/>
                <w:kern w:val="0"/>
                <w:sz w:val="20"/>
                <w:szCs w:val="20"/>
              </w:rPr>
            </w:pPr>
            <w:r>
              <w:rPr>
                <w:rFonts w:ascii="Default" w:hAnsi="Default" w:cs="Arial"/>
                <w:kern w:val="0"/>
                <w:sz w:val="20"/>
                <w:szCs w:val="20"/>
              </w:rPr>
              <w:t>　</w:t>
            </w:r>
          </w:p>
        </w:tc>
      </w:tr>
    </w:tbl>
    <w:p w14:paraId="3700080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C0460B6">
      <w:pPr>
        <w:widowControl/>
        <w:jc w:val="left"/>
        <w:outlineLvl w:val="1"/>
        <w:rPr>
          <w:rFonts w:ascii="仿宋_GB2312" w:hAnsi="宋体" w:eastAsia="仿宋_GB2312"/>
          <w:b/>
          <w:kern w:val="0"/>
          <w:sz w:val="32"/>
          <w:szCs w:val="32"/>
        </w:rPr>
      </w:pPr>
    </w:p>
    <w:tbl>
      <w:tblPr>
        <w:tblStyle w:val="7"/>
        <w:tblW w:w="9229" w:type="dxa"/>
        <w:tblInd w:w="93" w:type="dxa"/>
        <w:tblLayout w:type="fixed"/>
        <w:tblCellMar>
          <w:top w:w="0" w:type="dxa"/>
          <w:left w:w="108" w:type="dxa"/>
          <w:bottom w:w="0" w:type="dxa"/>
          <w:right w:w="108" w:type="dxa"/>
        </w:tblCellMar>
      </w:tblPr>
      <w:tblGrid>
        <w:gridCol w:w="582"/>
        <w:gridCol w:w="567"/>
        <w:gridCol w:w="426"/>
        <w:gridCol w:w="4045"/>
        <w:gridCol w:w="780"/>
        <w:gridCol w:w="419"/>
        <w:gridCol w:w="777"/>
        <w:gridCol w:w="357"/>
        <w:gridCol w:w="1276"/>
      </w:tblGrid>
      <w:tr w14:paraId="04FD8D7B">
        <w:tblPrEx>
          <w:tblCellMar>
            <w:top w:w="0" w:type="dxa"/>
            <w:left w:w="108" w:type="dxa"/>
            <w:bottom w:w="0" w:type="dxa"/>
            <w:right w:w="108" w:type="dxa"/>
          </w:tblCellMar>
        </w:tblPrEx>
        <w:trPr>
          <w:trHeight w:val="375" w:hRule="atLeast"/>
        </w:trPr>
        <w:tc>
          <w:tcPr>
            <w:tcW w:w="9229" w:type="dxa"/>
            <w:gridSpan w:val="9"/>
            <w:tcBorders>
              <w:top w:val="nil"/>
              <w:left w:val="nil"/>
              <w:bottom w:val="nil"/>
              <w:right w:val="nil"/>
            </w:tcBorders>
            <w:shd w:val="clear" w:color="000000" w:fill="FFFFFF"/>
            <w:vAlign w:val="bottom"/>
          </w:tcPr>
          <w:p w14:paraId="76912149">
            <w:pPr>
              <w:widowControl/>
              <w:jc w:val="left"/>
              <w:rPr>
                <w:rFonts w:hint="eastAsia" w:ascii="Default" w:hAnsi="Default" w:cs="Arial"/>
                <w:b/>
                <w:bCs/>
                <w:kern w:val="0"/>
                <w:sz w:val="26"/>
                <w:szCs w:val="26"/>
              </w:rPr>
            </w:pPr>
            <w:r>
              <w:rPr>
                <w:rFonts w:ascii="Default" w:hAnsi="Default" w:cs="Arial"/>
                <w:b/>
                <w:bCs/>
                <w:kern w:val="0"/>
                <w:sz w:val="26"/>
                <w:szCs w:val="26"/>
              </w:rPr>
              <w:t>表五：</w:t>
            </w:r>
          </w:p>
        </w:tc>
      </w:tr>
      <w:tr w14:paraId="7A0BEC97">
        <w:tblPrEx>
          <w:tblCellMar>
            <w:top w:w="0" w:type="dxa"/>
            <w:left w:w="108" w:type="dxa"/>
            <w:bottom w:w="0" w:type="dxa"/>
            <w:right w:w="108" w:type="dxa"/>
          </w:tblCellMar>
        </w:tblPrEx>
        <w:trPr>
          <w:trHeight w:val="720" w:hRule="atLeast"/>
        </w:trPr>
        <w:tc>
          <w:tcPr>
            <w:tcW w:w="9229" w:type="dxa"/>
            <w:gridSpan w:val="9"/>
            <w:tcBorders>
              <w:top w:val="nil"/>
              <w:left w:val="nil"/>
              <w:bottom w:val="nil"/>
              <w:right w:val="nil"/>
            </w:tcBorders>
            <w:shd w:val="clear" w:color="000000" w:fill="FFFFFF"/>
            <w:vAlign w:val="center"/>
          </w:tcPr>
          <w:p w14:paraId="1C636985">
            <w:pPr>
              <w:widowControl/>
              <w:jc w:val="center"/>
              <w:rPr>
                <w:rFonts w:hint="eastAsia" w:ascii="Default" w:hAnsi="Default" w:cs="Arial"/>
                <w:b/>
                <w:bCs/>
                <w:kern w:val="0"/>
                <w:sz w:val="28"/>
                <w:szCs w:val="28"/>
              </w:rPr>
            </w:pPr>
            <w:r>
              <w:rPr>
                <w:rFonts w:ascii="Default" w:hAnsi="Default" w:cs="Arial"/>
                <w:b/>
                <w:bCs/>
                <w:kern w:val="0"/>
                <w:sz w:val="28"/>
                <w:szCs w:val="28"/>
              </w:rPr>
              <w:t>一般公共预算支出情况表</w:t>
            </w:r>
          </w:p>
        </w:tc>
      </w:tr>
      <w:tr w14:paraId="28ABFF16">
        <w:tblPrEx>
          <w:tblCellMar>
            <w:top w:w="0" w:type="dxa"/>
            <w:left w:w="108" w:type="dxa"/>
            <w:bottom w:w="0" w:type="dxa"/>
            <w:right w:w="108" w:type="dxa"/>
          </w:tblCellMar>
        </w:tblPrEx>
        <w:trPr>
          <w:trHeight w:val="345" w:hRule="atLeast"/>
        </w:trPr>
        <w:tc>
          <w:tcPr>
            <w:tcW w:w="5620" w:type="dxa"/>
            <w:gridSpan w:val="4"/>
            <w:tcBorders>
              <w:top w:val="nil"/>
              <w:left w:val="nil"/>
              <w:bottom w:val="nil"/>
              <w:right w:val="nil"/>
            </w:tcBorders>
            <w:shd w:val="clear" w:color="000000" w:fill="FFFFFF"/>
          </w:tcPr>
          <w:p w14:paraId="702F41E3">
            <w:pPr>
              <w:widowControl/>
              <w:jc w:val="left"/>
              <w:rPr>
                <w:rFonts w:hint="eastAsia" w:ascii="Default" w:hAnsi="Default" w:cs="Arial"/>
                <w:kern w:val="0"/>
                <w:sz w:val="18"/>
                <w:szCs w:val="18"/>
              </w:rPr>
            </w:pPr>
            <w:r>
              <w:rPr>
                <w:rFonts w:ascii="Default" w:hAnsi="Default" w:cs="Arial"/>
                <w:kern w:val="0"/>
                <w:sz w:val="20"/>
                <w:szCs w:val="20"/>
              </w:rPr>
              <w:t>编制部门：</w:t>
            </w:r>
            <w:r>
              <w:rPr>
                <w:rFonts w:hint="eastAsia" w:asciiTheme="majorEastAsia" w:hAnsiTheme="majorEastAsia" w:eastAsiaTheme="majorEastAsia" w:cstheme="majorEastAsia"/>
                <w:kern w:val="0"/>
                <w:sz w:val="20"/>
                <w:szCs w:val="20"/>
              </w:rPr>
              <w:t>石油新村街道办事处</w:t>
            </w:r>
          </w:p>
          <w:p w14:paraId="5091EBCF">
            <w:pPr>
              <w:widowControl/>
              <w:jc w:val="left"/>
              <w:rPr>
                <w:rFonts w:hint="eastAsia" w:ascii="Default" w:hAnsi="Default" w:cs="Arial"/>
                <w:kern w:val="0"/>
                <w:sz w:val="20"/>
                <w:szCs w:val="20"/>
              </w:rPr>
            </w:pPr>
            <w:r>
              <w:rPr>
                <w:rFonts w:ascii="Default" w:hAnsi="Default" w:cs="Arial"/>
                <w:kern w:val="0"/>
                <w:sz w:val="20"/>
                <w:szCs w:val="20"/>
              </w:rPr>
              <w:t>　</w:t>
            </w:r>
          </w:p>
        </w:tc>
        <w:tc>
          <w:tcPr>
            <w:tcW w:w="780" w:type="dxa"/>
            <w:tcBorders>
              <w:top w:val="nil"/>
              <w:left w:val="nil"/>
              <w:bottom w:val="nil"/>
              <w:right w:val="nil"/>
            </w:tcBorders>
            <w:shd w:val="clear" w:color="000000" w:fill="FFFFFF"/>
          </w:tcPr>
          <w:p w14:paraId="7DF33303">
            <w:pPr>
              <w:widowControl/>
              <w:jc w:val="left"/>
              <w:rPr>
                <w:rFonts w:hint="eastAsia" w:ascii="Default" w:hAnsi="Default" w:cs="Arial"/>
                <w:kern w:val="0"/>
                <w:sz w:val="20"/>
                <w:szCs w:val="20"/>
              </w:rPr>
            </w:pPr>
            <w:r>
              <w:rPr>
                <w:rFonts w:ascii="Default" w:hAnsi="Default" w:cs="Arial"/>
                <w:kern w:val="0"/>
                <w:sz w:val="20"/>
                <w:szCs w:val="20"/>
              </w:rPr>
              <w:t>　</w:t>
            </w:r>
          </w:p>
        </w:tc>
        <w:tc>
          <w:tcPr>
            <w:tcW w:w="1196" w:type="dxa"/>
            <w:gridSpan w:val="2"/>
            <w:tcBorders>
              <w:top w:val="nil"/>
              <w:left w:val="nil"/>
              <w:bottom w:val="nil"/>
              <w:right w:val="nil"/>
            </w:tcBorders>
            <w:shd w:val="clear" w:color="000000" w:fill="FFFFFF"/>
          </w:tcPr>
          <w:p w14:paraId="60801924">
            <w:pPr>
              <w:widowControl/>
              <w:jc w:val="left"/>
              <w:rPr>
                <w:rFonts w:hint="eastAsia" w:ascii="Default" w:hAnsi="Default" w:cs="Arial"/>
                <w:kern w:val="0"/>
                <w:sz w:val="20"/>
                <w:szCs w:val="20"/>
              </w:rPr>
            </w:pPr>
            <w:r>
              <w:rPr>
                <w:rFonts w:ascii="Default" w:hAnsi="Default" w:cs="Arial"/>
                <w:kern w:val="0"/>
                <w:sz w:val="20"/>
                <w:szCs w:val="20"/>
              </w:rPr>
              <w:t>　</w:t>
            </w:r>
          </w:p>
        </w:tc>
        <w:tc>
          <w:tcPr>
            <w:tcW w:w="1633" w:type="dxa"/>
            <w:gridSpan w:val="2"/>
            <w:tcBorders>
              <w:top w:val="nil"/>
              <w:left w:val="nil"/>
              <w:bottom w:val="nil"/>
              <w:right w:val="nil"/>
            </w:tcBorders>
            <w:shd w:val="clear" w:color="000000" w:fill="FFFFFF"/>
          </w:tcPr>
          <w:p w14:paraId="3098455E">
            <w:pPr>
              <w:widowControl/>
              <w:jc w:val="right"/>
              <w:rPr>
                <w:rFonts w:hint="eastAsia" w:ascii="Default" w:hAnsi="Default" w:cs="Arial"/>
                <w:kern w:val="0"/>
                <w:sz w:val="20"/>
                <w:szCs w:val="20"/>
              </w:rPr>
            </w:pPr>
            <w:r>
              <w:rPr>
                <w:rFonts w:ascii="Default" w:hAnsi="Default" w:cs="Arial"/>
                <w:kern w:val="0"/>
                <w:sz w:val="20"/>
                <w:szCs w:val="20"/>
              </w:rPr>
              <w:t>单位:万元</w:t>
            </w:r>
          </w:p>
        </w:tc>
      </w:tr>
      <w:tr w14:paraId="631A5851">
        <w:tblPrEx>
          <w:tblCellMar>
            <w:top w:w="0" w:type="dxa"/>
            <w:left w:w="108" w:type="dxa"/>
            <w:bottom w:w="0" w:type="dxa"/>
            <w:right w:w="108" w:type="dxa"/>
          </w:tblCellMar>
        </w:tblPrEx>
        <w:trPr>
          <w:trHeight w:val="345" w:hRule="atLeast"/>
        </w:trPr>
        <w:tc>
          <w:tcPr>
            <w:tcW w:w="5620"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7DB5C7">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项目</w:t>
            </w:r>
          </w:p>
        </w:tc>
        <w:tc>
          <w:tcPr>
            <w:tcW w:w="3609" w:type="dxa"/>
            <w:gridSpan w:val="5"/>
            <w:tcBorders>
              <w:top w:val="single" w:color="000000" w:sz="4" w:space="0"/>
              <w:left w:val="nil"/>
              <w:bottom w:val="single" w:color="000000" w:sz="4" w:space="0"/>
              <w:right w:val="single" w:color="000000" w:sz="4" w:space="0"/>
            </w:tcBorders>
            <w:shd w:val="clear" w:color="auto" w:fill="FFFFFF" w:themeFill="background1"/>
            <w:vAlign w:val="center"/>
          </w:tcPr>
          <w:p w14:paraId="15EC2930">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一般公共预算支出</w:t>
            </w:r>
          </w:p>
        </w:tc>
      </w:tr>
      <w:tr w14:paraId="1F2B6556">
        <w:tblPrEx>
          <w:tblCellMar>
            <w:top w:w="0" w:type="dxa"/>
            <w:left w:w="108" w:type="dxa"/>
            <w:bottom w:w="0" w:type="dxa"/>
            <w:right w:w="108" w:type="dxa"/>
          </w:tblCellMar>
        </w:tblPrEx>
        <w:trPr>
          <w:trHeight w:val="345" w:hRule="atLeast"/>
        </w:trPr>
        <w:tc>
          <w:tcPr>
            <w:tcW w:w="1575" w:type="dxa"/>
            <w:gridSpan w:val="3"/>
            <w:tcBorders>
              <w:top w:val="nil"/>
              <w:left w:val="single" w:color="000000" w:sz="4" w:space="0"/>
              <w:bottom w:val="single" w:color="000000" w:sz="4" w:space="0"/>
              <w:right w:val="single" w:color="000000" w:sz="4" w:space="0"/>
            </w:tcBorders>
            <w:shd w:val="clear" w:color="auto" w:fill="FFFFFF" w:themeFill="background1"/>
            <w:vAlign w:val="center"/>
          </w:tcPr>
          <w:p w14:paraId="5C9E8BBC">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功能分类科目编码</w:t>
            </w:r>
          </w:p>
        </w:tc>
        <w:tc>
          <w:tcPr>
            <w:tcW w:w="4045" w:type="dxa"/>
            <w:vMerge w:val="restart"/>
            <w:tcBorders>
              <w:top w:val="nil"/>
              <w:left w:val="nil"/>
              <w:bottom w:val="single" w:color="000000" w:sz="4" w:space="0"/>
              <w:right w:val="single" w:color="000000" w:sz="4" w:space="0"/>
            </w:tcBorders>
            <w:shd w:val="clear" w:color="auto" w:fill="FFFFFF" w:themeFill="background1"/>
            <w:vAlign w:val="center"/>
          </w:tcPr>
          <w:p w14:paraId="34F269A5">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功能分类科目名称</w:t>
            </w:r>
          </w:p>
        </w:tc>
        <w:tc>
          <w:tcPr>
            <w:tcW w:w="1199" w:type="dxa"/>
            <w:gridSpan w:val="2"/>
            <w:vMerge w:val="restart"/>
            <w:tcBorders>
              <w:top w:val="nil"/>
              <w:left w:val="nil"/>
              <w:bottom w:val="single" w:color="000000" w:sz="4" w:space="0"/>
              <w:right w:val="single" w:color="000000" w:sz="4" w:space="0"/>
            </w:tcBorders>
            <w:shd w:val="clear" w:color="auto" w:fill="FFFFFF" w:themeFill="background1"/>
            <w:vAlign w:val="center"/>
          </w:tcPr>
          <w:p w14:paraId="6FF0D94B">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小计</w:t>
            </w:r>
          </w:p>
        </w:tc>
        <w:tc>
          <w:tcPr>
            <w:tcW w:w="1134" w:type="dxa"/>
            <w:gridSpan w:val="2"/>
            <w:vMerge w:val="restart"/>
            <w:tcBorders>
              <w:top w:val="nil"/>
              <w:left w:val="nil"/>
              <w:bottom w:val="single" w:color="000000" w:sz="4" w:space="0"/>
              <w:right w:val="single" w:color="000000" w:sz="4" w:space="0"/>
            </w:tcBorders>
            <w:shd w:val="clear" w:color="auto" w:fill="FFFFFF" w:themeFill="background1"/>
            <w:vAlign w:val="center"/>
          </w:tcPr>
          <w:p w14:paraId="2968BCD7">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基本支出</w:t>
            </w:r>
          </w:p>
        </w:tc>
        <w:tc>
          <w:tcPr>
            <w:tcW w:w="1276" w:type="dxa"/>
            <w:vMerge w:val="restart"/>
            <w:tcBorders>
              <w:top w:val="nil"/>
              <w:left w:val="nil"/>
              <w:bottom w:val="single" w:color="000000" w:sz="4" w:space="0"/>
              <w:right w:val="single" w:color="000000" w:sz="4" w:space="0"/>
            </w:tcBorders>
            <w:shd w:val="clear" w:color="auto" w:fill="FFFFFF" w:themeFill="background1"/>
            <w:vAlign w:val="center"/>
          </w:tcPr>
          <w:p w14:paraId="2B37AF96">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项目支出</w:t>
            </w:r>
          </w:p>
        </w:tc>
      </w:tr>
      <w:tr w14:paraId="7FC75F7D">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auto" w:fill="FFFFFF" w:themeFill="background1"/>
            <w:vAlign w:val="center"/>
          </w:tcPr>
          <w:p w14:paraId="52D08BB9">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类</w:t>
            </w:r>
          </w:p>
        </w:tc>
        <w:tc>
          <w:tcPr>
            <w:tcW w:w="567" w:type="dxa"/>
            <w:tcBorders>
              <w:top w:val="nil"/>
              <w:left w:val="nil"/>
              <w:bottom w:val="single" w:color="000000" w:sz="4" w:space="0"/>
              <w:right w:val="single" w:color="000000" w:sz="4" w:space="0"/>
            </w:tcBorders>
            <w:shd w:val="clear" w:color="auto" w:fill="FFFFFF" w:themeFill="background1"/>
            <w:vAlign w:val="center"/>
          </w:tcPr>
          <w:p w14:paraId="2F61F51F">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款</w:t>
            </w:r>
          </w:p>
        </w:tc>
        <w:tc>
          <w:tcPr>
            <w:tcW w:w="426" w:type="dxa"/>
            <w:tcBorders>
              <w:top w:val="nil"/>
              <w:left w:val="nil"/>
              <w:bottom w:val="single" w:color="000000" w:sz="4" w:space="0"/>
              <w:right w:val="single" w:color="000000" w:sz="4" w:space="0"/>
            </w:tcBorders>
            <w:shd w:val="clear" w:color="auto" w:fill="FFFFFF" w:themeFill="background1"/>
            <w:vAlign w:val="center"/>
          </w:tcPr>
          <w:p w14:paraId="025BCC24">
            <w:pPr>
              <w:widowControl/>
              <w:jc w:val="center"/>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项</w:t>
            </w:r>
          </w:p>
        </w:tc>
        <w:tc>
          <w:tcPr>
            <w:tcW w:w="4045" w:type="dxa"/>
            <w:vMerge w:val="continue"/>
            <w:tcBorders>
              <w:top w:val="nil"/>
              <w:left w:val="nil"/>
              <w:bottom w:val="single" w:color="000000" w:sz="4" w:space="0"/>
              <w:right w:val="single" w:color="000000" w:sz="4" w:space="0"/>
            </w:tcBorders>
            <w:shd w:val="clear" w:color="auto" w:fill="FFFFFF" w:themeFill="background1"/>
            <w:vAlign w:val="center"/>
          </w:tcPr>
          <w:p w14:paraId="484B8160">
            <w:pPr>
              <w:widowControl/>
              <w:jc w:val="left"/>
              <w:rPr>
                <w:rFonts w:cs="Arial" w:asciiTheme="majorEastAsia" w:hAnsiTheme="majorEastAsia" w:eastAsiaTheme="majorEastAsia"/>
                <w:kern w:val="0"/>
                <w:sz w:val="18"/>
                <w:szCs w:val="18"/>
              </w:rPr>
            </w:pPr>
          </w:p>
        </w:tc>
        <w:tc>
          <w:tcPr>
            <w:tcW w:w="1199" w:type="dxa"/>
            <w:gridSpan w:val="2"/>
            <w:vMerge w:val="continue"/>
            <w:tcBorders>
              <w:top w:val="nil"/>
              <w:left w:val="nil"/>
              <w:bottom w:val="single" w:color="000000" w:sz="4" w:space="0"/>
              <w:right w:val="single" w:color="000000" w:sz="4" w:space="0"/>
            </w:tcBorders>
            <w:shd w:val="clear" w:color="auto" w:fill="FFFFFF" w:themeFill="background1"/>
            <w:vAlign w:val="center"/>
          </w:tcPr>
          <w:p w14:paraId="4530D47C">
            <w:pPr>
              <w:widowControl/>
              <w:jc w:val="left"/>
              <w:rPr>
                <w:rFonts w:cs="Arial" w:asciiTheme="majorEastAsia" w:hAnsiTheme="majorEastAsia" w:eastAsiaTheme="majorEastAsia"/>
                <w:kern w:val="0"/>
                <w:sz w:val="18"/>
                <w:szCs w:val="18"/>
              </w:rPr>
            </w:pPr>
          </w:p>
        </w:tc>
        <w:tc>
          <w:tcPr>
            <w:tcW w:w="1134" w:type="dxa"/>
            <w:gridSpan w:val="2"/>
            <w:vMerge w:val="continue"/>
            <w:tcBorders>
              <w:top w:val="nil"/>
              <w:left w:val="nil"/>
              <w:bottom w:val="single" w:color="000000" w:sz="4" w:space="0"/>
              <w:right w:val="single" w:color="000000" w:sz="4" w:space="0"/>
            </w:tcBorders>
            <w:shd w:val="clear" w:color="auto" w:fill="FFFFFF" w:themeFill="background1"/>
            <w:vAlign w:val="center"/>
          </w:tcPr>
          <w:p w14:paraId="2B35575B">
            <w:pPr>
              <w:widowControl/>
              <w:jc w:val="left"/>
              <w:rPr>
                <w:rFonts w:cs="Arial" w:asciiTheme="majorEastAsia" w:hAnsiTheme="majorEastAsia" w:eastAsiaTheme="majorEastAsia"/>
                <w:kern w:val="0"/>
                <w:sz w:val="18"/>
                <w:szCs w:val="18"/>
              </w:rPr>
            </w:pPr>
          </w:p>
        </w:tc>
        <w:tc>
          <w:tcPr>
            <w:tcW w:w="1276" w:type="dxa"/>
            <w:vMerge w:val="continue"/>
            <w:tcBorders>
              <w:top w:val="nil"/>
              <w:left w:val="nil"/>
              <w:bottom w:val="single" w:color="000000" w:sz="4" w:space="0"/>
              <w:right w:val="single" w:color="000000" w:sz="4" w:space="0"/>
            </w:tcBorders>
            <w:shd w:val="clear" w:color="auto" w:fill="FFFFFF" w:themeFill="background1"/>
            <w:vAlign w:val="center"/>
          </w:tcPr>
          <w:p w14:paraId="570B42D9">
            <w:pPr>
              <w:widowControl/>
              <w:jc w:val="left"/>
              <w:rPr>
                <w:rFonts w:cs="Arial" w:asciiTheme="majorEastAsia" w:hAnsiTheme="majorEastAsia" w:eastAsiaTheme="majorEastAsia"/>
                <w:kern w:val="0"/>
                <w:sz w:val="18"/>
                <w:szCs w:val="18"/>
              </w:rPr>
            </w:pPr>
          </w:p>
        </w:tc>
      </w:tr>
      <w:tr w14:paraId="5FFB611A">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EBBACA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总计:</w:t>
            </w:r>
          </w:p>
        </w:tc>
        <w:tc>
          <w:tcPr>
            <w:tcW w:w="567" w:type="dxa"/>
            <w:tcBorders>
              <w:top w:val="nil"/>
              <w:left w:val="nil"/>
              <w:bottom w:val="single" w:color="000000" w:sz="4" w:space="0"/>
              <w:right w:val="single" w:color="000000" w:sz="4" w:space="0"/>
            </w:tcBorders>
            <w:shd w:val="clear" w:color="000000" w:fill="FFFFFF"/>
          </w:tcPr>
          <w:p w14:paraId="608F8B6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0A09A46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277D93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1199" w:type="dxa"/>
            <w:gridSpan w:val="2"/>
            <w:tcBorders>
              <w:top w:val="nil"/>
              <w:left w:val="nil"/>
              <w:bottom w:val="single" w:color="000000" w:sz="4" w:space="0"/>
              <w:right w:val="single" w:color="000000" w:sz="4" w:space="0"/>
            </w:tcBorders>
            <w:shd w:val="clear" w:color="000000" w:fill="FFFFFF"/>
          </w:tcPr>
          <w:p w14:paraId="59B5B84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5,395.42</w:t>
            </w:r>
          </w:p>
        </w:tc>
        <w:tc>
          <w:tcPr>
            <w:tcW w:w="1134" w:type="dxa"/>
            <w:gridSpan w:val="2"/>
            <w:tcBorders>
              <w:top w:val="nil"/>
              <w:left w:val="nil"/>
              <w:bottom w:val="single" w:color="000000" w:sz="4" w:space="0"/>
              <w:right w:val="single" w:color="000000" w:sz="4" w:space="0"/>
            </w:tcBorders>
            <w:shd w:val="clear" w:color="000000" w:fill="FFFFFF"/>
          </w:tcPr>
          <w:p w14:paraId="2EBBE6D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1,962.86</w:t>
            </w:r>
          </w:p>
        </w:tc>
        <w:tc>
          <w:tcPr>
            <w:tcW w:w="1276" w:type="dxa"/>
            <w:tcBorders>
              <w:top w:val="nil"/>
              <w:left w:val="nil"/>
              <w:bottom w:val="single" w:color="000000" w:sz="4" w:space="0"/>
              <w:right w:val="single" w:color="000000" w:sz="4" w:space="0"/>
            </w:tcBorders>
            <w:shd w:val="clear" w:color="000000" w:fill="FFFFFF"/>
          </w:tcPr>
          <w:p w14:paraId="07482D6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3,432.56</w:t>
            </w:r>
          </w:p>
        </w:tc>
      </w:tr>
      <w:tr w14:paraId="70F3B5B3">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10F5B0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567" w:type="dxa"/>
            <w:tcBorders>
              <w:top w:val="nil"/>
              <w:left w:val="nil"/>
              <w:bottom w:val="single" w:color="000000" w:sz="4" w:space="0"/>
              <w:right w:val="single" w:color="000000" w:sz="4" w:space="0"/>
            </w:tcBorders>
            <w:shd w:val="clear" w:color="000000" w:fill="FFFFFF"/>
          </w:tcPr>
          <w:p w14:paraId="3805E6B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7EEEEE1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2271403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石油新村（政府办公厅及相关机构事务）</w:t>
            </w:r>
          </w:p>
        </w:tc>
        <w:tc>
          <w:tcPr>
            <w:tcW w:w="1199" w:type="dxa"/>
            <w:gridSpan w:val="2"/>
            <w:tcBorders>
              <w:top w:val="nil"/>
              <w:left w:val="nil"/>
              <w:bottom w:val="single" w:color="000000" w:sz="4" w:space="0"/>
              <w:right w:val="single" w:color="000000" w:sz="4" w:space="0"/>
            </w:tcBorders>
            <w:shd w:val="clear" w:color="000000" w:fill="FFFFFF"/>
          </w:tcPr>
          <w:p w14:paraId="41A2DCA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455.78</w:t>
            </w:r>
          </w:p>
        </w:tc>
        <w:tc>
          <w:tcPr>
            <w:tcW w:w="1134" w:type="dxa"/>
            <w:gridSpan w:val="2"/>
            <w:tcBorders>
              <w:top w:val="nil"/>
              <w:left w:val="nil"/>
              <w:bottom w:val="single" w:color="000000" w:sz="4" w:space="0"/>
              <w:right w:val="single" w:color="000000" w:sz="4" w:space="0"/>
            </w:tcBorders>
            <w:shd w:val="clear" w:color="000000" w:fill="FFFFFF"/>
          </w:tcPr>
          <w:p w14:paraId="4DC8CFF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355.78</w:t>
            </w:r>
          </w:p>
        </w:tc>
        <w:tc>
          <w:tcPr>
            <w:tcW w:w="1276" w:type="dxa"/>
            <w:tcBorders>
              <w:top w:val="nil"/>
              <w:left w:val="nil"/>
              <w:bottom w:val="single" w:color="000000" w:sz="4" w:space="0"/>
              <w:right w:val="single" w:color="000000" w:sz="4" w:space="0"/>
            </w:tcBorders>
            <w:shd w:val="clear" w:color="000000" w:fill="FFFFFF"/>
          </w:tcPr>
          <w:p w14:paraId="78A8124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100.00</w:t>
            </w:r>
          </w:p>
        </w:tc>
      </w:tr>
      <w:tr w14:paraId="27D88B80">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1610B4F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201</w:t>
            </w:r>
          </w:p>
        </w:tc>
        <w:tc>
          <w:tcPr>
            <w:tcW w:w="567" w:type="dxa"/>
            <w:tcBorders>
              <w:top w:val="nil"/>
              <w:left w:val="nil"/>
              <w:bottom w:val="single" w:color="000000" w:sz="4" w:space="0"/>
              <w:right w:val="single" w:color="000000" w:sz="4" w:space="0"/>
            </w:tcBorders>
            <w:shd w:val="clear" w:color="000000" w:fill="FFFFFF"/>
          </w:tcPr>
          <w:p w14:paraId="3867BCA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078C5DA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5669CD5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一般公共服务支出</w:t>
            </w:r>
          </w:p>
        </w:tc>
        <w:tc>
          <w:tcPr>
            <w:tcW w:w="1199" w:type="dxa"/>
            <w:gridSpan w:val="2"/>
            <w:tcBorders>
              <w:top w:val="nil"/>
              <w:left w:val="nil"/>
              <w:bottom w:val="single" w:color="000000" w:sz="4" w:space="0"/>
              <w:right w:val="single" w:color="000000" w:sz="4" w:space="0"/>
            </w:tcBorders>
            <w:shd w:val="clear" w:color="000000" w:fill="FFFFFF"/>
          </w:tcPr>
          <w:p w14:paraId="5DBD71E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382.10</w:t>
            </w:r>
          </w:p>
        </w:tc>
        <w:tc>
          <w:tcPr>
            <w:tcW w:w="1134" w:type="dxa"/>
            <w:gridSpan w:val="2"/>
            <w:tcBorders>
              <w:top w:val="nil"/>
              <w:left w:val="nil"/>
              <w:bottom w:val="single" w:color="000000" w:sz="4" w:space="0"/>
              <w:right w:val="single" w:color="000000" w:sz="4" w:space="0"/>
            </w:tcBorders>
            <w:shd w:val="clear" w:color="000000" w:fill="FFFFFF"/>
          </w:tcPr>
          <w:p w14:paraId="0E5A003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282.10</w:t>
            </w:r>
          </w:p>
        </w:tc>
        <w:tc>
          <w:tcPr>
            <w:tcW w:w="1276" w:type="dxa"/>
            <w:tcBorders>
              <w:top w:val="nil"/>
              <w:left w:val="nil"/>
              <w:bottom w:val="single" w:color="000000" w:sz="4" w:space="0"/>
              <w:right w:val="single" w:color="000000" w:sz="4" w:space="0"/>
            </w:tcBorders>
            <w:shd w:val="clear" w:color="000000" w:fill="FFFFFF"/>
          </w:tcPr>
          <w:p w14:paraId="634F4983">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100.00</w:t>
            </w:r>
          </w:p>
        </w:tc>
      </w:tr>
      <w:tr w14:paraId="319413E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57D80BC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201</w:t>
            </w:r>
          </w:p>
        </w:tc>
        <w:tc>
          <w:tcPr>
            <w:tcW w:w="567" w:type="dxa"/>
            <w:tcBorders>
              <w:top w:val="nil"/>
              <w:left w:val="nil"/>
              <w:bottom w:val="single" w:color="000000" w:sz="4" w:space="0"/>
              <w:right w:val="single" w:color="000000" w:sz="4" w:space="0"/>
            </w:tcBorders>
            <w:shd w:val="clear" w:color="000000" w:fill="FFFFFF"/>
          </w:tcPr>
          <w:p w14:paraId="557CCBD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03</w:t>
            </w:r>
          </w:p>
        </w:tc>
        <w:tc>
          <w:tcPr>
            <w:tcW w:w="426" w:type="dxa"/>
            <w:tcBorders>
              <w:top w:val="nil"/>
              <w:left w:val="nil"/>
              <w:bottom w:val="single" w:color="000000" w:sz="4" w:space="0"/>
              <w:right w:val="single" w:color="000000" w:sz="4" w:space="0"/>
            </w:tcBorders>
            <w:shd w:val="clear" w:color="000000" w:fill="FFFFFF"/>
          </w:tcPr>
          <w:p w14:paraId="24281FC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9DCF55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政府办公厅（室）及相关机构事务</w:t>
            </w:r>
          </w:p>
        </w:tc>
        <w:tc>
          <w:tcPr>
            <w:tcW w:w="1199" w:type="dxa"/>
            <w:gridSpan w:val="2"/>
            <w:tcBorders>
              <w:top w:val="nil"/>
              <w:left w:val="nil"/>
              <w:bottom w:val="single" w:color="000000" w:sz="4" w:space="0"/>
              <w:right w:val="single" w:color="000000" w:sz="4" w:space="0"/>
            </w:tcBorders>
            <w:shd w:val="clear" w:color="000000" w:fill="FFFFFF"/>
          </w:tcPr>
          <w:p w14:paraId="3B7D6A6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382.10</w:t>
            </w:r>
          </w:p>
        </w:tc>
        <w:tc>
          <w:tcPr>
            <w:tcW w:w="1134" w:type="dxa"/>
            <w:gridSpan w:val="2"/>
            <w:tcBorders>
              <w:top w:val="nil"/>
              <w:left w:val="nil"/>
              <w:bottom w:val="single" w:color="000000" w:sz="4" w:space="0"/>
              <w:right w:val="single" w:color="000000" w:sz="4" w:space="0"/>
            </w:tcBorders>
            <w:shd w:val="clear" w:color="000000" w:fill="FFFFFF"/>
          </w:tcPr>
          <w:p w14:paraId="6CBC63F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282.10</w:t>
            </w:r>
          </w:p>
        </w:tc>
        <w:tc>
          <w:tcPr>
            <w:tcW w:w="1276" w:type="dxa"/>
            <w:tcBorders>
              <w:top w:val="nil"/>
              <w:left w:val="nil"/>
              <w:bottom w:val="single" w:color="000000" w:sz="4" w:space="0"/>
              <w:right w:val="single" w:color="000000" w:sz="4" w:space="0"/>
            </w:tcBorders>
            <w:shd w:val="clear" w:color="000000" w:fill="FFFFFF"/>
          </w:tcPr>
          <w:p w14:paraId="6CE0F6A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100.00</w:t>
            </w:r>
          </w:p>
        </w:tc>
      </w:tr>
      <w:tr w14:paraId="05C8129A">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0DAFDD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201</w:t>
            </w:r>
          </w:p>
        </w:tc>
        <w:tc>
          <w:tcPr>
            <w:tcW w:w="567" w:type="dxa"/>
            <w:tcBorders>
              <w:top w:val="nil"/>
              <w:left w:val="nil"/>
              <w:bottom w:val="single" w:color="000000" w:sz="4" w:space="0"/>
              <w:right w:val="single" w:color="000000" w:sz="4" w:space="0"/>
            </w:tcBorders>
            <w:shd w:val="clear" w:color="000000" w:fill="FFFFFF"/>
          </w:tcPr>
          <w:p w14:paraId="4AB4179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03</w:t>
            </w:r>
          </w:p>
        </w:tc>
        <w:tc>
          <w:tcPr>
            <w:tcW w:w="426" w:type="dxa"/>
            <w:tcBorders>
              <w:top w:val="nil"/>
              <w:left w:val="nil"/>
              <w:bottom w:val="single" w:color="000000" w:sz="4" w:space="0"/>
              <w:right w:val="single" w:color="000000" w:sz="4" w:space="0"/>
            </w:tcBorders>
            <w:shd w:val="clear" w:color="000000" w:fill="FFFFFF"/>
          </w:tcPr>
          <w:p w14:paraId="1D27E3A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5098C7F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行政运行</w:t>
            </w:r>
          </w:p>
        </w:tc>
        <w:tc>
          <w:tcPr>
            <w:tcW w:w="1199" w:type="dxa"/>
            <w:gridSpan w:val="2"/>
            <w:tcBorders>
              <w:top w:val="nil"/>
              <w:left w:val="nil"/>
              <w:bottom w:val="single" w:color="000000" w:sz="4" w:space="0"/>
              <w:right w:val="single" w:color="000000" w:sz="4" w:space="0"/>
            </w:tcBorders>
            <w:shd w:val="clear" w:color="000000" w:fill="FFFFFF"/>
          </w:tcPr>
          <w:p w14:paraId="25F2FEF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282.10</w:t>
            </w:r>
          </w:p>
        </w:tc>
        <w:tc>
          <w:tcPr>
            <w:tcW w:w="1134" w:type="dxa"/>
            <w:gridSpan w:val="2"/>
            <w:tcBorders>
              <w:top w:val="nil"/>
              <w:left w:val="nil"/>
              <w:bottom w:val="single" w:color="000000" w:sz="4" w:space="0"/>
              <w:right w:val="single" w:color="000000" w:sz="4" w:space="0"/>
            </w:tcBorders>
            <w:shd w:val="clear" w:color="000000" w:fill="FFFFFF"/>
          </w:tcPr>
          <w:p w14:paraId="09D2FAF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282.10</w:t>
            </w:r>
          </w:p>
        </w:tc>
        <w:tc>
          <w:tcPr>
            <w:tcW w:w="1276" w:type="dxa"/>
            <w:tcBorders>
              <w:top w:val="nil"/>
              <w:left w:val="nil"/>
              <w:bottom w:val="single" w:color="000000" w:sz="4" w:space="0"/>
              <w:right w:val="single" w:color="000000" w:sz="4" w:space="0"/>
            </w:tcBorders>
            <w:shd w:val="clear" w:color="000000" w:fill="FFFFFF"/>
          </w:tcPr>
          <w:p w14:paraId="083207D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634EBBAA">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CFB757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201</w:t>
            </w:r>
          </w:p>
        </w:tc>
        <w:tc>
          <w:tcPr>
            <w:tcW w:w="567" w:type="dxa"/>
            <w:tcBorders>
              <w:top w:val="nil"/>
              <w:left w:val="nil"/>
              <w:bottom w:val="single" w:color="000000" w:sz="4" w:space="0"/>
              <w:right w:val="single" w:color="000000" w:sz="4" w:space="0"/>
            </w:tcBorders>
            <w:shd w:val="clear" w:color="000000" w:fill="FFFFFF"/>
          </w:tcPr>
          <w:p w14:paraId="001F723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03</w:t>
            </w:r>
          </w:p>
        </w:tc>
        <w:tc>
          <w:tcPr>
            <w:tcW w:w="426" w:type="dxa"/>
            <w:tcBorders>
              <w:top w:val="nil"/>
              <w:left w:val="nil"/>
              <w:bottom w:val="single" w:color="000000" w:sz="4" w:space="0"/>
              <w:right w:val="single" w:color="000000" w:sz="4" w:space="0"/>
            </w:tcBorders>
            <w:shd w:val="clear" w:color="000000" w:fill="FFFFFF"/>
          </w:tcPr>
          <w:p w14:paraId="604328D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045" w:type="dxa"/>
            <w:tcBorders>
              <w:top w:val="nil"/>
              <w:left w:val="nil"/>
              <w:bottom w:val="single" w:color="000000" w:sz="4" w:space="0"/>
              <w:right w:val="single" w:color="000000" w:sz="4" w:space="0"/>
            </w:tcBorders>
            <w:shd w:val="clear" w:color="000000" w:fill="FFFFFF"/>
          </w:tcPr>
          <w:p w14:paraId="088FC46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其他政府办公厅（室）及相关机构事务支出</w:t>
            </w:r>
          </w:p>
        </w:tc>
        <w:tc>
          <w:tcPr>
            <w:tcW w:w="1199" w:type="dxa"/>
            <w:gridSpan w:val="2"/>
            <w:tcBorders>
              <w:top w:val="nil"/>
              <w:left w:val="nil"/>
              <w:bottom w:val="single" w:color="000000" w:sz="4" w:space="0"/>
              <w:right w:val="single" w:color="000000" w:sz="4" w:space="0"/>
            </w:tcBorders>
            <w:shd w:val="clear" w:color="000000" w:fill="FFFFFF"/>
          </w:tcPr>
          <w:p w14:paraId="12B54F78">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100.00</w:t>
            </w:r>
          </w:p>
        </w:tc>
        <w:tc>
          <w:tcPr>
            <w:tcW w:w="1134" w:type="dxa"/>
            <w:gridSpan w:val="2"/>
            <w:tcBorders>
              <w:top w:val="nil"/>
              <w:left w:val="nil"/>
              <w:bottom w:val="single" w:color="000000" w:sz="4" w:space="0"/>
              <w:right w:val="single" w:color="000000" w:sz="4" w:space="0"/>
            </w:tcBorders>
            <w:shd w:val="clear" w:color="000000" w:fill="FFFFFF"/>
          </w:tcPr>
          <w:p w14:paraId="4D87D11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1276" w:type="dxa"/>
            <w:tcBorders>
              <w:top w:val="nil"/>
              <w:left w:val="nil"/>
              <w:bottom w:val="single" w:color="000000" w:sz="4" w:space="0"/>
              <w:right w:val="single" w:color="000000" w:sz="4" w:space="0"/>
            </w:tcBorders>
            <w:shd w:val="clear" w:color="000000" w:fill="FFFFFF"/>
          </w:tcPr>
          <w:p w14:paraId="3C48E9B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100.00</w:t>
            </w:r>
          </w:p>
        </w:tc>
      </w:tr>
      <w:tr w14:paraId="108BC1F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5D59F6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3F7B977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527ABC0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6CE4F1A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公共安全支出</w:t>
            </w:r>
          </w:p>
        </w:tc>
        <w:tc>
          <w:tcPr>
            <w:tcW w:w="1199" w:type="dxa"/>
            <w:gridSpan w:val="2"/>
            <w:tcBorders>
              <w:top w:val="nil"/>
              <w:left w:val="nil"/>
              <w:bottom w:val="single" w:color="000000" w:sz="4" w:space="0"/>
              <w:right w:val="single" w:color="000000" w:sz="4" w:space="0"/>
            </w:tcBorders>
            <w:shd w:val="clear" w:color="000000" w:fill="FFFFFF"/>
          </w:tcPr>
          <w:p w14:paraId="74FB129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134" w:type="dxa"/>
            <w:gridSpan w:val="2"/>
            <w:tcBorders>
              <w:top w:val="nil"/>
              <w:left w:val="nil"/>
              <w:bottom w:val="single" w:color="000000" w:sz="4" w:space="0"/>
              <w:right w:val="single" w:color="000000" w:sz="4" w:space="0"/>
            </w:tcBorders>
            <w:shd w:val="clear" w:color="000000" w:fill="FFFFFF"/>
          </w:tcPr>
          <w:p w14:paraId="68D121A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276" w:type="dxa"/>
            <w:tcBorders>
              <w:top w:val="nil"/>
              <w:left w:val="nil"/>
              <w:bottom w:val="single" w:color="000000" w:sz="4" w:space="0"/>
              <w:right w:val="single" w:color="000000" w:sz="4" w:space="0"/>
            </w:tcBorders>
            <w:shd w:val="clear" w:color="000000" w:fill="FFFFFF"/>
          </w:tcPr>
          <w:p w14:paraId="1CFBEC6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6C3F0AE0">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B283C6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42BF435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26" w:type="dxa"/>
            <w:tcBorders>
              <w:top w:val="nil"/>
              <w:left w:val="nil"/>
              <w:bottom w:val="single" w:color="000000" w:sz="4" w:space="0"/>
              <w:right w:val="single" w:color="000000" w:sz="4" w:space="0"/>
            </w:tcBorders>
            <w:shd w:val="clear" w:color="000000" w:fill="FFFFFF"/>
          </w:tcPr>
          <w:p w14:paraId="367A4C0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82CDBF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6F14592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134" w:type="dxa"/>
            <w:gridSpan w:val="2"/>
            <w:tcBorders>
              <w:top w:val="nil"/>
              <w:left w:val="nil"/>
              <w:bottom w:val="single" w:color="000000" w:sz="4" w:space="0"/>
              <w:right w:val="single" w:color="000000" w:sz="4" w:space="0"/>
            </w:tcBorders>
            <w:shd w:val="clear" w:color="000000" w:fill="FFFFFF"/>
          </w:tcPr>
          <w:p w14:paraId="68F14F2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276" w:type="dxa"/>
            <w:tcBorders>
              <w:top w:val="nil"/>
              <w:left w:val="nil"/>
              <w:bottom w:val="single" w:color="000000" w:sz="4" w:space="0"/>
              <w:right w:val="single" w:color="000000" w:sz="4" w:space="0"/>
            </w:tcBorders>
            <w:shd w:val="clear" w:color="000000" w:fill="FFFFFF"/>
          </w:tcPr>
          <w:p w14:paraId="014A6AF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43D07B86">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562580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3D2EE69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99</w:t>
            </w:r>
          </w:p>
        </w:tc>
        <w:tc>
          <w:tcPr>
            <w:tcW w:w="426" w:type="dxa"/>
            <w:tcBorders>
              <w:top w:val="nil"/>
              <w:left w:val="nil"/>
              <w:bottom w:val="single" w:color="000000" w:sz="4" w:space="0"/>
              <w:right w:val="single" w:color="000000" w:sz="4" w:space="0"/>
            </w:tcBorders>
            <w:shd w:val="clear" w:color="000000" w:fill="FFFFFF"/>
          </w:tcPr>
          <w:p w14:paraId="4AB3BD2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5F76650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526F055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134" w:type="dxa"/>
            <w:gridSpan w:val="2"/>
            <w:tcBorders>
              <w:top w:val="nil"/>
              <w:left w:val="nil"/>
              <w:bottom w:val="single" w:color="000000" w:sz="4" w:space="0"/>
              <w:right w:val="single" w:color="000000" w:sz="4" w:space="0"/>
            </w:tcBorders>
            <w:shd w:val="clear" w:color="000000" w:fill="FFFFFF"/>
          </w:tcPr>
          <w:p w14:paraId="4F63FA9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46.17</w:t>
            </w:r>
          </w:p>
        </w:tc>
        <w:tc>
          <w:tcPr>
            <w:tcW w:w="1276" w:type="dxa"/>
            <w:tcBorders>
              <w:top w:val="nil"/>
              <w:left w:val="nil"/>
              <w:bottom w:val="single" w:color="000000" w:sz="4" w:space="0"/>
              <w:right w:val="single" w:color="000000" w:sz="4" w:space="0"/>
            </w:tcBorders>
            <w:shd w:val="clear" w:color="000000" w:fill="FFFFFF"/>
          </w:tcPr>
          <w:p w14:paraId="3576141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0AD45B9">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58423E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73EACA5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351008F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E4562D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社会保障和就业支出</w:t>
            </w:r>
          </w:p>
        </w:tc>
        <w:tc>
          <w:tcPr>
            <w:tcW w:w="1199" w:type="dxa"/>
            <w:gridSpan w:val="2"/>
            <w:tcBorders>
              <w:top w:val="nil"/>
              <w:left w:val="nil"/>
              <w:bottom w:val="single" w:color="000000" w:sz="4" w:space="0"/>
              <w:right w:val="single" w:color="000000" w:sz="4" w:space="0"/>
            </w:tcBorders>
            <w:shd w:val="clear" w:color="000000" w:fill="FFFFFF"/>
          </w:tcPr>
          <w:p w14:paraId="610107A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134" w:type="dxa"/>
            <w:gridSpan w:val="2"/>
            <w:tcBorders>
              <w:top w:val="nil"/>
              <w:left w:val="nil"/>
              <w:bottom w:val="single" w:color="000000" w:sz="4" w:space="0"/>
              <w:right w:val="single" w:color="000000" w:sz="4" w:space="0"/>
            </w:tcBorders>
            <w:shd w:val="clear" w:color="000000" w:fill="FFFFFF"/>
          </w:tcPr>
          <w:p w14:paraId="5F9E629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276" w:type="dxa"/>
            <w:tcBorders>
              <w:top w:val="nil"/>
              <w:left w:val="nil"/>
              <w:bottom w:val="single" w:color="000000" w:sz="4" w:space="0"/>
              <w:right w:val="single" w:color="000000" w:sz="4" w:space="0"/>
            </w:tcBorders>
            <w:shd w:val="clear" w:color="000000" w:fill="FFFFFF"/>
          </w:tcPr>
          <w:p w14:paraId="0AB77ED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48B8976D">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272168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6ECE17D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6BCC3F3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62DD892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行政事业单位离退休</w:t>
            </w:r>
          </w:p>
        </w:tc>
        <w:tc>
          <w:tcPr>
            <w:tcW w:w="1199" w:type="dxa"/>
            <w:gridSpan w:val="2"/>
            <w:tcBorders>
              <w:top w:val="nil"/>
              <w:left w:val="nil"/>
              <w:bottom w:val="single" w:color="000000" w:sz="4" w:space="0"/>
              <w:right w:val="single" w:color="000000" w:sz="4" w:space="0"/>
            </w:tcBorders>
            <w:shd w:val="clear" w:color="000000" w:fill="FFFFFF"/>
          </w:tcPr>
          <w:p w14:paraId="5FD8199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134" w:type="dxa"/>
            <w:gridSpan w:val="2"/>
            <w:tcBorders>
              <w:top w:val="nil"/>
              <w:left w:val="nil"/>
              <w:bottom w:val="single" w:color="000000" w:sz="4" w:space="0"/>
              <w:right w:val="single" w:color="000000" w:sz="4" w:space="0"/>
            </w:tcBorders>
            <w:shd w:val="clear" w:color="000000" w:fill="FFFFFF"/>
          </w:tcPr>
          <w:p w14:paraId="642260D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276" w:type="dxa"/>
            <w:tcBorders>
              <w:top w:val="nil"/>
              <w:left w:val="nil"/>
              <w:bottom w:val="single" w:color="000000" w:sz="4" w:space="0"/>
              <w:right w:val="single" w:color="000000" w:sz="4" w:space="0"/>
            </w:tcBorders>
            <w:shd w:val="clear" w:color="000000" w:fill="FFFFFF"/>
          </w:tcPr>
          <w:p w14:paraId="1B34074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06203BDD">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B1136B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208</w:t>
            </w:r>
          </w:p>
        </w:tc>
        <w:tc>
          <w:tcPr>
            <w:tcW w:w="567" w:type="dxa"/>
            <w:tcBorders>
              <w:top w:val="nil"/>
              <w:left w:val="nil"/>
              <w:bottom w:val="single" w:color="000000" w:sz="4" w:space="0"/>
              <w:right w:val="single" w:color="000000" w:sz="4" w:space="0"/>
            </w:tcBorders>
            <w:shd w:val="clear" w:color="000000" w:fill="FFFFFF"/>
          </w:tcPr>
          <w:p w14:paraId="0688875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7433173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045" w:type="dxa"/>
            <w:tcBorders>
              <w:top w:val="nil"/>
              <w:left w:val="nil"/>
              <w:bottom w:val="single" w:color="000000" w:sz="4" w:space="0"/>
              <w:right w:val="single" w:color="000000" w:sz="4" w:space="0"/>
            </w:tcBorders>
            <w:shd w:val="clear" w:color="000000" w:fill="FFFFFF"/>
          </w:tcPr>
          <w:p w14:paraId="1914F8B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机关事业单位基本养老保险缴费支出</w:t>
            </w:r>
          </w:p>
        </w:tc>
        <w:tc>
          <w:tcPr>
            <w:tcW w:w="1199" w:type="dxa"/>
            <w:gridSpan w:val="2"/>
            <w:tcBorders>
              <w:top w:val="nil"/>
              <w:left w:val="nil"/>
              <w:bottom w:val="single" w:color="000000" w:sz="4" w:space="0"/>
              <w:right w:val="single" w:color="000000" w:sz="4" w:space="0"/>
            </w:tcBorders>
            <w:shd w:val="clear" w:color="000000" w:fill="FFFFFF"/>
          </w:tcPr>
          <w:p w14:paraId="35F5360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134" w:type="dxa"/>
            <w:gridSpan w:val="2"/>
            <w:tcBorders>
              <w:top w:val="nil"/>
              <w:left w:val="nil"/>
              <w:bottom w:val="single" w:color="000000" w:sz="4" w:space="0"/>
              <w:right w:val="single" w:color="000000" w:sz="4" w:space="0"/>
            </w:tcBorders>
            <w:shd w:val="clear" w:color="000000" w:fill="FFFFFF"/>
          </w:tcPr>
          <w:p w14:paraId="1CFE65C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27.51</w:t>
            </w:r>
          </w:p>
        </w:tc>
        <w:tc>
          <w:tcPr>
            <w:tcW w:w="1276" w:type="dxa"/>
            <w:tcBorders>
              <w:top w:val="nil"/>
              <w:left w:val="nil"/>
              <w:bottom w:val="single" w:color="000000" w:sz="4" w:space="0"/>
              <w:right w:val="single" w:color="000000" w:sz="4" w:space="0"/>
            </w:tcBorders>
            <w:shd w:val="clear" w:color="000000" w:fill="FFFFFF"/>
          </w:tcPr>
          <w:p w14:paraId="27F00E33">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ED9354A">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DDF3B0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567" w:type="dxa"/>
            <w:tcBorders>
              <w:top w:val="nil"/>
              <w:left w:val="nil"/>
              <w:bottom w:val="single" w:color="000000" w:sz="4" w:space="0"/>
              <w:right w:val="single" w:color="000000" w:sz="4" w:space="0"/>
            </w:tcBorders>
            <w:shd w:val="clear" w:color="000000" w:fill="FFFFFF"/>
          </w:tcPr>
          <w:p w14:paraId="262F0E7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1C3334F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2827384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石油新村(计划生育事务）</w:t>
            </w:r>
          </w:p>
        </w:tc>
        <w:tc>
          <w:tcPr>
            <w:tcW w:w="1199" w:type="dxa"/>
            <w:gridSpan w:val="2"/>
            <w:tcBorders>
              <w:top w:val="nil"/>
              <w:left w:val="nil"/>
              <w:bottom w:val="single" w:color="000000" w:sz="4" w:space="0"/>
              <w:right w:val="single" w:color="000000" w:sz="4" w:space="0"/>
            </w:tcBorders>
            <w:shd w:val="clear" w:color="000000" w:fill="FFFFFF"/>
          </w:tcPr>
          <w:p w14:paraId="345EA113">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46.86</w:t>
            </w:r>
          </w:p>
        </w:tc>
        <w:tc>
          <w:tcPr>
            <w:tcW w:w="1134" w:type="dxa"/>
            <w:gridSpan w:val="2"/>
            <w:tcBorders>
              <w:top w:val="nil"/>
              <w:left w:val="nil"/>
              <w:bottom w:val="single" w:color="000000" w:sz="4" w:space="0"/>
              <w:right w:val="single" w:color="000000" w:sz="4" w:space="0"/>
            </w:tcBorders>
            <w:shd w:val="clear" w:color="000000" w:fill="FFFFFF"/>
          </w:tcPr>
          <w:p w14:paraId="73D5453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46.86</w:t>
            </w:r>
          </w:p>
        </w:tc>
        <w:tc>
          <w:tcPr>
            <w:tcW w:w="1276" w:type="dxa"/>
            <w:tcBorders>
              <w:top w:val="nil"/>
              <w:left w:val="nil"/>
              <w:bottom w:val="single" w:color="000000" w:sz="4" w:space="0"/>
              <w:right w:val="single" w:color="000000" w:sz="4" w:space="0"/>
            </w:tcBorders>
            <w:shd w:val="clear" w:color="000000" w:fill="FFFFFF"/>
          </w:tcPr>
          <w:p w14:paraId="11160EE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03DA255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63F182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106D95A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0AE062B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1EAA16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公共安全支出</w:t>
            </w:r>
          </w:p>
        </w:tc>
        <w:tc>
          <w:tcPr>
            <w:tcW w:w="1199" w:type="dxa"/>
            <w:gridSpan w:val="2"/>
            <w:tcBorders>
              <w:top w:val="nil"/>
              <w:left w:val="nil"/>
              <w:bottom w:val="single" w:color="000000" w:sz="4" w:space="0"/>
              <w:right w:val="single" w:color="000000" w:sz="4" w:space="0"/>
            </w:tcBorders>
            <w:shd w:val="clear" w:color="000000" w:fill="FFFFFF"/>
          </w:tcPr>
          <w:p w14:paraId="0D5C972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134" w:type="dxa"/>
            <w:gridSpan w:val="2"/>
            <w:tcBorders>
              <w:top w:val="nil"/>
              <w:left w:val="nil"/>
              <w:bottom w:val="single" w:color="000000" w:sz="4" w:space="0"/>
              <w:right w:val="single" w:color="000000" w:sz="4" w:space="0"/>
            </w:tcBorders>
            <w:shd w:val="clear" w:color="000000" w:fill="FFFFFF"/>
          </w:tcPr>
          <w:p w14:paraId="13D03A2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276" w:type="dxa"/>
            <w:tcBorders>
              <w:top w:val="nil"/>
              <w:left w:val="nil"/>
              <w:bottom w:val="single" w:color="000000" w:sz="4" w:space="0"/>
              <w:right w:val="single" w:color="000000" w:sz="4" w:space="0"/>
            </w:tcBorders>
            <w:shd w:val="clear" w:color="000000" w:fill="FFFFFF"/>
          </w:tcPr>
          <w:p w14:paraId="337D2D4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62EA7835">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BE8AEF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094FB45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26" w:type="dxa"/>
            <w:tcBorders>
              <w:top w:val="nil"/>
              <w:left w:val="nil"/>
              <w:bottom w:val="single" w:color="000000" w:sz="4" w:space="0"/>
              <w:right w:val="single" w:color="000000" w:sz="4" w:space="0"/>
            </w:tcBorders>
            <w:shd w:val="clear" w:color="000000" w:fill="FFFFFF"/>
          </w:tcPr>
          <w:p w14:paraId="1159A34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60805BB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1D76235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134" w:type="dxa"/>
            <w:gridSpan w:val="2"/>
            <w:tcBorders>
              <w:top w:val="nil"/>
              <w:left w:val="nil"/>
              <w:bottom w:val="single" w:color="000000" w:sz="4" w:space="0"/>
              <w:right w:val="single" w:color="000000" w:sz="4" w:space="0"/>
            </w:tcBorders>
            <w:shd w:val="clear" w:color="000000" w:fill="FFFFFF"/>
          </w:tcPr>
          <w:p w14:paraId="30A17BC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276" w:type="dxa"/>
            <w:tcBorders>
              <w:top w:val="nil"/>
              <w:left w:val="nil"/>
              <w:bottom w:val="single" w:color="000000" w:sz="4" w:space="0"/>
              <w:right w:val="single" w:color="000000" w:sz="4" w:space="0"/>
            </w:tcBorders>
            <w:shd w:val="clear" w:color="000000" w:fill="FFFFFF"/>
          </w:tcPr>
          <w:p w14:paraId="069B514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3D5CC33F">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3638CC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342D4D0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99</w:t>
            </w:r>
          </w:p>
        </w:tc>
        <w:tc>
          <w:tcPr>
            <w:tcW w:w="426" w:type="dxa"/>
            <w:tcBorders>
              <w:top w:val="nil"/>
              <w:left w:val="nil"/>
              <w:bottom w:val="single" w:color="000000" w:sz="4" w:space="0"/>
              <w:right w:val="single" w:color="000000" w:sz="4" w:space="0"/>
            </w:tcBorders>
            <w:shd w:val="clear" w:color="000000" w:fill="FFFFFF"/>
          </w:tcPr>
          <w:p w14:paraId="543DD3A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7B69D1D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0A52E3F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134" w:type="dxa"/>
            <w:gridSpan w:val="2"/>
            <w:tcBorders>
              <w:top w:val="nil"/>
              <w:left w:val="nil"/>
              <w:bottom w:val="single" w:color="000000" w:sz="4" w:space="0"/>
              <w:right w:val="single" w:color="000000" w:sz="4" w:space="0"/>
            </w:tcBorders>
            <w:shd w:val="clear" w:color="000000" w:fill="FFFFFF"/>
          </w:tcPr>
          <w:p w14:paraId="68E5671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7.29</w:t>
            </w:r>
          </w:p>
        </w:tc>
        <w:tc>
          <w:tcPr>
            <w:tcW w:w="1276" w:type="dxa"/>
            <w:tcBorders>
              <w:top w:val="nil"/>
              <w:left w:val="nil"/>
              <w:bottom w:val="single" w:color="000000" w:sz="4" w:space="0"/>
              <w:right w:val="single" w:color="000000" w:sz="4" w:space="0"/>
            </w:tcBorders>
            <w:shd w:val="clear" w:color="000000" w:fill="FFFFFF"/>
          </w:tcPr>
          <w:p w14:paraId="49CFE01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40343E9">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74119B6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38840E3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5D4E5BF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091412F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社会保障和就业支出</w:t>
            </w:r>
          </w:p>
        </w:tc>
        <w:tc>
          <w:tcPr>
            <w:tcW w:w="1199" w:type="dxa"/>
            <w:gridSpan w:val="2"/>
            <w:tcBorders>
              <w:top w:val="nil"/>
              <w:left w:val="nil"/>
              <w:bottom w:val="single" w:color="000000" w:sz="4" w:space="0"/>
              <w:right w:val="single" w:color="000000" w:sz="4" w:space="0"/>
            </w:tcBorders>
            <w:shd w:val="clear" w:color="000000" w:fill="FFFFFF"/>
          </w:tcPr>
          <w:p w14:paraId="4905E30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134" w:type="dxa"/>
            <w:gridSpan w:val="2"/>
            <w:tcBorders>
              <w:top w:val="nil"/>
              <w:left w:val="nil"/>
              <w:bottom w:val="single" w:color="000000" w:sz="4" w:space="0"/>
              <w:right w:val="single" w:color="000000" w:sz="4" w:space="0"/>
            </w:tcBorders>
            <w:shd w:val="clear" w:color="000000" w:fill="FFFFFF"/>
          </w:tcPr>
          <w:p w14:paraId="6CE1031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276" w:type="dxa"/>
            <w:tcBorders>
              <w:top w:val="nil"/>
              <w:left w:val="nil"/>
              <w:bottom w:val="single" w:color="000000" w:sz="4" w:space="0"/>
              <w:right w:val="single" w:color="000000" w:sz="4" w:space="0"/>
            </w:tcBorders>
            <w:shd w:val="clear" w:color="000000" w:fill="FFFFFF"/>
          </w:tcPr>
          <w:p w14:paraId="1DE8BAB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270C70CE">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9B9E9D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57B42A8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5982802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D30DF1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行政事业单位离退休</w:t>
            </w:r>
          </w:p>
        </w:tc>
        <w:tc>
          <w:tcPr>
            <w:tcW w:w="1199" w:type="dxa"/>
            <w:gridSpan w:val="2"/>
            <w:tcBorders>
              <w:top w:val="nil"/>
              <w:left w:val="nil"/>
              <w:bottom w:val="single" w:color="000000" w:sz="4" w:space="0"/>
              <w:right w:val="single" w:color="000000" w:sz="4" w:space="0"/>
            </w:tcBorders>
            <w:shd w:val="clear" w:color="000000" w:fill="FFFFFF"/>
          </w:tcPr>
          <w:p w14:paraId="7224DF0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134" w:type="dxa"/>
            <w:gridSpan w:val="2"/>
            <w:tcBorders>
              <w:top w:val="nil"/>
              <w:left w:val="nil"/>
              <w:bottom w:val="single" w:color="000000" w:sz="4" w:space="0"/>
              <w:right w:val="single" w:color="000000" w:sz="4" w:space="0"/>
            </w:tcBorders>
            <w:shd w:val="clear" w:color="000000" w:fill="FFFFFF"/>
          </w:tcPr>
          <w:p w14:paraId="5D9C5A7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276" w:type="dxa"/>
            <w:tcBorders>
              <w:top w:val="nil"/>
              <w:left w:val="nil"/>
              <w:bottom w:val="single" w:color="000000" w:sz="4" w:space="0"/>
              <w:right w:val="single" w:color="000000" w:sz="4" w:space="0"/>
            </w:tcBorders>
            <w:shd w:val="clear" w:color="000000" w:fill="FFFFFF"/>
          </w:tcPr>
          <w:p w14:paraId="473CB7A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2CD1C04A">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0E5D46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208</w:t>
            </w:r>
          </w:p>
        </w:tc>
        <w:tc>
          <w:tcPr>
            <w:tcW w:w="567" w:type="dxa"/>
            <w:tcBorders>
              <w:top w:val="nil"/>
              <w:left w:val="nil"/>
              <w:bottom w:val="single" w:color="000000" w:sz="4" w:space="0"/>
              <w:right w:val="single" w:color="000000" w:sz="4" w:space="0"/>
            </w:tcBorders>
            <w:shd w:val="clear" w:color="000000" w:fill="FFFFFF"/>
          </w:tcPr>
          <w:p w14:paraId="2278CAD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05</w:t>
            </w:r>
          </w:p>
        </w:tc>
        <w:tc>
          <w:tcPr>
            <w:tcW w:w="426" w:type="dxa"/>
            <w:tcBorders>
              <w:top w:val="nil"/>
              <w:left w:val="nil"/>
              <w:bottom w:val="single" w:color="000000" w:sz="4" w:space="0"/>
              <w:right w:val="single" w:color="000000" w:sz="4" w:space="0"/>
            </w:tcBorders>
            <w:shd w:val="clear" w:color="000000" w:fill="FFFFFF"/>
          </w:tcPr>
          <w:p w14:paraId="3E019FE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045" w:type="dxa"/>
            <w:tcBorders>
              <w:top w:val="nil"/>
              <w:left w:val="nil"/>
              <w:bottom w:val="single" w:color="000000" w:sz="4" w:space="0"/>
              <w:right w:val="single" w:color="000000" w:sz="4" w:space="0"/>
            </w:tcBorders>
            <w:shd w:val="clear" w:color="000000" w:fill="FFFFFF"/>
          </w:tcPr>
          <w:p w14:paraId="57BB4CE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机关事业单位基本养老保险缴费支出</w:t>
            </w:r>
          </w:p>
        </w:tc>
        <w:tc>
          <w:tcPr>
            <w:tcW w:w="1199" w:type="dxa"/>
            <w:gridSpan w:val="2"/>
            <w:tcBorders>
              <w:top w:val="nil"/>
              <w:left w:val="nil"/>
              <w:bottom w:val="single" w:color="000000" w:sz="4" w:space="0"/>
              <w:right w:val="single" w:color="000000" w:sz="4" w:space="0"/>
            </w:tcBorders>
            <w:shd w:val="clear" w:color="000000" w:fill="FFFFFF"/>
          </w:tcPr>
          <w:p w14:paraId="5E2CB65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134" w:type="dxa"/>
            <w:gridSpan w:val="2"/>
            <w:tcBorders>
              <w:top w:val="nil"/>
              <w:left w:val="nil"/>
              <w:bottom w:val="single" w:color="000000" w:sz="4" w:space="0"/>
              <w:right w:val="single" w:color="000000" w:sz="4" w:space="0"/>
            </w:tcBorders>
            <w:shd w:val="clear" w:color="000000" w:fill="FFFFFF"/>
          </w:tcPr>
          <w:p w14:paraId="64303AB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3.78</w:t>
            </w:r>
          </w:p>
        </w:tc>
        <w:tc>
          <w:tcPr>
            <w:tcW w:w="1276" w:type="dxa"/>
            <w:tcBorders>
              <w:top w:val="nil"/>
              <w:left w:val="nil"/>
              <w:bottom w:val="single" w:color="000000" w:sz="4" w:space="0"/>
              <w:right w:val="single" w:color="000000" w:sz="4" w:space="0"/>
            </w:tcBorders>
            <w:shd w:val="clear" w:color="000000" w:fill="FFFFFF"/>
          </w:tcPr>
          <w:p w14:paraId="15EAD01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6E5EC2A1">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FAB882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210</w:t>
            </w:r>
          </w:p>
        </w:tc>
        <w:tc>
          <w:tcPr>
            <w:tcW w:w="567" w:type="dxa"/>
            <w:tcBorders>
              <w:top w:val="nil"/>
              <w:left w:val="nil"/>
              <w:bottom w:val="single" w:color="000000" w:sz="4" w:space="0"/>
              <w:right w:val="single" w:color="000000" w:sz="4" w:space="0"/>
            </w:tcBorders>
            <w:shd w:val="clear" w:color="000000" w:fill="FFFFFF"/>
          </w:tcPr>
          <w:p w14:paraId="6D56A46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1DC716B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0B510BB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医疗卫生与计划生育支出</w:t>
            </w:r>
          </w:p>
        </w:tc>
        <w:tc>
          <w:tcPr>
            <w:tcW w:w="1199" w:type="dxa"/>
            <w:gridSpan w:val="2"/>
            <w:tcBorders>
              <w:top w:val="nil"/>
              <w:left w:val="nil"/>
              <w:bottom w:val="single" w:color="000000" w:sz="4" w:space="0"/>
              <w:right w:val="single" w:color="000000" w:sz="4" w:space="0"/>
            </w:tcBorders>
            <w:shd w:val="clear" w:color="000000" w:fill="FFFFFF"/>
          </w:tcPr>
          <w:p w14:paraId="704688B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134" w:type="dxa"/>
            <w:gridSpan w:val="2"/>
            <w:tcBorders>
              <w:top w:val="nil"/>
              <w:left w:val="nil"/>
              <w:bottom w:val="single" w:color="000000" w:sz="4" w:space="0"/>
              <w:right w:val="single" w:color="000000" w:sz="4" w:space="0"/>
            </w:tcBorders>
            <w:shd w:val="clear" w:color="000000" w:fill="FFFFFF"/>
          </w:tcPr>
          <w:p w14:paraId="32106F5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276" w:type="dxa"/>
            <w:tcBorders>
              <w:top w:val="nil"/>
              <w:left w:val="nil"/>
              <w:bottom w:val="single" w:color="000000" w:sz="4" w:space="0"/>
              <w:right w:val="single" w:color="000000" w:sz="4" w:space="0"/>
            </w:tcBorders>
            <w:shd w:val="clear" w:color="000000" w:fill="FFFFFF"/>
          </w:tcPr>
          <w:p w14:paraId="5F83CF9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4A125D1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384FC3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210</w:t>
            </w:r>
          </w:p>
        </w:tc>
        <w:tc>
          <w:tcPr>
            <w:tcW w:w="567" w:type="dxa"/>
            <w:tcBorders>
              <w:top w:val="nil"/>
              <w:left w:val="nil"/>
              <w:bottom w:val="single" w:color="000000" w:sz="4" w:space="0"/>
              <w:right w:val="single" w:color="000000" w:sz="4" w:space="0"/>
            </w:tcBorders>
            <w:shd w:val="clear" w:color="000000" w:fill="FFFFFF"/>
          </w:tcPr>
          <w:p w14:paraId="555B833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07</w:t>
            </w:r>
          </w:p>
        </w:tc>
        <w:tc>
          <w:tcPr>
            <w:tcW w:w="426" w:type="dxa"/>
            <w:tcBorders>
              <w:top w:val="nil"/>
              <w:left w:val="nil"/>
              <w:bottom w:val="single" w:color="000000" w:sz="4" w:space="0"/>
              <w:right w:val="single" w:color="000000" w:sz="4" w:space="0"/>
            </w:tcBorders>
            <w:shd w:val="clear" w:color="000000" w:fill="FFFFFF"/>
          </w:tcPr>
          <w:p w14:paraId="5F376B1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51E87D8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计划生育事务</w:t>
            </w:r>
          </w:p>
        </w:tc>
        <w:tc>
          <w:tcPr>
            <w:tcW w:w="1199" w:type="dxa"/>
            <w:gridSpan w:val="2"/>
            <w:tcBorders>
              <w:top w:val="nil"/>
              <w:left w:val="nil"/>
              <w:bottom w:val="single" w:color="000000" w:sz="4" w:space="0"/>
              <w:right w:val="single" w:color="000000" w:sz="4" w:space="0"/>
            </w:tcBorders>
            <w:shd w:val="clear" w:color="000000" w:fill="FFFFFF"/>
          </w:tcPr>
          <w:p w14:paraId="2362B48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134" w:type="dxa"/>
            <w:gridSpan w:val="2"/>
            <w:tcBorders>
              <w:top w:val="nil"/>
              <w:left w:val="nil"/>
              <w:bottom w:val="single" w:color="000000" w:sz="4" w:space="0"/>
              <w:right w:val="single" w:color="000000" w:sz="4" w:space="0"/>
            </w:tcBorders>
            <w:shd w:val="clear" w:color="000000" w:fill="FFFFFF"/>
          </w:tcPr>
          <w:p w14:paraId="3475757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276" w:type="dxa"/>
            <w:tcBorders>
              <w:top w:val="nil"/>
              <w:left w:val="nil"/>
              <w:bottom w:val="single" w:color="000000" w:sz="4" w:space="0"/>
              <w:right w:val="single" w:color="000000" w:sz="4" w:space="0"/>
            </w:tcBorders>
            <w:shd w:val="clear" w:color="000000" w:fill="FFFFFF"/>
          </w:tcPr>
          <w:p w14:paraId="0FBF98D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35FDE45E">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74E7C6D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210</w:t>
            </w:r>
          </w:p>
        </w:tc>
        <w:tc>
          <w:tcPr>
            <w:tcW w:w="567" w:type="dxa"/>
            <w:tcBorders>
              <w:top w:val="nil"/>
              <w:left w:val="nil"/>
              <w:bottom w:val="single" w:color="000000" w:sz="4" w:space="0"/>
              <w:right w:val="single" w:color="000000" w:sz="4" w:space="0"/>
            </w:tcBorders>
            <w:shd w:val="clear" w:color="000000" w:fill="FFFFFF"/>
          </w:tcPr>
          <w:p w14:paraId="66AB78C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07</w:t>
            </w:r>
          </w:p>
        </w:tc>
        <w:tc>
          <w:tcPr>
            <w:tcW w:w="426" w:type="dxa"/>
            <w:tcBorders>
              <w:top w:val="nil"/>
              <w:left w:val="nil"/>
              <w:bottom w:val="single" w:color="000000" w:sz="4" w:space="0"/>
              <w:right w:val="single" w:color="000000" w:sz="4" w:space="0"/>
            </w:tcBorders>
            <w:shd w:val="clear" w:color="000000" w:fill="FFFFFF"/>
          </w:tcPr>
          <w:p w14:paraId="6C57D77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045" w:type="dxa"/>
            <w:tcBorders>
              <w:top w:val="nil"/>
              <w:left w:val="nil"/>
              <w:bottom w:val="single" w:color="000000" w:sz="4" w:space="0"/>
              <w:right w:val="single" w:color="000000" w:sz="4" w:space="0"/>
            </w:tcBorders>
            <w:shd w:val="clear" w:color="000000" w:fill="FFFFFF"/>
          </w:tcPr>
          <w:p w14:paraId="2673ED1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其他计划生育事务支出</w:t>
            </w:r>
          </w:p>
        </w:tc>
        <w:tc>
          <w:tcPr>
            <w:tcW w:w="1199" w:type="dxa"/>
            <w:gridSpan w:val="2"/>
            <w:tcBorders>
              <w:top w:val="nil"/>
              <w:left w:val="nil"/>
              <w:bottom w:val="single" w:color="000000" w:sz="4" w:space="0"/>
              <w:right w:val="single" w:color="000000" w:sz="4" w:space="0"/>
            </w:tcBorders>
            <w:shd w:val="clear" w:color="000000" w:fill="FFFFFF"/>
          </w:tcPr>
          <w:p w14:paraId="3419D36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134" w:type="dxa"/>
            <w:gridSpan w:val="2"/>
            <w:tcBorders>
              <w:top w:val="nil"/>
              <w:left w:val="nil"/>
              <w:bottom w:val="single" w:color="000000" w:sz="4" w:space="0"/>
              <w:right w:val="single" w:color="000000" w:sz="4" w:space="0"/>
            </w:tcBorders>
            <w:shd w:val="clear" w:color="000000" w:fill="FFFFFF"/>
          </w:tcPr>
          <w:p w14:paraId="1BC93DE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35.79</w:t>
            </w:r>
          </w:p>
        </w:tc>
        <w:tc>
          <w:tcPr>
            <w:tcW w:w="1276" w:type="dxa"/>
            <w:tcBorders>
              <w:top w:val="nil"/>
              <w:left w:val="nil"/>
              <w:bottom w:val="single" w:color="000000" w:sz="4" w:space="0"/>
              <w:right w:val="single" w:color="000000" w:sz="4" w:space="0"/>
            </w:tcBorders>
            <w:shd w:val="clear" w:color="000000" w:fill="FFFFFF"/>
          </w:tcPr>
          <w:p w14:paraId="4E064C3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3996ADD9">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665CEF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567" w:type="dxa"/>
            <w:tcBorders>
              <w:top w:val="nil"/>
              <w:left w:val="nil"/>
              <w:bottom w:val="single" w:color="000000" w:sz="4" w:space="0"/>
              <w:right w:val="single" w:color="000000" w:sz="4" w:space="0"/>
            </w:tcBorders>
            <w:shd w:val="clear" w:color="000000" w:fill="FFFFFF"/>
          </w:tcPr>
          <w:p w14:paraId="63526C1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55C7E50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2DB997B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石油新村（基层政权和社区建设）</w:t>
            </w:r>
          </w:p>
        </w:tc>
        <w:tc>
          <w:tcPr>
            <w:tcW w:w="1199" w:type="dxa"/>
            <w:gridSpan w:val="2"/>
            <w:tcBorders>
              <w:top w:val="nil"/>
              <w:left w:val="nil"/>
              <w:bottom w:val="single" w:color="000000" w:sz="4" w:space="0"/>
              <w:right w:val="single" w:color="000000" w:sz="4" w:space="0"/>
            </w:tcBorders>
            <w:shd w:val="clear" w:color="000000" w:fill="FFFFFF"/>
          </w:tcPr>
          <w:p w14:paraId="4875E48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2,507.10</w:t>
            </w:r>
          </w:p>
        </w:tc>
        <w:tc>
          <w:tcPr>
            <w:tcW w:w="1134" w:type="dxa"/>
            <w:gridSpan w:val="2"/>
            <w:tcBorders>
              <w:top w:val="nil"/>
              <w:left w:val="nil"/>
              <w:bottom w:val="single" w:color="000000" w:sz="4" w:space="0"/>
              <w:right w:val="single" w:color="000000" w:sz="4" w:space="0"/>
            </w:tcBorders>
            <w:shd w:val="clear" w:color="000000" w:fill="FFFFFF"/>
          </w:tcPr>
          <w:p w14:paraId="41C14D3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1,520.58</w:t>
            </w:r>
          </w:p>
        </w:tc>
        <w:tc>
          <w:tcPr>
            <w:tcW w:w="1276" w:type="dxa"/>
            <w:tcBorders>
              <w:top w:val="nil"/>
              <w:left w:val="nil"/>
              <w:bottom w:val="single" w:color="000000" w:sz="4" w:space="0"/>
              <w:right w:val="single" w:color="000000" w:sz="4" w:space="0"/>
            </w:tcBorders>
            <w:shd w:val="clear" w:color="000000" w:fill="FFFFFF"/>
          </w:tcPr>
          <w:p w14:paraId="50463A3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r>
      <w:tr w14:paraId="36BE75AB">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C861C7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201</w:t>
            </w:r>
          </w:p>
        </w:tc>
        <w:tc>
          <w:tcPr>
            <w:tcW w:w="567" w:type="dxa"/>
            <w:tcBorders>
              <w:top w:val="nil"/>
              <w:left w:val="nil"/>
              <w:bottom w:val="single" w:color="000000" w:sz="4" w:space="0"/>
              <w:right w:val="single" w:color="000000" w:sz="4" w:space="0"/>
            </w:tcBorders>
            <w:shd w:val="clear" w:color="000000" w:fill="FFFFFF"/>
          </w:tcPr>
          <w:p w14:paraId="4BAAFA7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6831C0F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1A4119B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一般公共服务支出</w:t>
            </w:r>
          </w:p>
        </w:tc>
        <w:tc>
          <w:tcPr>
            <w:tcW w:w="1199" w:type="dxa"/>
            <w:gridSpan w:val="2"/>
            <w:tcBorders>
              <w:top w:val="nil"/>
              <w:left w:val="nil"/>
              <w:bottom w:val="single" w:color="000000" w:sz="4" w:space="0"/>
              <w:right w:val="single" w:color="000000" w:sz="4" w:space="0"/>
            </w:tcBorders>
            <w:shd w:val="clear" w:color="000000" w:fill="FFFFFF"/>
          </w:tcPr>
          <w:p w14:paraId="2A94E9D8">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134" w:type="dxa"/>
            <w:gridSpan w:val="2"/>
            <w:tcBorders>
              <w:top w:val="nil"/>
              <w:left w:val="nil"/>
              <w:bottom w:val="single" w:color="000000" w:sz="4" w:space="0"/>
              <w:right w:val="single" w:color="000000" w:sz="4" w:space="0"/>
            </w:tcBorders>
            <w:shd w:val="clear" w:color="000000" w:fill="FFFFFF"/>
          </w:tcPr>
          <w:p w14:paraId="478A959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276" w:type="dxa"/>
            <w:tcBorders>
              <w:top w:val="nil"/>
              <w:left w:val="nil"/>
              <w:bottom w:val="single" w:color="000000" w:sz="4" w:space="0"/>
              <w:right w:val="single" w:color="000000" w:sz="4" w:space="0"/>
            </w:tcBorders>
            <w:shd w:val="clear" w:color="000000" w:fill="FFFFFF"/>
          </w:tcPr>
          <w:p w14:paraId="669BCA6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1806B5AB">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F58D55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201</w:t>
            </w:r>
          </w:p>
        </w:tc>
        <w:tc>
          <w:tcPr>
            <w:tcW w:w="567" w:type="dxa"/>
            <w:tcBorders>
              <w:top w:val="nil"/>
              <w:left w:val="nil"/>
              <w:bottom w:val="single" w:color="000000" w:sz="4" w:space="0"/>
              <w:right w:val="single" w:color="000000" w:sz="4" w:space="0"/>
            </w:tcBorders>
            <w:shd w:val="clear" w:color="000000" w:fill="FFFFFF"/>
          </w:tcPr>
          <w:p w14:paraId="12562D6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03</w:t>
            </w:r>
          </w:p>
        </w:tc>
        <w:tc>
          <w:tcPr>
            <w:tcW w:w="426" w:type="dxa"/>
            <w:tcBorders>
              <w:top w:val="nil"/>
              <w:left w:val="nil"/>
              <w:bottom w:val="single" w:color="000000" w:sz="4" w:space="0"/>
              <w:right w:val="single" w:color="000000" w:sz="4" w:space="0"/>
            </w:tcBorders>
            <w:shd w:val="clear" w:color="000000" w:fill="FFFFFF"/>
          </w:tcPr>
          <w:p w14:paraId="2B5FC53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55F039E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政府办公厅（室）及相关机构事务</w:t>
            </w:r>
          </w:p>
        </w:tc>
        <w:tc>
          <w:tcPr>
            <w:tcW w:w="1199" w:type="dxa"/>
            <w:gridSpan w:val="2"/>
            <w:tcBorders>
              <w:top w:val="nil"/>
              <w:left w:val="nil"/>
              <w:bottom w:val="single" w:color="000000" w:sz="4" w:space="0"/>
              <w:right w:val="single" w:color="000000" w:sz="4" w:space="0"/>
            </w:tcBorders>
            <w:shd w:val="clear" w:color="000000" w:fill="FFFFFF"/>
          </w:tcPr>
          <w:p w14:paraId="50ACE5EA">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134" w:type="dxa"/>
            <w:gridSpan w:val="2"/>
            <w:tcBorders>
              <w:top w:val="nil"/>
              <w:left w:val="nil"/>
              <w:bottom w:val="single" w:color="000000" w:sz="4" w:space="0"/>
              <w:right w:val="single" w:color="000000" w:sz="4" w:space="0"/>
            </w:tcBorders>
            <w:shd w:val="clear" w:color="000000" w:fill="FFFFFF"/>
          </w:tcPr>
          <w:p w14:paraId="06869A4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276" w:type="dxa"/>
            <w:tcBorders>
              <w:top w:val="nil"/>
              <w:left w:val="nil"/>
              <w:bottom w:val="single" w:color="000000" w:sz="4" w:space="0"/>
              <w:right w:val="single" w:color="000000" w:sz="4" w:space="0"/>
            </w:tcBorders>
            <w:shd w:val="clear" w:color="000000" w:fill="FFFFFF"/>
          </w:tcPr>
          <w:p w14:paraId="7CB1D23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D1E8CB7">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D230EE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201</w:t>
            </w:r>
          </w:p>
        </w:tc>
        <w:tc>
          <w:tcPr>
            <w:tcW w:w="567" w:type="dxa"/>
            <w:tcBorders>
              <w:top w:val="nil"/>
              <w:left w:val="nil"/>
              <w:bottom w:val="single" w:color="000000" w:sz="4" w:space="0"/>
              <w:right w:val="single" w:color="000000" w:sz="4" w:space="0"/>
            </w:tcBorders>
            <w:shd w:val="clear" w:color="000000" w:fill="FFFFFF"/>
          </w:tcPr>
          <w:p w14:paraId="0FE6EF4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03</w:t>
            </w:r>
          </w:p>
        </w:tc>
        <w:tc>
          <w:tcPr>
            <w:tcW w:w="426" w:type="dxa"/>
            <w:tcBorders>
              <w:top w:val="nil"/>
              <w:left w:val="nil"/>
              <w:bottom w:val="single" w:color="000000" w:sz="4" w:space="0"/>
              <w:right w:val="single" w:color="000000" w:sz="4" w:space="0"/>
            </w:tcBorders>
            <w:shd w:val="clear" w:color="000000" w:fill="FFFFFF"/>
          </w:tcPr>
          <w:p w14:paraId="529E370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7726D47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行政运行</w:t>
            </w:r>
          </w:p>
        </w:tc>
        <w:tc>
          <w:tcPr>
            <w:tcW w:w="1199" w:type="dxa"/>
            <w:gridSpan w:val="2"/>
            <w:tcBorders>
              <w:top w:val="nil"/>
              <w:left w:val="nil"/>
              <w:bottom w:val="single" w:color="000000" w:sz="4" w:space="0"/>
              <w:right w:val="single" w:color="000000" w:sz="4" w:space="0"/>
            </w:tcBorders>
            <w:shd w:val="clear" w:color="000000" w:fill="FFFFFF"/>
          </w:tcPr>
          <w:p w14:paraId="069C429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134" w:type="dxa"/>
            <w:gridSpan w:val="2"/>
            <w:tcBorders>
              <w:top w:val="nil"/>
              <w:left w:val="nil"/>
              <w:bottom w:val="single" w:color="000000" w:sz="4" w:space="0"/>
              <w:right w:val="single" w:color="000000" w:sz="4" w:space="0"/>
            </w:tcBorders>
            <w:shd w:val="clear" w:color="000000" w:fill="FFFFFF"/>
          </w:tcPr>
          <w:p w14:paraId="5F8A363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1,161.27</w:t>
            </w:r>
          </w:p>
        </w:tc>
        <w:tc>
          <w:tcPr>
            <w:tcW w:w="1276" w:type="dxa"/>
            <w:tcBorders>
              <w:top w:val="nil"/>
              <w:left w:val="nil"/>
              <w:bottom w:val="single" w:color="000000" w:sz="4" w:space="0"/>
              <w:right w:val="single" w:color="000000" w:sz="4" w:space="0"/>
            </w:tcBorders>
            <w:shd w:val="clear" w:color="000000" w:fill="FFFFFF"/>
          </w:tcPr>
          <w:p w14:paraId="38F8F6D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2BBBD90C">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1F42802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5AA5F51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629E9D9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0A5919C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公共安全支出</w:t>
            </w:r>
          </w:p>
        </w:tc>
        <w:tc>
          <w:tcPr>
            <w:tcW w:w="1199" w:type="dxa"/>
            <w:gridSpan w:val="2"/>
            <w:tcBorders>
              <w:top w:val="nil"/>
              <w:left w:val="nil"/>
              <w:bottom w:val="single" w:color="000000" w:sz="4" w:space="0"/>
              <w:right w:val="single" w:color="000000" w:sz="4" w:space="0"/>
            </w:tcBorders>
            <w:shd w:val="clear" w:color="000000" w:fill="FFFFFF"/>
          </w:tcPr>
          <w:p w14:paraId="23A45A5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134" w:type="dxa"/>
            <w:gridSpan w:val="2"/>
            <w:tcBorders>
              <w:top w:val="nil"/>
              <w:left w:val="nil"/>
              <w:bottom w:val="single" w:color="000000" w:sz="4" w:space="0"/>
              <w:right w:val="single" w:color="000000" w:sz="4" w:space="0"/>
            </w:tcBorders>
            <w:shd w:val="clear" w:color="000000" w:fill="FFFFFF"/>
          </w:tcPr>
          <w:p w14:paraId="0FA53BA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276" w:type="dxa"/>
            <w:tcBorders>
              <w:top w:val="nil"/>
              <w:left w:val="nil"/>
              <w:bottom w:val="single" w:color="000000" w:sz="4" w:space="0"/>
              <w:right w:val="single" w:color="000000" w:sz="4" w:space="0"/>
            </w:tcBorders>
            <w:shd w:val="clear" w:color="000000" w:fill="FFFFFF"/>
          </w:tcPr>
          <w:p w14:paraId="375AAEA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1D5AB7AF">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397E58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437E297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26" w:type="dxa"/>
            <w:tcBorders>
              <w:top w:val="nil"/>
              <w:left w:val="nil"/>
              <w:bottom w:val="single" w:color="000000" w:sz="4" w:space="0"/>
              <w:right w:val="single" w:color="000000" w:sz="4" w:space="0"/>
            </w:tcBorders>
            <w:shd w:val="clear" w:color="000000" w:fill="FFFFFF"/>
          </w:tcPr>
          <w:p w14:paraId="1B0869D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51B34AB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418CF28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134" w:type="dxa"/>
            <w:gridSpan w:val="2"/>
            <w:tcBorders>
              <w:top w:val="nil"/>
              <w:left w:val="nil"/>
              <w:bottom w:val="single" w:color="000000" w:sz="4" w:space="0"/>
              <w:right w:val="single" w:color="000000" w:sz="4" w:space="0"/>
            </w:tcBorders>
            <w:shd w:val="clear" w:color="000000" w:fill="FFFFFF"/>
          </w:tcPr>
          <w:p w14:paraId="698913A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276" w:type="dxa"/>
            <w:tcBorders>
              <w:top w:val="nil"/>
              <w:left w:val="nil"/>
              <w:bottom w:val="single" w:color="000000" w:sz="4" w:space="0"/>
              <w:right w:val="single" w:color="000000" w:sz="4" w:space="0"/>
            </w:tcBorders>
            <w:shd w:val="clear" w:color="000000" w:fill="FFFFFF"/>
          </w:tcPr>
          <w:p w14:paraId="70D5812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845339E">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776446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262EB8C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99</w:t>
            </w:r>
          </w:p>
        </w:tc>
        <w:tc>
          <w:tcPr>
            <w:tcW w:w="426" w:type="dxa"/>
            <w:tcBorders>
              <w:top w:val="nil"/>
              <w:left w:val="nil"/>
              <w:bottom w:val="single" w:color="000000" w:sz="4" w:space="0"/>
              <w:right w:val="single" w:color="000000" w:sz="4" w:space="0"/>
            </w:tcBorders>
            <w:shd w:val="clear" w:color="000000" w:fill="FFFFFF"/>
          </w:tcPr>
          <w:p w14:paraId="25ADDB2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59335AC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5C95029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134" w:type="dxa"/>
            <w:gridSpan w:val="2"/>
            <w:tcBorders>
              <w:top w:val="nil"/>
              <w:left w:val="nil"/>
              <w:bottom w:val="single" w:color="000000" w:sz="4" w:space="0"/>
              <w:right w:val="single" w:color="000000" w:sz="4" w:space="0"/>
            </w:tcBorders>
            <w:shd w:val="clear" w:color="000000" w:fill="FFFFFF"/>
          </w:tcPr>
          <w:p w14:paraId="50B7239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238.14</w:t>
            </w:r>
          </w:p>
        </w:tc>
        <w:tc>
          <w:tcPr>
            <w:tcW w:w="1276" w:type="dxa"/>
            <w:tcBorders>
              <w:top w:val="nil"/>
              <w:left w:val="nil"/>
              <w:bottom w:val="single" w:color="000000" w:sz="4" w:space="0"/>
              <w:right w:val="single" w:color="000000" w:sz="4" w:space="0"/>
            </w:tcBorders>
            <w:shd w:val="clear" w:color="000000" w:fill="FFFFFF"/>
          </w:tcPr>
          <w:p w14:paraId="2EA5F0C8">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63003E80">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A85002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6D86A85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5CEE0B4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3939EB8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社会保障和就业支出</w:t>
            </w:r>
          </w:p>
        </w:tc>
        <w:tc>
          <w:tcPr>
            <w:tcW w:w="1199" w:type="dxa"/>
            <w:gridSpan w:val="2"/>
            <w:tcBorders>
              <w:top w:val="nil"/>
              <w:left w:val="nil"/>
              <w:bottom w:val="single" w:color="000000" w:sz="4" w:space="0"/>
              <w:right w:val="single" w:color="000000" w:sz="4" w:space="0"/>
            </w:tcBorders>
            <w:shd w:val="clear" w:color="000000" w:fill="FFFFFF"/>
          </w:tcPr>
          <w:p w14:paraId="15077B0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1,107.69</w:t>
            </w:r>
          </w:p>
        </w:tc>
        <w:tc>
          <w:tcPr>
            <w:tcW w:w="1134" w:type="dxa"/>
            <w:gridSpan w:val="2"/>
            <w:tcBorders>
              <w:top w:val="nil"/>
              <w:left w:val="nil"/>
              <w:bottom w:val="single" w:color="000000" w:sz="4" w:space="0"/>
              <w:right w:val="single" w:color="000000" w:sz="4" w:space="0"/>
            </w:tcBorders>
            <w:shd w:val="clear" w:color="000000" w:fill="FFFFFF"/>
          </w:tcPr>
          <w:p w14:paraId="099FB2C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121.17</w:t>
            </w:r>
          </w:p>
        </w:tc>
        <w:tc>
          <w:tcPr>
            <w:tcW w:w="1276" w:type="dxa"/>
            <w:tcBorders>
              <w:top w:val="nil"/>
              <w:left w:val="nil"/>
              <w:bottom w:val="single" w:color="000000" w:sz="4" w:space="0"/>
              <w:right w:val="single" w:color="000000" w:sz="4" w:space="0"/>
            </w:tcBorders>
            <w:shd w:val="clear" w:color="000000" w:fill="FFFFFF"/>
          </w:tcPr>
          <w:p w14:paraId="37DFD7E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r>
      <w:tr w14:paraId="6B2849B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7F9C10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572A0AC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02</w:t>
            </w:r>
          </w:p>
        </w:tc>
        <w:tc>
          <w:tcPr>
            <w:tcW w:w="426" w:type="dxa"/>
            <w:tcBorders>
              <w:top w:val="nil"/>
              <w:left w:val="nil"/>
              <w:bottom w:val="single" w:color="000000" w:sz="4" w:space="0"/>
              <w:right w:val="single" w:color="000000" w:sz="4" w:space="0"/>
            </w:tcBorders>
            <w:shd w:val="clear" w:color="000000" w:fill="FFFFFF"/>
          </w:tcPr>
          <w:p w14:paraId="01442A6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739DB48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民政管理事务</w:t>
            </w:r>
          </w:p>
        </w:tc>
        <w:tc>
          <w:tcPr>
            <w:tcW w:w="1199" w:type="dxa"/>
            <w:gridSpan w:val="2"/>
            <w:tcBorders>
              <w:top w:val="nil"/>
              <w:left w:val="nil"/>
              <w:bottom w:val="single" w:color="000000" w:sz="4" w:space="0"/>
              <w:right w:val="single" w:color="000000" w:sz="4" w:space="0"/>
            </w:tcBorders>
            <w:shd w:val="clear" w:color="000000" w:fill="FFFFFF"/>
          </w:tcPr>
          <w:p w14:paraId="06557464">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c>
          <w:tcPr>
            <w:tcW w:w="1134" w:type="dxa"/>
            <w:gridSpan w:val="2"/>
            <w:tcBorders>
              <w:top w:val="nil"/>
              <w:left w:val="nil"/>
              <w:bottom w:val="single" w:color="000000" w:sz="4" w:space="0"/>
              <w:right w:val="single" w:color="000000" w:sz="4" w:space="0"/>
            </w:tcBorders>
            <w:shd w:val="clear" w:color="000000" w:fill="FFFFFF"/>
          </w:tcPr>
          <w:p w14:paraId="445A304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1276" w:type="dxa"/>
            <w:tcBorders>
              <w:top w:val="nil"/>
              <w:left w:val="nil"/>
              <w:bottom w:val="single" w:color="000000" w:sz="4" w:space="0"/>
              <w:right w:val="single" w:color="000000" w:sz="4" w:space="0"/>
            </w:tcBorders>
            <w:shd w:val="clear" w:color="000000" w:fill="FFFFFF"/>
          </w:tcPr>
          <w:p w14:paraId="7F5439E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r>
      <w:tr w14:paraId="2AF83BBC">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EC9BEE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35160D4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02</w:t>
            </w:r>
          </w:p>
        </w:tc>
        <w:tc>
          <w:tcPr>
            <w:tcW w:w="426" w:type="dxa"/>
            <w:tcBorders>
              <w:top w:val="nil"/>
              <w:left w:val="nil"/>
              <w:bottom w:val="single" w:color="000000" w:sz="4" w:space="0"/>
              <w:right w:val="single" w:color="000000" w:sz="4" w:space="0"/>
            </w:tcBorders>
            <w:shd w:val="clear" w:color="000000" w:fill="FFFFFF"/>
          </w:tcPr>
          <w:p w14:paraId="1FF36E4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08</w:t>
            </w:r>
          </w:p>
        </w:tc>
        <w:tc>
          <w:tcPr>
            <w:tcW w:w="4045" w:type="dxa"/>
            <w:tcBorders>
              <w:top w:val="nil"/>
              <w:left w:val="nil"/>
              <w:bottom w:val="single" w:color="000000" w:sz="4" w:space="0"/>
              <w:right w:val="single" w:color="000000" w:sz="4" w:space="0"/>
            </w:tcBorders>
            <w:shd w:val="clear" w:color="000000" w:fill="FFFFFF"/>
          </w:tcPr>
          <w:p w14:paraId="6BEAC83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基层政权和社区建设</w:t>
            </w:r>
          </w:p>
        </w:tc>
        <w:tc>
          <w:tcPr>
            <w:tcW w:w="1199" w:type="dxa"/>
            <w:gridSpan w:val="2"/>
            <w:tcBorders>
              <w:top w:val="nil"/>
              <w:left w:val="nil"/>
              <w:bottom w:val="single" w:color="000000" w:sz="4" w:space="0"/>
              <w:right w:val="single" w:color="000000" w:sz="4" w:space="0"/>
            </w:tcBorders>
            <w:shd w:val="clear" w:color="000000" w:fill="FFFFFF"/>
          </w:tcPr>
          <w:p w14:paraId="1178C48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c>
          <w:tcPr>
            <w:tcW w:w="1134" w:type="dxa"/>
            <w:gridSpan w:val="2"/>
            <w:tcBorders>
              <w:top w:val="nil"/>
              <w:left w:val="nil"/>
              <w:bottom w:val="single" w:color="000000" w:sz="4" w:space="0"/>
              <w:right w:val="single" w:color="000000" w:sz="4" w:space="0"/>
            </w:tcBorders>
            <w:shd w:val="clear" w:color="000000" w:fill="FFFFFF"/>
          </w:tcPr>
          <w:p w14:paraId="1BF2936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1276" w:type="dxa"/>
            <w:tcBorders>
              <w:top w:val="nil"/>
              <w:left w:val="nil"/>
              <w:bottom w:val="single" w:color="000000" w:sz="4" w:space="0"/>
              <w:right w:val="single" w:color="000000" w:sz="4" w:space="0"/>
            </w:tcBorders>
            <w:shd w:val="clear" w:color="000000" w:fill="FFFFFF"/>
          </w:tcPr>
          <w:p w14:paraId="6347F8F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986.52</w:t>
            </w:r>
          </w:p>
        </w:tc>
      </w:tr>
      <w:tr w14:paraId="410BFD4E">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066849B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09CE9C3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68682A0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29815B5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行政事业单位离退休</w:t>
            </w:r>
          </w:p>
        </w:tc>
        <w:tc>
          <w:tcPr>
            <w:tcW w:w="1199" w:type="dxa"/>
            <w:gridSpan w:val="2"/>
            <w:tcBorders>
              <w:top w:val="nil"/>
              <w:left w:val="nil"/>
              <w:bottom w:val="single" w:color="000000" w:sz="4" w:space="0"/>
              <w:right w:val="single" w:color="000000" w:sz="4" w:space="0"/>
            </w:tcBorders>
            <w:shd w:val="clear" w:color="000000" w:fill="FFFFFF"/>
          </w:tcPr>
          <w:p w14:paraId="6776C99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121.17</w:t>
            </w:r>
          </w:p>
        </w:tc>
        <w:tc>
          <w:tcPr>
            <w:tcW w:w="1134" w:type="dxa"/>
            <w:gridSpan w:val="2"/>
            <w:tcBorders>
              <w:top w:val="nil"/>
              <w:left w:val="nil"/>
              <w:bottom w:val="single" w:color="000000" w:sz="4" w:space="0"/>
              <w:right w:val="single" w:color="000000" w:sz="4" w:space="0"/>
            </w:tcBorders>
            <w:shd w:val="clear" w:color="000000" w:fill="FFFFFF"/>
          </w:tcPr>
          <w:p w14:paraId="41B526C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121.17</w:t>
            </w:r>
          </w:p>
        </w:tc>
        <w:tc>
          <w:tcPr>
            <w:tcW w:w="1276" w:type="dxa"/>
            <w:tcBorders>
              <w:top w:val="nil"/>
              <w:left w:val="nil"/>
              <w:bottom w:val="single" w:color="000000" w:sz="4" w:space="0"/>
              <w:right w:val="single" w:color="000000" w:sz="4" w:space="0"/>
            </w:tcBorders>
            <w:shd w:val="clear" w:color="000000" w:fill="FFFFFF"/>
          </w:tcPr>
          <w:p w14:paraId="1821CA02">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2183830F">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F70456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4F84A95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05</w:t>
            </w:r>
          </w:p>
        </w:tc>
        <w:tc>
          <w:tcPr>
            <w:tcW w:w="426" w:type="dxa"/>
            <w:tcBorders>
              <w:top w:val="nil"/>
              <w:left w:val="nil"/>
              <w:bottom w:val="single" w:color="000000" w:sz="4" w:space="0"/>
              <w:right w:val="single" w:color="000000" w:sz="4" w:space="0"/>
            </w:tcBorders>
            <w:shd w:val="clear" w:color="000000" w:fill="FFFFFF"/>
          </w:tcPr>
          <w:p w14:paraId="2971E7D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045" w:type="dxa"/>
            <w:tcBorders>
              <w:top w:val="nil"/>
              <w:left w:val="nil"/>
              <w:bottom w:val="single" w:color="000000" w:sz="4" w:space="0"/>
              <w:right w:val="single" w:color="000000" w:sz="4" w:space="0"/>
            </w:tcBorders>
            <w:shd w:val="clear" w:color="000000" w:fill="FFFFFF"/>
          </w:tcPr>
          <w:p w14:paraId="5AAECFA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机关事业单位基本养老保险缴费支出</w:t>
            </w:r>
          </w:p>
        </w:tc>
        <w:tc>
          <w:tcPr>
            <w:tcW w:w="1199" w:type="dxa"/>
            <w:gridSpan w:val="2"/>
            <w:tcBorders>
              <w:top w:val="nil"/>
              <w:left w:val="nil"/>
              <w:bottom w:val="single" w:color="000000" w:sz="4" w:space="0"/>
              <w:right w:val="single" w:color="000000" w:sz="4" w:space="0"/>
            </w:tcBorders>
            <w:shd w:val="clear" w:color="000000" w:fill="FFFFFF"/>
          </w:tcPr>
          <w:p w14:paraId="7572A85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121.17</w:t>
            </w:r>
          </w:p>
        </w:tc>
        <w:tc>
          <w:tcPr>
            <w:tcW w:w="1134" w:type="dxa"/>
            <w:gridSpan w:val="2"/>
            <w:tcBorders>
              <w:top w:val="nil"/>
              <w:left w:val="nil"/>
              <w:bottom w:val="single" w:color="000000" w:sz="4" w:space="0"/>
              <w:right w:val="single" w:color="000000" w:sz="4" w:space="0"/>
            </w:tcBorders>
            <w:shd w:val="clear" w:color="000000" w:fill="FFFFFF"/>
          </w:tcPr>
          <w:p w14:paraId="29916938">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121.17</w:t>
            </w:r>
          </w:p>
        </w:tc>
        <w:tc>
          <w:tcPr>
            <w:tcW w:w="1276" w:type="dxa"/>
            <w:tcBorders>
              <w:top w:val="nil"/>
              <w:left w:val="nil"/>
              <w:bottom w:val="single" w:color="000000" w:sz="4" w:space="0"/>
              <w:right w:val="single" w:color="000000" w:sz="4" w:space="0"/>
            </w:tcBorders>
            <w:shd w:val="clear" w:color="000000" w:fill="FFFFFF"/>
          </w:tcPr>
          <w:p w14:paraId="183AC76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32DAABA5">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51E2E13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567" w:type="dxa"/>
            <w:tcBorders>
              <w:top w:val="nil"/>
              <w:left w:val="nil"/>
              <w:bottom w:val="single" w:color="000000" w:sz="4" w:space="0"/>
              <w:right w:val="single" w:color="000000" w:sz="4" w:space="0"/>
            </w:tcBorders>
            <w:shd w:val="clear" w:color="000000" w:fill="FFFFFF"/>
          </w:tcPr>
          <w:p w14:paraId="7616AC53">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472ECDA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1DF0E12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石油新村（其它公共安全支出）</w:t>
            </w:r>
          </w:p>
        </w:tc>
        <w:tc>
          <w:tcPr>
            <w:tcW w:w="1199" w:type="dxa"/>
            <w:gridSpan w:val="2"/>
            <w:tcBorders>
              <w:top w:val="nil"/>
              <w:left w:val="nil"/>
              <w:bottom w:val="single" w:color="000000" w:sz="4" w:space="0"/>
              <w:right w:val="single" w:color="000000" w:sz="4" w:space="0"/>
            </w:tcBorders>
            <w:shd w:val="clear" w:color="000000" w:fill="FFFFFF"/>
          </w:tcPr>
          <w:p w14:paraId="373DDDF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2,385.68</w:t>
            </w:r>
          </w:p>
        </w:tc>
        <w:tc>
          <w:tcPr>
            <w:tcW w:w="1134" w:type="dxa"/>
            <w:gridSpan w:val="2"/>
            <w:tcBorders>
              <w:top w:val="nil"/>
              <w:left w:val="nil"/>
              <w:bottom w:val="single" w:color="000000" w:sz="4" w:space="0"/>
              <w:right w:val="single" w:color="000000" w:sz="4" w:space="0"/>
            </w:tcBorders>
            <w:shd w:val="clear" w:color="000000" w:fill="FFFFFF"/>
          </w:tcPr>
          <w:p w14:paraId="7DAB4A84">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39.64</w:t>
            </w:r>
          </w:p>
        </w:tc>
        <w:tc>
          <w:tcPr>
            <w:tcW w:w="1276" w:type="dxa"/>
            <w:tcBorders>
              <w:top w:val="nil"/>
              <w:left w:val="nil"/>
              <w:bottom w:val="single" w:color="000000" w:sz="4" w:space="0"/>
              <w:right w:val="single" w:color="000000" w:sz="4" w:space="0"/>
            </w:tcBorders>
            <w:shd w:val="clear" w:color="000000" w:fill="FFFFFF"/>
          </w:tcPr>
          <w:p w14:paraId="27E7641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2,346.04</w:t>
            </w:r>
          </w:p>
        </w:tc>
      </w:tr>
      <w:tr w14:paraId="185625DF">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D0FF472">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3CA83F9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2A52C3C8">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0548E81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公共安全支出</w:t>
            </w:r>
          </w:p>
        </w:tc>
        <w:tc>
          <w:tcPr>
            <w:tcW w:w="1199" w:type="dxa"/>
            <w:gridSpan w:val="2"/>
            <w:tcBorders>
              <w:top w:val="nil"/>
              <w:left w:val="nil"/>
              <w:bottom w:val="single" w:color="000000" w:sz="4" w:space="0"/>
              <w:right w:val="single" w:color="000000" w:sz="4" w:space="0"/>
            </w:tcBorders>
            <w:shd w:val="clear" w:color="000000" w:fill="FFFFFF"/>
          </w:tcPr>
          <w:p w14:paraId="124D4A4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2,382.10</w:t>
            </w:r>
          </w:p>
        </w:tc>
        <w:tc>
          <w:tcPr>
            <w:tcW w:w="1134" w:type="dxa"/>
            <w:gridSpan w:val="2"/>
            <w:tcBorders>
              <w:top w:val="nil"/>
              <w:left w:val="nil"/>
              <w:bottom w:val="single" w:color="000000" w:sz="4" w:space="0"/>
              <w:right w:val="single" w:color="000000" w:sz="4" w:space="0"/>
            </w:tcBorders>
            <w:shd w:val="clear" w:color="000000" w:fill="FFFFFF"/>
          </w:tcPr>
          <w:p w14:paraId="3DAE287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36.06</w:t>
            </w:r>
          </w:p>
        </w:tc>
        <w:tc>
          <w:tcPr>
            <w:tcW w:w="1276" w:type="dxa"/>
            <w:tcBorders>
              <w:top w:val="nil"/>
              <w:left w:val="nil"/>
              <w:bottom w:val="single" w:color="000000" w:sz="4" w:space="0"/>
              <w:right w:val="single" w:color="000000" w:sz="4" w:space="0"/>
            </w:tcBorders>
            <w:shd w:val="clear" w:color="000000" w:fill="FFFFFF"/>
          </w:tcPr>
          <w:p w14:paraId="4EE4FF56">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2,346.04</w:t>
            </w:r>
          </w:p>
        </w:tc>
      </w:tr>
      <w:tr w14:paraId="6271F769">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A69809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0213764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06</w:t>
            </w:r>
          </w:p>
        </w:tc>
        <w:tc>
          <w:tcPr>
            <w:tcW w:w="426" w:type="dxa"/>
            <w:tcBorders>
              <w:top w:val="nil"/>
              <w:left w:val="nil"/>
              <w:bottom w:val="single" w:color="000000" w:sz="4" w:space="0"/>
              <w:right w:val="single" w:color="000000" w:sz="4" w:space="0"/>
            </w:tcBorders>
            <w:shd w:val="clear" w:color="000000" w:fill="FFFFFF"/>
          </w:tcPr>
          <w:p w14:paraId="6E0AE72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0323739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司法</w:t>
            </w:r>
          </w:p>
        </w:tc>
        <w:tc>
          <w:tcPr>
            <w:tcW w:w="1199" w:type="dxa"/>
            <w:gridSpan w:val="2"/>
            <w:tcBorders>
              <w:top w:val="nil"/>
              <w:left w:val="nil"/>
              <w:bottom w:val="single" w:color="000000" w:sz="4" w:space="0"/>
              <w:right w:val="single" w:color="000000" w:sz="4" w:space="0"/>
            </w:tcBorders>
            <w:shd w:val="clear" w:color="000000" w:fill="FFFFFF"/>
          </w:tcPr>
          <w:p w14:paraId="25C09C6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31.20</w:t>
            </w:r>
          </w:p>
        </w:tc>
        <w:tc>
          <w:tcPr>
            <w:tcW w:w="1134" w:type="dxa"/>
            <w:gridSpan w:val="2"/>
            <w:tcBorders>
              <w:top w:val="nil"/>
              <w:left w:val="nil"/>
              <w:bottom w:val="single" w:color="000000" w:sz="4" w:space="0"/>
              <w:right w:val="single" w:color="000000" w:sz="4" w:space="0"/>
            </w:tcBorders>
            <w:shd w:val="clear" w:color="000000" w:fill="FFFFFF"/>
          </w:tcPr>
          <w:p w14:paraId="6CBB471D">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31.20</w:t>
            </w:r>
          </w:p>
        </w:tc>
        <w:tc>
          <w:tcPr>
            <w:tcW w:w="1276" w:type="dxa"/>
            <w:tcBorders>
              <w:top w:val="nil"/>
              <w:left w:val="nil"/>
              <w:bottom w:val="single" w:color="000000" w:sz="4" w:space="0"/>
              <w:right w:val="single" w:color="000000" w:sz="4" w:space="0"/>
            </w:tcBorders>
            <w:shd w:val="clear" w:color="000000" w:fill="FFFFFF"/>
          </w:tcPr>
          <w:p w14:paraId="2F77058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49918CD8">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457AE8C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1AEDBDF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06</w:t>
            </w:r>
          </w:p>
        </w:tc>
        <w:tc>
          <w:tcPr>
            <w:tcW w:w="426" w:type="dxa"/>
            <w:tcBorders>
              <w:top w:val="nil"/>
              <w:left w:val="nil"/>
              <w:bottom w:val="single" w:color="000000" w:sz="4" w:space="0"/>
              <w:right w:val="single" w:color="000000" w:sz="4" w:space="0"/>
            </w:tcBorders>
            <w:shd w:val="clear" w:color="000000" w:fill="FFFFFF"/>
          </w:tcPr>
          <w:p w14:paraId="1937172D">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0DF9A73C">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行政运行</w:t>
            </w:r>
          </w:p>
        </w:tc>
        <w:tc>
          <w:tcPr>
            <w:tcW w:w="1199" w:type="dxa"/>
            <w:gridSpan w:val="2"/>
            <w:tcBorders>
              <w:top w:val="nil"/>
              <w:left w:val="nil"/>
              <w:bottom w:val="single" w:color="000000" w:sz="4" w:space="0"/>
              <w:right w:val="single" w:color="000000" w:sz="4" w:space="0"/>
            </w:tcBorders>
            <w:shd w:val="clear" w:color="000000" w:fill="FFFFFF"/>
          </w:tcPr>
          <w:p w14:paraId="2480BE20">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31.20</w:t>
            </w:r>
          </w:p>
        </w:tc>
        <w:tc>
          <w:tcPr>
            <w:tcW w:w="1134" w:type="dxa"/>
            <w:gridSpan w:val="2"/>
            <w:tcBorders>
              <w:top w:val="nil"/>
              <w:left w:val="nil"/>
              <w:bottom w:val="single" w:color="000000" w:sz="4" w:space="0"/>
              <w:right w:val="single" w:color="000000" w:sz="4" w:space="0"/>
            </w:tcBorders>
            <w:shd w:val="clear" w:color="000000" w:fill="FFFFFF"/>
          </w:tcPr>
          <w:p w14:paraId="2B57482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31.20</w:t>
            </w:r>
          </w:p>
        </w:tc>
        <w:tc>
          <w:tcPr>
            <w:tcW w:w="1276" w:type="dxa"/>
            <w:tcBorders>
              <w:top w:val="nil"/>
              <w:left w:val="nil"/>
              <w:bottom w:val="single" w:color="000000" w:sz="4" w:space="0"/>
              <w:right w:val="single" w:color="000000" w:sz="4" w:space="0"/>
            </w:tcBorders>
            <w:shd w:val="clear" w:color="000000" w:fill="FFFFFF"/>
          </w:tcPr>
          <w:p w14:paraId="0E2C82F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16CB9606">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5B09D7E6">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242AB240">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99</w:t>
            </w:r>
          </w:p>
        </w:tc>
        <w:tc>
          <w:tcPr>
            <w:tcW w:w="426" w:type="dxa"/>
            <w:tcBorders>
              <w:top w:val="nil"/>
              <w:left w:val="nil"/>
              <w:bottom w:val="single" w:color="000000" w:sz="4" w:space="0"/>
              <w:right w:val="single" w:color="000000" w:sz="4" w:space="0"/>
            </w:tcBorders>
            <w:shd w:val="clear" w:color="000000" w:fill="FFFFFF"/>
          </w:tcPr>
          <w:p w14:paraId="7F21D04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7630B73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76EF97D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2,350.90</w:t>
            </w:r>
          </w:p>
        </w:tc>
        <w:tc>
          <w:tcPr>
            <w:tcW w:w="1134" w:type="dxa"/>
            <w:gridSpan w:val="2"/>
            <w:tcBorders>
              <w:top w:val="nil"/>
              <w:left w:val="nil"/>
              <w:bottom w:val="single" w:color="000000" w:sz="4" w:space="0"/>
              <w:right w:val="single" w:color="000000" w:sz="4" w:space="0"/>
            </w:tcBorders>
            <w:shd w:val="clear" w:color="000000" w:fill="FFFFFF"/>
          </w:tcPr>
          <w:p w14:paraId="0F89FE7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4.86</w:t>
            </w:r>
          </w:p>
        </w:tc>
        <w:tc>
          <w:tcPr>
            <w:tcW w:w="1276" w:type="dxa"/>
            <w:tcBorders>
              <w:top w:val="nil"/>
              <w:left w:val="nil"/>
              <w:bottom w:val="single" w:color="000000" w:sz="4" w:space="0"/>
              <w:right w:val="single" w:color="000000" w:sz="4" w:space="0"/>
            </w:tcBorders>
            <w:shd w:val="clear" w:color="000000" w:fill="FFFFFF"/>
          </w:tcPr>
          <w:p w14:paraId="09280067">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2,346.04</w:t>
            </w:r>
          </w:p>
        </w:tc>
      </w:tr>
      <w:tr w14:paraId="37A83D5C">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7A2564C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204</w:t>
            </w:r>
          </w:p>
        </w:tc>
        <w:tc>
          <w:tcPr>
            <w:tcW w:w="567" w:type="dxa"/>
            <w:tcBorders>
              <w:top w:val="nil"/>
              <w:left w:val="nil"/>
              <w:bottom w:val="single" w:color="000000" w:sz="4" w:space="0"/>
              <w:right w:val="single" w:color="000000" w:sz="4" w:space="0"/>
            </w:tcBorders>
            <w:shd w:val="clear" w:color="000000" w:fill="FFFFFF"/>
          </w:tcPr>
          <w:p w14:paraId="4897B25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xml:space="preserve"> 99</w:t>
            </w:r>
          </w:p>
        </w:tc>
        <w:tc>
          <w:tcPr>
            <w:tcW w:w="426" w:type="dxa"/>
            <w:tcBorders>
              <w:top w:val="nil"/>
              <w:left w:val="nil"/>
              <w:bottom w:val="single" w:color="000000" w:sz="4" w:space="0"/>
              <w:right w:val="single" w:color="000000" w:sz="4" w:space="0"/>
            </w:tcBorders>
            <w:shd w:val="clear" w:color="000000" w:fill="FFFFFF"/>
          </w:tcPr>
          <w:p w14:paraId="0E856DE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01</w:t>
            </w:r>
          </w:p>
        </w:tc>
        <w:tc>
          <w:tcPr>
            <w:tcW w:w="4045" w:type="dxa"/>
            <w:tcBorders>
              <w:top w:val="nil"/>
              <w:left w:val="nil"/>
              <w:bottom w:val="single" w:color="000000" w:sz="4" w:space="0"/>
              <w:right w:val="single" w:color="000000" w:sz="4" w:space="0"/>
            </w:tcBorders>
            <w:shd w:val="clear" w:color="000000" w:fill="FFFFFF"/>
          </w:tcPr>
          <w:p w14:paraId="1B0A5AA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其他公共安全支出</w:t>
            </w:r>
          </w:p>
        </w:tc>
        <w:tc>
          <w:tcPr>
            <w:tcW w:w="1199" w:type="dxa"/>
            <w:gridSpan w:val="2"/>
            <w:tcBorders>
              <w:top w:val="nil"/>
              <w:left w:val="nil"/>
              <w:bottom w:val="single" w:color="000000" w:sz="4" w:space="0"/>
              <w:right w:val="single" w:color="000000" w:sz="4" w:space="0"/>
            </w:tcBorders>
            <w:shd w:val="clear" w:color="000000" w:fill="FFFFFF"/>
          </w:tcPr>
          <w:p w14:paraId="69F9CA11">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2,350.90</w:t>
            </w:r>
          </w:p>
        </w:tc>
        <w:tc>
          <w:tcPr>
            <w:tcW w:w="1134" w:type="dxa"/>
            <w:gridSpan w:val="2"/>
            <w:tcBorders>
              <w:top w:val="nil"/>
              <w:left w:val="nil"/>
              <w:bottom w:val="single" w:color="000000" w:sz="4" w:space="0"/>
              <w:right w:val="single" w:color="000000" w:sz="4" w:space="0"/>
            </w:tcBorders>
            <w:shd w:val="clear" w:color="000000" w:fill="FFFFFF"/>
          </w:tcPr>
          <w:p w14:paraId="792ACF1B">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4.86</w:t>
            </w:r>
          </w:p>
        </w:tc>
        <w:tc>
          <w:tcPr>
            <w:tcW w:w="1276" w:type="dxa"/>
            <w:tcBorders>
              <w:top w:val="nil"/>
              <w:left w:val="nil"/>
              <w:bottom w:val="single" w:color="000000" w:sz="4" w:space="0"/>
              <w:right w:val="single" w:color="000000" w:sz="4" w:space="0"/>
            </w:tcBorders>
            <w:shd w:val="clear" w:color="000000" w:fill="FFFFFF"/>
          </w:tcPr>
          <w:p w14:paraId="7638FDD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2,346.04</w:t>
            </w:r>
          </w:p>
        </w:tc>
      </w:tr>
      <w:tr w14:paraId="636B8D45">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3DAFF61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229EBC01">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26" w:type="dxa"/>
            <w:tcBorders>
              <w:top w:val="nil"/>
              <w:left w:val="nil"/>
              <w:bottom w:val="single" w:color="000000" w:sz="4" w:space="0"/>
              <w:right w:val="single" w:color="000000" w:sz="4" w:space="0"/>
            </w:tcBorders>
            <w:shd w:val="clear" w:color="000000" w:fill="FFFFFF"/>
          </w:tcPr>
          <w:p w14:paraId="1200DF8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2559575A">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社会保障和就业支出</w:t>
            </w:r>
          </w:p>
        </w:tc>
        <w:tc>
          <w:tcPr>
            <w:tcW w:w="1199" w:type="dxa"/>
            <w:gridSpan w:val="2"/>
            <w:tcBorders>
              <w:top w:val="nil"/>
              <w:left w:val="nil"/>
              <w:bottom w:val="single" w:color="000000" w:sz="4" w:space="0"/>
              <w:right w:val="single" w:color="000000" w:sz="4" w:space="0"/>
            </w:tcBorders>
            <w:shd w:val="clear" w:color="000000" w:fill="FFFFFF"/>
          </w:tcPr>
          <w:p w14:paraId="403BE388">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134" w:type="dxa"/>
            <w:gridSpan w:val="2"/>
            <w:tcBorders>
              <w:top w:val="nil"/>
              <w:left w:val="nil"/>
              <w:bottom w:val="single" w:color="000000" w:sz="4" w:space="0"/>
              <w:right w:val="single" w:color="000000" w:sz="4" w:space="0"/>
            </w:tcBorders>
            <w:shd w:val="clear" w:color="000000" w:fill="FFFFFF"/>
          </w:tcPr>
          <w:p w14:paraId="1F5135AE">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276" w:type="dxa"/>
            <w:tcBorders>
              <w:top w:val="nil"/>
              <w:left w:val="nil"/>
              <w:bottom w:val="single" w:color="000000" w:sz="4" w:space="0"/>
              <w:right w:val="single" w:color="000000" w:sz="4" w:space="0"/>
            </w:tcBorders>
            <w:shd w:val="clear" w:color="000000" w:fill="FFFFFF"/>
          </w:tcPr>
          <w:p w14:paraId="56D3B42C">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5125B333">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2B9B132F">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09B0D2B4">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7866B70B">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c>
          <w:tcPr>
            <w:tcW w:w="4045" w:type="dxa"/>
            <w:tcBorders>
              <w:top w:val="nil"/>
              <w:left w:val="nil"/>
              <w:bottom w:val="single" w:color="000000" w:sz="4" w:space="0"/>
              <w:right w:val="single" w:color="000000" w:sz="4" w:space="0"/>
            </w:tcBorders>
            <w:shd w:val="clear" w:color="000000" w:fill="FFFFFF"/>
          </w:tcPr>
          <w:p w14:paraId="77156C57">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行政事业单位离退休</w:t>
            </w:r>
          </w:p>
        </w:tc>
        <w:tc>
          <w:tcPr>
            <w:tcW w:w="1199" w:type="dxa"/>
            <w:gridSpan w:val="2"/>
            <w:tcBorders>
              <w:top w:val="nil"/>
              <w:left w:val="nil"/>
              <w:bottom w:val="single" w:color="000000" w:sz="4" w:space="0"/>
              <w:right w:val="single" w:color="000000" w:sz="4" w:space="0"/>
            </w:tcBorders>
            <w:shd w:val="clear" w:color="000000" w:fill="FFFFFF"/>
          </w:tcPr>
          <w:p w14:paraId="796261E4">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134" w:type="dxa"/>
            <w:gridSpan w:val="2"/>
            <w:tcBorders>
              <w:top w:val="nil"/>
              <w:left w:val="nil"/>
              <w:bottom w:val="single" w:color="000000" w:sz="4" w:space="0"/>
              <w:right w:val="single" w:color="000000" w:sz="4" w:space="0"/>
            </w:tcBorders>
            <w:shd w:val="clear" w:color="000000" w:fill="FFFFFF"/>
          </w:tcPr>
          <w:p w14:paraId="4D22090F">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276" w:type="dxa"/>
            <w:tcBorders>
              <w:top w:val="nil"/>
              <w:left w:val="nil"/>
              <w:bottom w:val="single" w:color="000000" w:sz="4" w:space="0"/>
              <w:right w:val="single" w:color="000000" w:sz="4" w:space="0"/>
            </w:tcBorders>
            <w:shd w:val="clear" w:color="000000" w:fill="FFFFFF"/>
          </w:tcPr>
          <w:p w14:paraId="31F25C43">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r w14:paraId="2B1FDCF4">
        <w:tblPrEx>
          <w:tblCellMar>
            <w:top w:w="0" w:type="dxa"/>
            <w:left w:w="108" w:type="dxa"/>
            <w:bottom w:w="0" w:type="dxa"/>
            <w:right w:w="108" w:type="dxa"/>
          </w:tblCellMar>
        </w:tblPrEx>
        <w:trPr>
          <w:trHeight w:val="345" w:hRule="atLeast"/>
        </w:trPr>
        <w:tc>
          <w:tcPr>
            <w:tcW w:w="582" w:type="dxa"/>
            <w:tcBorders>
              <w:top w:val="nil"/>
              <w:left w:val="single" w:color="000000" w:sz="4" w:space="0"/>
              <w:bottom w:val="single" w:color="000000" w:sz="4" w:space="0"/>
              <w:right w:val="single" w:color="000000" w:sz="4" w:space="0"/>
            </w:tcBorders>
            <w:shd w:val="clear" w:color="000000" w:fill="FFFFFF"/>
          </w:tcPr>
          <w:p w14:paraId="6A5EE03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208</w:t>
            </w:r>
          </w:p>
        </w:tc>
        <w:tc>
          <w:tcPr>
            <w:tcW w:w="567" w:type="dxa"/>
            <w:tcBorders>
              <w:top w:val="nil"/>
              <w:left w:val="nil"/>
              <w:bottom w:val="single" w:color="000000" w:sz="4" w:space="0"/>
              <w:right w:val="single" w:color="000000" w:sz="4" w:space="0"/>
            </w:tcBorders>
            <w:shd w:val="clear" w:color="000000" w:fill="FFFFFF"/>
          </w:tcPr>
          <w:p w14:paraId="4EAFEDB5">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26" w:type="dxa"/>
            <w:tcBorders>
              <w:top w:val="nil"/>
              <w:left w:val="nil"/>
              <w:bottom w:val="single" w:color="000000" w:sz="4" w:space="0"/>
              <w:right w:val="single" w:color="000000" w:sz="4" w:space="0"/>
            </w:tcBorders>
            <w:shd w:val="clear" w:color="000000" w:fill="FFFFFF"/>
          </w:tcPr>
          <w:p w14:paraId="25859CCE">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05</w:t>
            </w:r>
          </w:p>
        </w:tc>
        <w:tc>
          <w:tcPr>
            <w:tcW w:w="4045" w:type="dxa"/>
            <w:tcBorders>
              <w:top w:val="nil"/>
              <w:left w:val="nil"/>
              <w:bottom w:val="single" w:color="000000" w:sz="4" w:space="0"/>
              <w:right w:val="single" w:color="000000" w:sz="4" w:space="0"/>
            </w:tcBorders>
            <w:shd w:val="clear" w:color="000000" w:fill="FFFFFF"/>
          </w:tcPr>
          <w:p w14:paraId="500F3789">
            <w:pPr>
              <w:widowControl/>
              <w:jc w:val="lef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机关事业单位基本养老保险缴费支出</w:t>
            </w:r>
          </w:p>
        </w:tc>
        <w:tc>
          <w:tcPr>
            <w:tcW w:w="1199" w:type="dxa"/>
            <w:gridSpan w:val="2"/>
            <w:tcBorders>
              <w:top w:val="nil"/>
              <w:left w:val="nil"/>
              <w:bottom w:val="single" w:color="000000" w:sz="4" w:space="0"/>
              <w:right w:val="single" w:color="000000" w:sz="4" w:space="0"/>
            </w:tcBorders>
            <w:shd w:val="clear" w:color="000000" w:fill="FFFFFF"/>
          </w:tcPr>
          <w:p w14:paraId="3751C0E5">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134" w:type="dxa"/>
            <w:gridSpan w:val="2"/>
            <w:tcBorders>
              <w:top w:val="nil"/>
              <w:left w:val="nil"/>
              <w:bottom w:val="single" w:color="000000" w:sz="4" w:space="0"/>
              <w:right w:val="single" w:color="000000" w:sz="4" w:space="0"/>
            </w:tcBorders>
            <w:shd w:val="clear" w:color="000000" w:fill="FFFFFF"/>
          </w:tcPr>
          <w:p w14:paraId="77E8A613">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3.58</w:t>
            </w:r>
          </w:p>
        </w:tc>
        <w:tc>
          <w:tcPr>
            <w:tcW w:w="1276" w:type="dxa"/>
            <w:tcBorders>
              <w:top w:val="nil"/>
              <w:left w:val="nil"/>
              <w:bottom w:val="single" w:color="000000" w:sz="4" w:space="0"/>
              <w:right w:val="single" w:color="000000" w:sz="4" w:space="0"/>
            </w:tcBorders>
            <w:shd w:val="clear" w:color="000000" w:fill="FFFFFF"/>
          </w:tcPr>
          <w:p w14:paraId="64296AD9">
            <w:pPr>
              <w:widowControl/>
              <w:jc w:val="right"/>
              <w:rPr>
                <w:rFonts w:cs="Arial" w:asciiTheme="majorEastAsia" w:hAnsiTheme="majorEastAsia" w:eastAsiaTheme="majorEastAsia"/>
                <w:kern w:val="0"/>
                <w:sz w:val="18"/>
                <w:szCs w:val="18"/>
              </w:rPr>
            </w:pPr>
            <w:r>
              <w:rPr>
                <w:rFonts w:cs="Arial" w:asciiTheme="majorEastAsia" w:hAnsiTheme="majorEastAsia" w:eastAsiaTheme="majorEastAsia"/>
                <w:kern w:val="0"/>
                <w:sz w:val="18"/>
                <w:szCs w:val="18"/>
              </w:rPr>
              <w:t>　</w:t>
            </w:r>
          </w:p>
        </w:tc>
      </w:tr>
    </w:tbl>
    <w:p w14:paraId="030D7AE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43D6AAD">
      <w:pPr>
        <w:widowControl/>
        <w:jc w:val="left"/>
        <w:outlineLvl w:val="1"/>
        <w:rPr>
          <w:rFonts w:ascii="仿宋_GB2312" w:hAnsi="宋体" w:eastAsia="仿宋_GB2312"/>
          <w:b/>
          <w:kern w:val="0"/>
          <w:sz w:val="32"/>
          <w:szCs w:val="32"/>
        </w:rPr>
      </w:pPr>
    </w:p>
    <w:tbl>
      <w:tblPr>
        <w:tblStyle w:val="7"/>
        <w:tblW w:w="9347" w:type="dxa"/>
        <w:tblInd w:w="93" w:type="dxa"/>
        <w:tblLayout w:type="fixed"/>
        <w:tblCellMar>
          <w:top w:w="0" w:type="dxa"/>
          <w:left w:w="108" w:type="dxa"/>
          <w:bottom w:w="0" w:type="dxa"/>
          <w:right w:w="108" w:type="dxa"/>
        </w:tblCellMar>
      </w:tblPr>
      <w:tblGrid>
        <w:gridCol w:w="739"/>
        <w:gridCol w:w="321"/>
        <w:gridCol w:w="373"/>
        <w:gridCol w:w="687"/>
        <w:gridCol w:w="1840"/>
        <w:gridCol w:w="1500"/>
        <w:gridCol w:w="651"/>
        <w:gridCol w:w="236"/>
        <w:gridCol w:w="613"/>
        <w:gridCol w:w="285"/>
        <w:gridCol w:w="992"/>
        <w:gridCol w:w="223"/>
        <w:gridCol w:w="769"/>
        <w:gridCol w:w="118"/>
      </w:tblGrid>
      <w:tr w14:paraId="5DEE9474">
        <w:tblPrEx>
          <w:tblCellMar>
            <w:top w:w="0" w:type="dxa"/>
            <w:left w:w="108" w:type="dxa"/>
            <w:bottom w:w="0" w:type="dxa"/>
            <w:right w:w="108" w:type="dxa"/>
          </w:tblCellMar>
        </w:tblPrEx>
        <w:trPr>
          <w:gridAfter w:val="2"/>
          <w:wAfter w:w="887" w:type="dxa"/>
          <w:trHeight w:val="345" w:hRule="atLeast"/>
        </w:trPr>
        <w:tc>
          <w:tcPr>
            <w:tcW w:w="1060" w:type="dxa"/>
            <w:gridSpan w:val="2"/>
            <w:tcBorders>
              <w:top w:val="nil"/>
              <w:left w:val="nil"/>
              <w:bottom w:val="nil"/>
              <w:right w:val="nil"/>
            </w:tcBorders>
            <w:shd w:val="clear" w:color="000000" w:fill="FFFFFF"/>
          </w:tcPr>
          <w:p w14:paraId="309AE71F">
            <w:pPr>
              <w:widowControl/>
              <w:jc w:val="left"/>
              <w:rPr>
                <w:rFonts w:hint="eastAsia" w:ascii="Default" w:hAnsi="Default" w:cs="Arial"/>
                <w:b/>
                <w:bCs/>
                <w:kern w:val="0"/>
                <w:sz w:val="26"/>
                <w:szCs w:val="26"/>
              </w:rPr>
            </w:pPr>
            <w:r>
              <w:rPr>
                <w:rFonts w:ascii="Default" w:hAnsi="Default" w:cs="Arial"/>
                <w:b/>
                <w:bCs/>
                <w:kern w:val="0"/>
                <w:sz w:val="26"/>
                <w:szCs w:val="26"/>
              </w:rPr>
              <w:t>表六：</w:t>
            </w:r>
          </w:p>
        </w:tc>
        <w:tc>
          <w:tcPr>
            <w:tcW w:w="1060" w:type="dxa"/>
            <w:gridSpan w:val="2"/>
            <w:tcBorders>
              <w:top w:val="nil"/>
              <w:left w:val="nil"/>
              <w:bottom w:val="nil"/>
              <w:right w:val="nil"/>
            </w:tcBorders>
            <w:shd w:val="clear" w:color="000000" w:fill="FFFFFF"/>
          </w:tcPr>
          <w:p w14:paraId="2FAC8CB6">
            <w:pPr>
              <w:widowControl/>
              <w:jc w:val="left"/>
              <w:rPr>
                <w:rFonts w:hint="eastAsia" w:ascii="Default" w:hAnsi="Default" w:cs="Arial"/>
                <w:kern w:val="0"/>
                <w:sz w:val="20"/>
                <w:szCs w:val="20"/>
              </w:rPr>
            </w:pPr>
            <w:r>
              <w:rPr>
                <w:rFonts w:ascii="Default" w:hAnsi="Default" w:cs="Arial"/>
                <w:kern w:val="0"/>
                <w:sz w:val="20"/>
                <w:szCs w:val="20"/>
              </w:rPr>
              <w:t>　</w:t>
            </w:r>
          </w:p>
        </w:tc>
        <w:tc>
          <w:tcPr>
            <w:tcW w:w="1840" w:type="dxa"/>
            <w:tcBorders>
              <w:top w:val="nil"/>
              <w:left w:val="nil"/>
              <w:bottom w:val="nil"/>
              <w:right w:val="nil"/>
            </w:tcBorders>
            <w:shd w:val="clear" w:color="000000" w:fill="FFFFFF"/>
          </w:tcPr>
          <w:p w14:paraId="3A3186E9">
            <w:pPr>
              <w:widowControl/>
              <w:jc w:val="left"/>
              <w:rPr>
                <w:rFonts w:hint="eastAsia" w:ascii="Default" w:hAnsi="Default" w:cs="Arial"/>
                <w:kern w:val="0"/>
                <w:sz w:val="20"/>
                <w:szCs w:val="20"/>
              </w:rPr>
            </w:pPr>
            <w:r>
              <w:rPr>
                <w:rFonts w:ascii="Default" w:hAnsi="Default" w:cs="Arial"/>
                <w:kern w:val="0"/>
                <w:sz w:val="20"/>
                <w:szCs w:val="20"/>
              </w:rPr>
              <w:t>　</w:t>
            </w:r>
          </w:p>
        </w:tc>
        <w:tc>
          <w:tcPr>
            <w:tcW w:w="1500" w:type="dxa"/>
            <w:tcBorders>
              <w:top w:val="nil"/>
              <w:left w:val="nil"/>
              <w:bottom w:val="nil"/>
              <w:right w:val="nil"/>
            </w:tcBorders>
            <w:shd w:val="clear" w:color="000000" w:fill="FFFFFF"/>
          </w:tcPr>
          <w:p w14:paraId="51F5912D">
            <w:pPr>
              <w:widowControl/>
              <w:jc w:val="left"/>
              <w:rPr>
                <w:rFonts w:hint="eastAsia" w:ascii="Default" w:hAnsi="Default" w:cs="Arial"/>
                <w:kern w:val="0"/>
                <w:sz w:val="20"/>
                <w:szCs w:val="20"/>
              </w:rPr>
            </w:pPr>
            <w:r>
              <w:rPr>
                <w:rFonts w:ascii="Default" w:hAnsi="Default" w:cs="Arial"/>
                <w:kern w:val="0"/>
                <w:sz w:val="20"/>
                <w:szCs w:val="20"/>
              </w:rPr>
              <w:t>　</w:t>
            </w:r>
          </w:p>
        </w:tc>
        <w:tc>
          <w:tcPr>
            <w:tcW w:w="1500" w:type="dxa"/>
            <w:gridSpan w:val="3"/>
            <w:tcBorders>
              <w:top w:val="nil"/>
              <w:left w:val="nil"/>
              <w:bottom w:val="nil"/>
              <w:right w:val="nil"/>
            </w:tcBorders>
            <w:shd w:val="clear" w:color="000000" w:fill="FFFFFF"/>
          </w:tcPr>
          <w:p w14:paraId="2E8517D6">
            <w:pPr>
              <w:widowControl/>
              <w:jc w:val="left"/>
              <w:rPr>
                <w:rFonts w:hint="eastAsia" w:ascii="Default" w:hAnsi="Default" w:cs="Arial"/>
                <w:kern w:val="0"/>
                <w:sz w:val="20"/>
                <w:szCs w:val="20"/>
              </w:rPr>
            </w:pPr>
            <w:r>
              <w:rPr>
                <w:rFonts w:ascii="Default" w:hAnsi="Default" w:cs="Arial"/>
                <w:kern w:val="0"/>
                <w:sz w:val="20"/>
                <w:szCs w:val="20"/>
              </w:rPr>
              <w:t>　</w:t>
            </w:r>
          </w:p>
        </w:tc>
        <w:tc>
          <w:tcPr>
            <w:tcW w:w="1500" w:type="dxa"/>
            <w:gridSpan w:val="3"/>
            <w:tcBorders>
              <w:top w:val="nil"/>
              <w:left w:val="nil"/>
              <w:bottom w:val="nil"/>
              <w:right w:val="nil"/>
            </w:tcBorders>
            <w:shd w:val="clear" w:color="000000" w:fill="FFFFFF"/>
          </w:tcPr>
          <w:p w14:paraId="4EA5E44D">
            <w:pPr>
              <w:widowControl/>
              <w:jc w:val="left"/>
              <w:rPr>
                <w:rFonts w:hint="eastAsia" w:ascii="Default" w:hAnsi="Default" w:cs="Arial"/>
                <w:kern w:val="0"/>
                <w:sz w:val="20"/>
                <w:szCs w:val="20"/>
              </w:rPr>
            </w:pPr>
            <w:r>
              <w:rPr>
                <w:rFonts w:ascii="Default" w:hAnsi="Default" w:cs="Arial"/>
                <w:kern w:val="0"/>
                <w:sz w:val="20"/>
                <w:szCs w:val="20"/>
              </w:rPr>
              <w:t>　</w:t>
            </w:r>
          </w:p>
        </w:tc>
      </w:tr>
      <w:tr w14:paraId="2983F965">
        <w:tblPrEx>
          <w:tblCellMar>
            <w:top w:w="0" w:type="dxa"/>
            <w:left w:w="108" w:type="dxa"/>
            <w:bottom w:w="0" w:type="dxa"/>
            <w:right w:w="108" w:type="dxa"/>
          </w:tblCellMar>
        </w:tblPrEx>
        <w:trPr>
          <w:gridAfter w:val="2"/>
          <w:wAfter w:w="887" w:type="dxa"/>
          <w:trHeight w:val="630" w:hRule="atLeast"/>
        </w:trPr>
        <w:tc>
          <w:tcPr>
            <w:tcW w:w="8460" w:type="dxa"/>
            <w:gridSpan w:val="12"/>
            <w:tcBorders>
              <w:top w:val="nil"/>
              <w:left w:val="nil"/>
              <w:bottom w:val="nil"/>
              <w:right w:val="nil"/>
            </w:tcBorders>
            <w:shd w:val="clear" w:color="000000" w:fill="FFFFFF"/>
            <w:vAlign w:val="center"/>
          </w:tcPr>
          <w:p w14:paraId="483C21BA">
            <w:pPr>
              <w:widowControl/>
              <w:jc w:val="center"/>
              <w:rPr>
                <w:rFonts w:hint="eastAsia" w:ascii="Default" w:hAnsi="Default" w:cs="Arial"/>
                <w:b/>
                <w:bCs/>
                <w:kern w:val="0"/>
                <w:sz w:val="30"/>
                <w:szCs w:val="30"/>
              </w:rPr>
            </w:pPr>
            <w:r>
              <w:rPr>
                <w:rFonts w:ascii="Default" w:hAnsi="Default" w:cs="Arial"/>
                <w:b/>
                <w:bCs/>
                <w:kern w:val="0"/>
                <w:sz w:val="30"/>
                <w:szCs w:val="30"/>
              </w:rPr>
              <w:t>一般公共预算基本支出情况表</w:t>
            </w:r>
          </w:p>
        </w:tc>
      </w:tr>
      <w:tr w14:paraId="55CE27B3">
        <w:tblPrEx>
          <w:tblCellMar>
            <w:top w:w="0" w:type="dxa"/>
            <w:left w:w="108" w:type="dxa"/>
            <w:bottom w:w="0" w:type="dxa"/>
            <w:right w:w="108" w:type="dxa"/>
          </w:tblCellMar>
        </w:tblPrEx>
        <w:trPr>
          <w:trHeight w:val="345" w:hRule="atLeast"/>
        </w:trPr>
        <w:tc>
          <w:tcPr>
            <w:tcW w:w="6111" w:type="dxa"/>
            <w:gridSpan w:val="7"/>
            <w:tcBorders>
              <w:top w:val="nil"/>
              <w:left w:val="nil"/>
              <w:bottom w:val="nil"/>
              <w:right w:val="nil"/>
            </w:tcBorders>
            <w:shd w:val="clear" w:color="000000" w:fill="FFFFFF"/>
          </w:tcPr>
          <w:p w14:paraId="76A8714C">
            <w:pPr>
              <w:widowControl/>
              <w:jc w:val="left"/>
              <w:rPr>
                <w:rFonts w:hint="eastAsia" w:ascii="Default" w:hAnsi="Default" w:cs="Arial"/>
                <w:kern w:val="0"/>
                <w:sz w:val="20"/>
                <w:szCs w:val="20"/>
              </w:rPr>
            </w:pPr>
            <w:r>
              <w:rPr>
                <w:rFonts w:ascii="Default" w:hAnsi="Default" w:cs="Arial"/>
                <w:kern w:val="0"/>
                <w:sz w:val="20"/>
                <w:szCs w:val="20"/>
              </w:rPr>
              <w:t>编制部门：</w:t>
            </w:r>
            <w:r>
              <w:rPr>
                <w:rFonts w:hint="eastAsia" w:asciiTheme="majorEastAsia" w:hAnsiTheme="majorEastAsia" w:eastAsiaTheme="majorEastAsia" w:cstheme="majorEastAsia"/>
                <w:kern w:val="0"/>
                <w:sz w:val="20"/>
                <w:szCs w:val="20"/>
              </w:rPr>
              <w:t>石油新村街道办事处</w:t>
            </w:r>
            <w:r>
              <w:rPr>
                <w:rFonts w:ascii="Default" w:hAnsi="Default" w:cs="Arial"/>
                <w:kern w:val="0"/>
                <w:sz w:val="20"/>
                <w:szCs w:val="20"/>
              </w:rPr>
              <w:t>　　</w:t>
            </w:r>
          </w:p>
        </w:tc>
        <w:tc>
          <w:tcPr>
            <w:tcW w:w="236" w:type="dxa"/>
            <w:tcBorders>
              <w:top w:val="nil"/>
              <w:left w:val="nil"/>
              <w:bottom w:val="nil"/>
              <w:right w:val="nil"/>
            </w:tcBorders>
            <w:shd w:val="clear" w:color="000000" w:fill="FFFFFF"/>
          </w:tcPr>
          <w:p w14:paraId="6E542FED">
            <w:pPr>
              <w:widowControl/>
              <w:jc w:val="left"/>
              <w:rPr>
                <w:rFonts w:hint="eastAsia" w:ascii="Default" w:hAnsi="Default" w:cs="Arial"/>
                <w:kern w:val="0"/>
                <w:sz w:val="20"/>
                <w:szCs w:val="20"/>
              </w:rPr>
            </w:pPr>
            <w:r>
              <w:rPr>
                <w:rFonts w:ascii="Default" w:hAnsi="Default" w:cs="Arial"/>
                <w:kern w:val="0"/>
                <w:sz w:val="20"/>
                <w:szCs w:val="20"/>
              </w:rPr>
              <w:t>　</w:t>
            </w:r>
          </w:p>
        </w:tc>
        <w:tc>
          <w:tcPr>
            <w:tcW w:w="3000" w:type="dxa"/>
            <w:gridSpan w:val="6"/>
            <w:tcBorders>
              <w:top w:val="nil"/>
              <w:left w:val="nil"/>
              <w:bottom w:val="nil"/>
              <w:right w:val="nil"/>
            </w:tcBorders>
            <w:shd w:val="clear" w:color="000000" w:fill="FFFFFF"/>
          </w:tcPr>
          <w:p w14:paraId="0113BF76">
            <w:pPr>
              <w:widowControl/>
              <w:jc w:val="left"/>
              <w:rPr>
                <w:rFonts w:hint="eastAsia" w:ascii="Default" w:hAnsi="Default" w:cs="Arial"/>
                <w:kern w:val="0"/>
                <w:sz w:val="20"/>
                <w:szCs w:val="20"/>
              </w:rPr>
            </w:pPr>
            <w:r>
              <w:rPr>
                <w:rFonts w:ascii="Default" w:hAnsi="Default" w:cs="Arial"/>
                <w:kern w:val="0"/>
                <w:sz w:val="20"/>
                <w:szCs w:val="20"/>
              </w:rPr>
              <w:t>　</w:t>
            </w:r>
          </w:p>
          <w:p w14:paraId="5AB1B07A">
            <w:pPr>
              <w:widowControl/>
              <w:jc w:val="center"/>
              <w:rPr>
                <w:rFonts w:hint="eastAsia" w:ascii="Default" w:hAnsi="Default" w:cs="Arial"/>
                <w:kern w:val="0"/>
                <w:sz w:val="20"/>
                <w:szCs w:val="20"/>
              </w:rPr>
            </w:pPr>
            <w:r>
              <w:rPr>
                <w:rFonts w:ascii="Default" w:hAnsi="Default" w:cs="Arial"/>
                <w:kern w:val="0"/>
                <w:sz w:val="20"/>
                <w:szCs w:val="20"/>
              </w:rPr>
              <w:t>单位：万元</w:t>
            </w:r>
          </w:p>
        </w:tc>
      </w:tr>
      <w:tr w14:paraId="73FEC202">
        <w:tblPrEx>
          <w:tblCellMar>
            <w:top w:w="0" w:type="dxa"/>
            <w:left w:w="108" w:type="dxa"/>
            <w:bottom w:w="0" w:type="dxa"/>
            <w:right w:w="108" w:type="dxa"/>
          </w:tblCellMar>
        </w:tblPrEx>
        <w:trPr>
          <w:gridAfter w:val="1"/>
          <w:wAfter w:w="118" w:type="dxa"/>
          <w:trHeight w:val="345" w:hRule="atLeast"/>
        </w:trPr>
        <w:tc>
          <w:tcPr>
            <w:tcW w:w="6111" w:type="dxa"/>
            <w:gridSpan w:val="7"/>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E5412B">
            <w:pPr>
              <w:widowControl/>
              <w:jc w:val="center"/>
              <w:rPr>
                <w:rFonts w:hint="eastAsia" w:ascii="Default" w:hAnsi="Default" w:cs="Arial"/>
                <w:kern w:val="0"/>
                <w:sz w:val="20"/>
                <w:szCs w:val="20"/>
              </w:rPr>
            </w:pPr>
            <w:r>
              <w:rPr>
                <w:rFonts w:ascii="Default" w:hAnsi="Default" w:cs="Arial"/>
                <w:kern w:val="0"/>
                <w:sz w:val="20"/>
                <w:szCs w:val="20"/>
              </w:rPr>
              <w:t>项目</w:t>
            </w:r>
          </w:p>
        </w:tc>
        <w:tc>
          <w:tcPr>
            <w:tcW w:w="3118" w:type="dxa"/>
            <w:gridSpan w:val="6"/>
            <w:tcBorders>
              <w:top w:val="single" w:color="000000" w:sz="4" w:space="0"/>
              <w:left w:val="nil"/>
              <w:bottom w:val="single" w:color="000000" w:sz="4" w:space="0"/>
              <w:right w:val="single" w:color="000000" w:sz="4" w:space="0"/>
            </w:tcBorders>
            <w:shd w:val="clear" w:color="auto" w:fill="FFFFFF" w:themeFill="background1"/>
            <w:vAlign w:val="center"/>
          </w:tcPr>
          <w:p w14:paraId="7902908F">
            <w:pPr>
              <w:widowControl/>
              <w:jc w:val="center"/>
              <w:rPr>
                <w:rFonts w:hint="eastAsia" w:ascii="Default" w:hAnsi="Default" w:cs="Arial"/>
                <w:kern w:val="0"/>
                <w:sz w:val="20"/>
                <w:szCs w:val="20"/>
              </w:rPr>
            </w:pPr>
            <w:r>
              <w:rPr>
                <w:rFonts w:ascii="Default" w:hAnsi="Default" w:cs="Arial"/>
                <w:kern w:val="0"/>
                <w:sz w:val="20"/>
                <w:szCs w:val="20"/>
              </w:rPr>
              <w:t>一般公共预算基本支出</w:t>
            </w:r>
          </w:p>
        </w:tc>
      </w:tr>
      <w:tr w14:paraId="43490A67">
        <w:tblPrEx>
          <w:tblCellMar>
            <w:top w:w="0" w:type="dxa"/>
            <w:left w:w="108" w:type="dxa"/>
            <w:bottom w:w="0" w:type="dxa"/>
            <w:right w:w="108" w:type="dxa"/>
          </w:tblCellMar>
        </w:tblPrEx>
        <w:trPr>
          <w:gridAfter w:val="1"/>
          <w:wAfter w:w="118" w:type="dxa"/>
          <w:trHeight w:val="345" w:hRule="atLeast"/>
        </w:trPr>
        <w:tc>
          <w:tcPr>
            <w:tcW w:w="1433" w:type="dxa"/>
            <w:gridSpan w:val="3"/>
            <w:tcBorders>
              <w:top w:val="nil"/>
              <w:left w:val="single" w:color="000000" w:sz="4" w:space="0"/>
              <w:bottom w:val="single" w:color="000000" w:sz="4" w:space="0"/>
              <w:right w:val="single" w:color="000000" w:sz="4" w:space="0"/>
            </w:tcBorders>
            <w:shd w:val="clear" w:color="auto" w:fill="FFFFFF" w:themeFill="background1"/>
            <w:vAlign w:val="center"/>
          </w:tcPr>
          <w:p w14:paraId="57D7127B">
            <w:pPr>
              <w:widowControl/>
              <w:jc w:val="center"/>
              <w:rPr>
                <w:rFonts w:hint="eastAsia" w:ascii="Default" w:hAnsi="Default" w:cs="Arial"/>
                <w:kern w:val="0"/>
                <w:sz w:val="20"/>
                <w:szCs w:val="20"/>
              </w:rPr>
            </w:pPr>
            <w:r>
              <w:rPr>
                <w:rFonts w:ascii="Default" w:hAnsi="Default" w:cs="Arial"/>
                <w:kern w:val="0"/>
                <w:sz w:val="20"/>
                <w:szCs w:val="20"/>
              </w:rPr>
              <w:t>经济分类科目编码</w:t>
            </w:r>
          </w:p>
        </w:tc>
        <w:tc>
          <w:tcPr>
            <w:tcW w:w="4678" w:type="dxa"/>
            <w:gridSpan w:val="4"/>
            <w:vMerge w:val="restart"/>
            <w:tcBorders>
              <w:top w:val="nil"/>
              <w:left w:val="nil"/>
              <w:bottom w:val="single" w:color="000000" w:sz="4" w:space="0"/>
              <w:right w:val="single" w:color="000000" w:sz="4" w:space="0"/>
            </w:tcBorders>
            <w:shd w:val="clear" w:color="auto" w:fill="FFFFFF" w:themeFill="background1"/>
            <w:vAlign w:val="center"/>
          </w:tcPr>
          <w:p w14:paraId="32BBCED2">
            <w:pPr>
              <w:widowControl/>
              <w:jc w:val="center"/>
              <w:rPr>
                <w:rFonts w:hint="eastAsia" w:ascii="Default" w:hAnsi="Default" w:cs="Arial"/>
                <w:kern w:val="0"/>
                <w:sz w:val="20"/>
                <w:szCs w:val="20"/>
              </w:rPr>
            </w:pPr>
            <w:r>
              <w:rPr>
                <w:rFonts w:ascii="Default" w:hAnsi="Default" w:cs="Arial"/>
                <w:kern w:val="0"/>
                <w:sz w:val="20"/>
                <w:szCs w:val="20"/>
              </w:rPr>
              <w:t>经济分类科目名称</w:t>
            </w:r>
          </w:p>
        </w:tc>
        <w:tc>
          <w:tcPr>
            <w:tcW w:w="1134" w:type="dxa"/>
            <w:gridSpan w:val="3"/>
            <w:vMerge w:val="restart"/>
            <w:tcBorders>
              <w:top w:val="nil"/>
              <w:left w:val="nil"/>
              <w:bottom w:val="single" w:color="000000" w:sz="4" w:space="0"/>
              <w:right w:val="single" w:color="000000" w:sz="4" w:space="0"/>
            </w:tcBorders>
            <w:shd w:val="clear" w:color="auto" w:fill="FFFFFF" w:themeFill="background1"/>
            <w:vAlign w:val="center"/>
          </w:tcPr>
          <w:p w14:paraId="011308AC">
            <w:pPr>
              <w:widowControl/>
              <w:jc w:val="center"/>
              <w:rPr>
                <w:rFonts w:hint="eastAsia" w:ascii="Default" w:hAnsi="Default" w:cs="Arial"/>
                <w:kern w:val="0"/>
                <w:sz w:val="20"/>
                <w:szCs w:val="20"/>
              </w:rPr>
            </w:pPr>
            <w:r>
              <w:rPr>
                <w:rFonts w:ascii="Default" w:hAnsi="Default" w:cs="Arial"/>
                <w:kern w:val="0"/>
                <w:sz w:val="20"/>
                <w:szCs w:val="20"/>
              </w:rPr>
              <w:t>小计</w:t>
            </w:r>
          </w:p>
        </w:tc>
        <w:tc>
          <w:tcPr>
            <w:tcW w:w="992" w:type="dxa"/>
            <w:vMerge w:val="restart"/>
            <w:tcBorders>
              <w:top w:val="nil"/>
              <w:left w:val="nil"/>
              <w:bottom w:val="single" w:color="000000" w:sz="4" w:space="0"/>
              <w:right w:val="single" w:color="000000" w:sz="4" w:space="0"/>
            </w:tcBorders>
            <w:shd w:val="clear" w:color="auto" w:fill="FFFFFF" w:themeFill="background1"/>
            <w:vAlign w:val="center"/>
          </w:tcPr>
          <w:p w14:paraId="7B84E120">
            <w:pPr>
              <w:widowControl/>
              <w:jc w:val="center"/>
              <w:rPr>
                <w:rFonts w:hint="eastAsia" w:ascii="Default" w:hAnsi="Default" w:cs="Arial"/>
                <w:kern w:val="0"/>
                <w:sz w:val="20"/>
                <w:szCs w:val="20"/>
              </w:rPr>
            </w:pPr>
            <w:r>
              <w:rPr>
                <w:rFonts w:ascii="Default" w:hAnsi="Default" w:cs="Arial"/>
                <w:kern w:val="0"/>
                <w:sz w:val="20"/>
                <w:szCs w:val="20"/>
              </w:rPr>
              <w:t>人员经费</w:t>
            </w:r>
          </w:p>
        </w:tc>
        <w:tc>
          <w:tcPr>
            <w:tcW w:w="992" w:type="dxa"/>
            <w:gridSpan w:val="2"/>
            <w:vMerge w:val="restart"/>
            <w:tcBorders>
              <w:top w:val="nil"/>
              <w:left w:val="nil"/>
              <w:bottom w:val="single" w:color="000000" w:sz="4" w:space="0"/>
              <w:right w:val="single" w:color="000000" w:sz="4" w:space="0"/>
            </w:tcBorders>
            <w:shd w:val="clear" w:color="auto" w:fill="FFFFFF" w:themeFill="background1"/>
            <w:vAlign w:val="center"/>
          </w:tcPr>
          <w:p w14:paraId="0B10AC03">
            <w:pPr>
              <w:widowControl/>
              <w:jc w:val="center"/>
              <w:rPr>
                <w:rFonts w:hint="eastAsia" w:ascii="Default" w:hAnsi="Default" w:cs="Arial"/>
                <w:kern w:val="0"/>
                <w:sz w:val="20"/>
                <w:szCs w:val="20"/>
              </w:rPr>
            </w:pPr>
            <w:r>
              <w:rPr>
                <w:rFonts w:ascii="Default" w:hAnsi="Default" w:cs="Arial"/>
                <w:kern w:val="0"/>
                <w:sz w:val="20"/>
                <w:szCs w:val="20"/>
              </w:rPr>
              <w:t>公用经费</w:t>
            </w:r>
          </w:p>
        </w:tc>
      </w:tr>
      <w:tr w14:paraId="6C05F08A">
        <w:tblPrEx>
          <w:tblCellMar>
            <w:top w:w="0" w:type="dxa"/>
            <w:left w:w="108" w:type="dxa"/>
            <w:bottom w:w="0" w:type="dxa"/>
            <w:right w:w="108" w:type="dxa"/>
          </w:tblCellMar>
        </w:tblPrEx>
        <w:trPr>
          <w:gridAfter w:val="1"/>
          <w:wAfter w:w="118" w:type="dxa"/>
          <w:trHeight w:val="345" w:hRule="atLeast"/>
        </w:trPr>
        <w:tc>
          <w:tcPr>
            <w:tcW w:w="739" w:type="dxa"/>
            <w:tcBorders>
              <w:top w:val="nil"/>
              <w:left w:val="single" w:color="000000" w:sz="4" w:space="0"/>
              <w:bottom w:val="single" w:color="000000" w:sz="4" w:space="0"/>
              <w:right w:val="single" w:color="000000" w:sz="4" w:space="0"/>
            </w:tcBorders>
            <w:shd w:val="clear" w:color="auto" w:fill="FFFFFF" w:themeFill="background1"/>
            <w:vAlign w:val="center"/>
          </w:tcPr>
          <w:p w14:paraId="78B761D7">
            <w:pPr>
              <w:widowControl/>
              <w:jc w:val="center"/>
              <w:rPr>
                <w:rFonts w:hint="eastAsia" w:ascii="Default" w:hAnsi="Default" w:cs="Arial"/>
                <w:kern w:val="0"/>
                <w:sz w:val="20"/>
                <w:szCs w:val="20"/>
              </w:rPr>
            </w:pPr>
            <w:r>
              <w:rPr>
                <w:rFonts w:ascii="Default" w:hAnsi="Default" w:cs="Arial"/>
                <w:kern w:val="0"/>
                <w:sz w:val="20"/>
                <w:szCs w:val="20"/>
              </w:rPr>
              <w:t>类</w:t>
            </w:r>
          </w:p>
        </w:tc>
        <w:tc>
          <w:tcPr>
            <w:tcW w:w="694" w:type="dxa"/>
            <w:gridSpan w:val="2"/>
            <w:tcBorders>
              <w:top w:val="nil"/>
              <w:left w:val="nil"/>
              <w:bottom w:val="single" w:color="000000" w:sz="4" w:space="0"/>
              <w:right w:val="single" w:color="000000" w:sz="4" w:space="0"/>
            </w:tcBorders>
            <w:shd w:val="clear" w:color="auto" w:fill="FFFFFF" w:themeFill="background1"/>
            <w:vAlign w:val="center"/>
          </w:tcPr>
          <w:p w14:paraId="3EF0E3E6">
            <w:pPr>
              <w:widowControl/>
              <w:jc w:val="center"/>
              <w:rPr>
                <w:rFonts w:hint="eastAsia" w:ascii="Default" w:hAnsi="Default" w:cs="Arial"/>
                <w:kern w:val="0"/>
                <w:sz w:val="20"/>
                <w:szCs w:val="20"/>
              </w:rPr>
            </w:pPr>
            <w:r>
              <w:rPr>
                <w:rFonts w:ascii="Default" w:hAnsi="Default" w:cs="Arial"/>
                <w:kern w:val="0"/>
                <w:sz w:val="20"/>
                <w:szCs w:val="20"/>
              </w:rPr>
              <w:t>款</w:t>
            </w:r>
          </w:p>
        </w:tc>
        <w:tc>
          <w:tcPr>
            <w:tcW w:w="4678" w:type="dxa"/>
            <w:gridSpan w:val="4"/>
            <w:vMerge w:val="continue"/>
            <w:tcBorders>
              <w:top w:val="nil"/>
              <w:left w:val="nil"/>
              <w:bottom w:val="single" w:color="000000" w:sz="4" w:space="0"/>
              <w:right w:val="single" w:color="000000" w:sz="4" w:space="0"/>
            </w:tcBorders>
            <w:shd w:val="clear" w:color="auto" w:fill="FFFFFF" w:themeFill="background1"/>
            <w:vAlign w:val="center"/>
          </w:tcPr>
          <w:p w14:paraId="7937EBE6">
            <w:pPr>
              <w:widowControl/>
              <w:jc w:val="left"/>
              <w:rPr>
                <w:rFonts w:hint="eastAsia" w:ascii="Default" w:hAnsi="Default" w:cs="Arial"/>
                <w:kern w:val="0"/>
                <w:sz w:val="20"/>
                <w:szCs w:val="20"/>
              </w:rPr>
            </w:pPr>
          </w:p>
        </w:tc>
        <w:tc>
          <w:tcPr>
            <w:tcW w:w="1134" w:type="dxa"/>
            <w:gridSpan w:val="3"/>
            <w:vMerge w:val="continue"/>
            <w:tcBorders>
              <w:top w:val="nil"/>
              <w:left w:val="nil"/>
              <w:bottom w:val="single" w:color="000000" w:sz="4" w:space="0"/>
              <w:right w:val="single" w:color="000000" w:sz="4" w:space="0"/>
            </w:tcBorders>
            <w:shd w:val="clear" w:color="auto" w:fill="FFFFFF" w:themeFill="background1"/>
            <w:vAlign w:val="center"/>
          </w:tcPr>
          <w:p w14:paraId="6E982C94">
            <w:pPr>
              <w:widowControl/>
              <w:jc w:val="left"/>
              <w:rPr>
                <w:rFonts w:hint="eastAsia" w:ascii="Default" w:hAnsi="Default" w:cs="Arial"/>
                <w:kern w:val="0"/>
                <w:sz w:val="20"/>
                <w:szCs w:val="20"/>
              </w:rPr>
            </w:pPr>
          </w:p>
        </w:tc>
        <w:tc>
          <w:tcPr>
            <w:tcW w:w="992" w:type="dxa"/>
            <w:vMerge w:val="continue"/>
            <w:tcBorders>
              <w:top w:val="nil"/>
              <w:left w:val="nil"/>
              <w:bottom w:val="single" w:color="000000" w:sz="4" w:space="0"/>
              <w:right w:val="single" w:color="000000" w:sz="4" w:space="0"/>
            </w:tcBorders>
            <w:shd w:val="clear" w:color="auto" w:fill="FFFFFF" w:themeFill="background1"/>
            <w:vAlign w:val="center"/>
          </w:tcPr>
          <w:p w14:paraId="24078279">
            <w:pPr>
              <w:widowControl/>
              <w:jc w:val="left"/>
              <w:rPr>
                <w:rFonts w:hint="eastAsia" w:ascii="Default" w:hAnsi="Default" w:cs="Arial"/>
                <w:kern w:val="0"/>
                <w:sz w:val="20"/>
                <w:szCs w:val="20"/>
              </w:rPr>
            </w:pPr>
          </w:p>
        </w:tc>
        <w:tc>
          <w:tcPr>
            <w:tcW w:w="992" w:type="dxa"/>
            <w:gridSpan w:val="2"/>
            <w:vMerge w:val="continue"/>
            <w:tcBorders>
              <w:top w:val="nil"/>
              <w:left w:val="nil"/>
              <w:bottom w:val="single" w:color="000000" w:sz="4" w:space="0"/>
              <w:right w:val="single" w:color="000000" w:sz="4" w:space="0"/>
            </w:tcBorders>
            <w:shd w:val="clear" w:color="auto" w:fill="FFFFFF" w:themeFill="background1"/>
            <w:vAlign w:val="center"/>
          </w:tcPr>
          <w:p w14:paraId="0C80E966">
            <w:pPr>
              <w:widowControl/>
              <w:jc w:val="left"/>
              <w:rPr>
                <w:rFonts w:hint="eastAsia" w:ascii="Default" w:hAnsi="Default" w:cs="Arial"/>
                <w:kern w:val="0"/>
                <w:sz w:val="20"/>
                <w:szCs w:val="20"/>
              </w:rPr>
            </w:pPr>
          </w:p>
        </w:tc>
      </w:tr>
      <w:tr w14:paraId="4F17E36C">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40F976F">
            <w:pPr>
              <w:widowControl/>
              <w:jc w:val="left"/>
              <w:rPr>
                <w:rFonts w:hint="eastAsia" w:ascii="Default" w:hAnsi="Default" w:cs="Arial"/>
                <w:kern w:val="0"/>
                <w:sz w:val="20"/>
                <w:szCs w:val="20"/>
              </w:rPr>
            </w:pPr>
            <w:r>
              <w:rPr>
                <w:rFonts w:ascii="Default" w:hAnsi="Default" w:cs="Arial"/>
                <w:kern w:val="0"/>
                <w:sz w:val="20"/>
                <w:szCs w:val="20"/>
              </w:rPr>
              <w:t>总计:</w:t>
            </w:r>
          </w:p>
        </w:tc>
        <w:tc>
          <w:tcPr>
            <w:tcW w:w="694" w:type="dxa"/>
            <w:gridSpan w:val="2"/>
            <w:tcBorders>
              <w:top w:val="nil"/>
              <w:left w:val="nil"/>
              <w:bottom w:val="single" w:color="000000" w:sz="4" w:space="0"/>
              <w:right w:val="single" w:color="000000" w:sz="4" w:space="0"/>
            </w:tcBorders>
            <w:shd w:val="clear" w:color="000000" w:fill="FFFFFF"/>
          </w:tcPr>
          <w:p w14:paraId="468E0DEE">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3412C24C">
            <w:pPr>
              <w:widowControl/>
              <w:jc w:val="left"/>
              <w:rPr>
                <w:rFonts w:hint="eastAsia" w:ascii="Default" w:hAnsi="Default" w:cs="Arial"/>
                <w:kern w:val="0"/>
                <w:sz w:val="20"/>
                <w:szCs w:val="20"/>
              </w:rPr>
            </w:pPr>
            <w:r>
              <w:rPr>
                <w:rFonts w:ascii="Default" w:hAnsi="Default" w:cs="Arial"/>
                <w:kern w:val="0"/>
                <w:sz w:val="20"/>
                <w:szCs w:val="20"/>
              </w:rPr>
              <w:t>　</w:t>
            </w:r>
          </w:p>
        </w:tc>
        <w:tc>
          <w:tcPr>
            <w:tcW w:w="1134" w:type="dxa"/>
            <w:gridSpan w:val="3"/>
            <w:tcBorders>
              <w:top w:val="nil"/>
              <w:left w:val="nil"/>
              <w:bottom w:val="single" w:color="000000" w:sz="4" w:space="0"/>
              <w:right w:val="single" w:color="000000" w:sz="4" w:space="0"/>
            </w:tcBorders>
            <w:shd w:val="clear" w:color="000000" w:fill="FFFFFF"/>
          </w:tcPr>
          <w:p w14:paraId="38120709">
            <w:pPr>
              <w:widowControl/>
              <w:jc w:val="right"/>
              <w:rPr>
                <w:rFonts w:hint="eastAsia" w:ascii="Default" w:hAnsi="Default" w:cs="Arial"/>
                <w:kern w:val="0"/>
                <w:sz w:val="20"/>
                <w:szCs w:val="20"/>
              </w:rPr>
            </w:pPr>
            <w:r>
              <w:rPr>
                <w:rFonts w:ascii="Default" w:hAnsi="Default" w:cs="Arial"/>
                <w:kern w:val="0"/>
                <w:sz w:val="20"/>
                <w:szCs w:val="20"/>
              </w:rPr>
              <w:t>1,962.86</w:t>
            </w:r>
          </w:p>
        </w:tc>
        <w:tc>
          <w:tcPr>
            <w:tcW w:w="992" w:type="dxa"/>
            <w:tcBorders>
              <w:top w:val="nil"/>
              <w:left w:val="nil"/>
              <w:bottom w:val="single" w:color="000000" w:sz="4" w:space="0"/>
              <w:right w:val="single" w:color="000000" w:sz="4" w:space="0"/>
            </w:tcBorders>
            <w:shd w:val="clear" w:color="000000" w:fill="FFFFFF"/>
          </w:tcPr>
          <w:p w14:paraId="6A257EDE">
            <w:pPr>
              <w:widowControl/>
              <w:jc w:val="right"/>
              <w:rPr>
                <w:rFonts w:hint="eastAsia" w:ascii="Default" w:hAnsi="Default" w:cs="Arial"/>
                <w:kern w:val="0"/>
                <w:sz w:val="20"/>
                <w:szCs w:val="20"/>
              </w:rPr>
            </w:pPr>
            <w:r>
              <w:rPr>
                <w:rFonts w:ascii="Default" w:hAnsi="Default" w:cs="Arial"/>
                <w:kern w:val="0"/>
                <w:sz w:val="20"/>
                <w:szCs w:val="20"/>
              </w:rPr>
              <w:t>1,854.09</w:t>
            </w:r>
          </w:p>
        </w:tc>
        <w:tc>
          <w:tcPr>
            <w:tcW w:w="992" w:type="dxa"/>
            <w:gridSpan w:val="2"/>
            <w:tcBorders>
              <w:top w:val="nil"/>
              <w:left w:val="nil"/>
              <w:bottom w:val="single" w:color="000000" w:sz="4" w:space="0"/>
              <w:right w:val="single" w:color="000000" w:sz="4" w:space="0"/>
            </w:tcBorders>
            <w:shd w:val="clear" w:color="000000" w:fill="FFFFFF"/>
          </w:tcPr>
          <w:p w14:paraId="7CC00A3E">
            <w:pPr>
              <w:widowControl/>
              <w:jc w:val="right"/>
              <w:rPr>
                <w:rFonts w:hint="eastAsia" w:ascii="Default" w:hAnsi="Default" w:cs="Arial"/>
                <w:kern w:val="0"/>
                <w:sz w:val="20"/>
                <w:szCs w:val="20"/>
              </w:rPr>
            </w:pPr>
            <w:r>
              <w:rPr>
                <w:rFonts w:ascii="Default" w:hAnsi="Default" w:cs="Arial"/>
                <w:kern w:val="0"/>
                <w:sz w:val="20"/>
                <w:szCs w:val="20"/>
              </w:rPr>
              <w:t>108.77</w:t>
            </w:r>
          </w:p>
        </w:tc>
      </w:tr>
      <w:tr w14:paraId="4DE74584">
        <w:tblPrEx>
          <w:tblCellMar>
            <w:top w:w="0" w:type="dxa"/>
            <w:left w:w="108" w:type="dxa"/>
            <w:bottom w:w="0" w:type="dxa"/>
            <w:right w:w="108" w:type="dxa"/>
          </w:tblCellMar>
        </w:tblPrEx>
        <w:trPr>
          <w:gridAfter w:val="1"/>
          <w:wAfter w:w="118" w:type="dxa"/>
          <w:trHeight w:val="394" w:hRule="atLeast"/>
        </w:trPr>
        <w:tc>
          <w:tcPr>
            <w:tcW w:w="739" w:type="dxa"/>
            <w:tcBorders>
              <w:top w:val="nil"/>
              <w:left w:val="single" w:color="000000" w:sz="4" w:space="0"/>
              <w:bottom w:val="single" w:color="000000" w:sz="4" w:space="0"/>
              <w:right w:val="single" w:color="000000" w:sz="4" w:space="0"/>
            </w:tcBorders>
            <w:shd w:val="clear" w:color="000000" w:fill="FFFFFF"/>
          </w:tcPr>
          <w:p w14:paraId="345E81FC">
            <w:pPr>
              <w:widowControl/>
              <w:jc w:val="left"/>
              <w:rPr>
                <w:rFonts w:hint="eastAsia" w:ascii="Default" w:hAnsi="Default" w:cs="Arial"/>
                <w:kern w:val="0"/>
                <w:sz w:val="20"/>
                <w:szCs w:val="20"/>
              </w:rPr>
            </w:pPr>
            <w:r>
              <w:rPr>
                <w:rFonts w:ascii="Default" w:hAnsi="Default" w:cs="Arial"/>
                <w:kern w:val="0"/>
                <w:sz w:val="20"/>
                <w:szCs w:val="20"/>
              </w:rPr>
              <w:t>　</w:t>
            </w:r>
          </w:p>
        </w:tc>
        <w:tc>
          <w:tcPr>
            <w:tcW w:w="694" w:type="dxa"/>
            <w:gridSpan w:val="2"/>
            <w:tcBorders>
              <w:top w:val="nil"/>
              <w:left w:val="nil"/>
              <w:bottom w:val="single" w:color="000000" w:sz="4" w:space="0"/>
              <w:right w:val="single" w:color="000000" w:sz="4" w:space="0"/>
            </w:tcBorders>
            <w:shd w:val="clear" w:color="000000" w:fill="FFFFFF"/>
          </w:tcPr>
          <w:p w14:paraId="3B4F217F">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418B6907">
            <w:pPr>
              <w:widowControl/>
              <w:jc w:val="left"/>
              <w:rPr>
                <w:rFonts w:hint="eastAsia" w:ascii="Default" w:hAnsi="Default" w:cs="Arial"/>
                <w:kern w:val="0"/>
                <w:sz w:val="20"/>
                <w:szCs w:val="20"/>
              </w:rPr>
            </w:pPr>
            <w:r>
              <w:rPr>
                <w:rFonts w:ascii="Default" w:hAnsi="Default" w:cs="Arial"/>
                <w:kern w:val="0"/>
                <w:sz w:val="20"/>
                <w:szCs w:val="20"/>
              </w:rPr>
              <w:t>057001001-石油新村（政府办公厅及相关机构事务）</w:t>
            </w:r>
          </w:p>
        </w:tc>
        <w:tc>
          <w:tcPr>
            <w:tcW w:w="1134" w:type="dxa"/>
            <w:gridSpan w:val="3"/>
            <w:tcBorders>
              <w:top w:val="nil"/>
              <w:left w:val="nil"/>
              <w:bottom w:val="single" w:color="000000" w:sz="4" w:space="0"/>
              <w:right w:val="single" w:color="000000" w:sz="4" w:space="0"/>
            </w:tcBorders>
            <w:shd w:val="clear" w:color="000000" w:fill="FFFFFF"/>
          </w:tcPr>
          <w:p w14:paraId="1D8E0CCB">
            <w:pPr>
              <w:widowControl/>
              <w:jc w:val="right"/>
              <w:rPr>
                <w:rFonts w:hint="eastAsia" w:ascii="Default" w:hAnsi="Default" w:cs="Arial"/>
                <w:kern w:val="0"/>
                <w:sz w:val="20"/>
                <w:szCs w:val="20"/>
              </w:rPr>
            </w:pPr>
            <w:r>
              <w:rPr>
                <w:rFonts w:ascii="Default" w:hAnsi="Default" w:cs="Arial"/>
                <w:kern w:val="0"/>
                <w:sz w:val="20"/>
                <w:szCs w:val="20"/>
              </w:rPr>
              <w:t>355.78</w:t>
            </w:r>
          </w:p>
        </w:tc>
        <w:tc>
          <w:tcPr>
            <w:tcW w:w="992" w:type="dxa"/>
            <w:tcBorders>
              <w:top w:val="nil"/>
              <w:left w:val="nil"/>
              <w:bottom w:val="single" w:color="000000" w:sz="4" w:space="0"/>
              <w:right w:val="single" w:color="000000" w:sz="4" w:space="0"/>
            </w:tcBorders>
            <w:shd w:val="clear" w:color="000000" w:fill="FFFFFF"/>
          </w:tcPr>
          <w:p w14:paraId="7BF8FE8B">
            <w:pPr>
              <w:widowControl/>
              <w:jc w:val="right"/>
              <w:rPr>
                <w:rFonts w:hint="eastAsia" w:ascii="Default" w:hAnsi="Default" w:cs="Arial"/>
                <w:kern w:val="0"/>
                <w:sz w:val="20"/>
                <w:szCs w:val="20"/>
              </w:rPr>
            </w:pPr>
            <w:r>
              <w:rPr>
                <w:rFonts w:ascii="Default" w:hAnsi="Default" w:cs="Arial"/>
                <w:kern w:val="0"/>
                <w:sz w:val="20"/>
                <w:szCs w:val="20"/>
              </w:rPr>
              <w:t>310.82</w:t>
            </w:r>
          </w:p>
        </w:tc>
        <w:tc>
          <w:tcPr>
            <w:tcW w:w="992" w:type="dxa"/>
            <w:gridSpan w:val="2"/>
            <w:tcBorders>
              <w:top w:val="nil"/>
              <w:left w:val="nil"/>
              <w:bottom w:val="single" w:color="000000" w:sz="4" w:space="0"/>
              <w:right w:val="single" w:color="000000" w:sz="4" w:space="0"/>
            </w:tcBorders>
            <w:shd w:val="clear" w:color="000000" w:fill="FFFFFF"/>
          </w:tcPr>
          <w:p w14:paraId="35BF396A">
            <w:pPr>
              <w:widowControl/>
              <w:jc w:val="right"/>
              <w:rPr>
                <w:rFonts w:hint="eastAsia" w:ascii="Default" w:hAnsi="Default" w:cs="Arial"/>
                <w:kern w:val="0"/>
                <w:sz w:val="20"/>
                <w:szCs w:val="20"/>
              </w:rPr>
            </w:pPr>
            <w:r>
              <w:rPr>
                <w:rFonts w:ascii="Default" w:hAnsi="Default" w:cs="Arial"/>
                <w:kern w:val="0"/>
                <w:sz w:val="20"/>
                <w:szCs w:val="20"/>
              </w:rPr>
              <w:t>44.96</w:t>
            </w:r>
          </w:p>
        </w:tc>
      </w:tr>
      <w:tr w14:paraId="67729E4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7C26BEB">
            <w:pPr>
              <w:widowControl/>
              <w:jc w:val="left"/>
              <w:rPr>
                <w:rFonts w:hint="eastAsia" w:ascii="Default" w:hAnsi="Default" w:cs="Arial"/>
                <w:kern w:val="0"/>
                <w:sz w:val="20"/>
                <w:szCs w:val="20"/>
              </w:rPr>
            </w:pPr>
            <w:r>
              <w:rPr>
                <w:rFonts w:ascii="Default" w:hAnsi="Default" w:cs="Arial"/>
                <w:kern w:val="0"/>
                <w:sz w:val="20"/>
                <w:szCs w:val="20"/>
              </w:rPr>
              <w:t>301</w:t>
            </w:r>
          </w:p>
        </w:tc>
        <w:tc>
          <w:tcPr>
            <w:tcW w:w="694" w:type="dxa"/>
            <w:gridSpan w:val="2"/>
            <w:tcBorders>
              <w:top w:val="nil"/>
              <w:left w:val="nil"/>
              <w:bottom w:val="single" w:color="000000" w:sz="4" w:space="0"/>
              <w:right w:val="single" w:color="000000" w:sz="4" w:space="0"/>
            </w:tcBorders>
            <w:shd w:val="clear" w:color="000000" w:fill="FFFFFF"/>
          </w:tcPr>
          <w:p w14:paraId="00A8AA34">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7BA4B66F">
            <w:pPr>
              <w:widowControl/>
              <w:jc w:val="left"/>
              <w:rPr>
                <w:rFonts w:hint="eastAsia" w:ascii="Default" w:hAnsi="Default" w:cs="Arial"/>
                <w:kern w:val="0"/>
                <w:sz w:val="20"/>
                <w:szCs w:val="20"/>
              </w:rPr>
            </w:pPr>
            <w:r>
              <w:rPr>
                <w:rFonts w:ascii="Default" w:hAnsi="Default" w:cs="Arial"/>
                <w:kern w:val="0"/>
                <w:sz w:val="20"/>
                <w:szCs w:val="20"/>
              </w:rPr>
              <w:t>工资福利支出</w:t>
            </w:r>
          </w:p>
        </w:tc>
        <w:tc>
          <w:tcPr>
            <w:tcW w:w="1134" w:type="dxa"/>
            <w:gridSpan w:val="3"/>
            <w:tcBorders>
              <w:top w:val="nil"/>
              <w:left w:val="nil"/>
              <w:bottom w:val="single" w:color="000000" w:sz="4" w:space="0"/>
              <w:right w:val="single" w:color="000000" w:sz="4" w:space="0"/>
            </w:tcBorders>
            <w:shd w:val="clear" w:color="000000" w:fill="FFFFFF"/>
          </w:tcPr>
          <w:p w14:paraId="6B878FF8">
            <w:pPr>
              <w:widowControl/>
              <w:jc w:val="right"/>
              <w:rPr>
                <w:rFonts w:hint="eastAsia" w:ascii="Default" w:hAnsi="Default" w:cs="Arial"/>
                <w:kern w:val="0"/>
                <w:sz w:val="20"/>
                <w:szCs w:val="20"/>
              </w:rPr>
            </w:pPr>
            <w:r>
              <w:rPr>
                <w:rFonts w:ascii="Default" w:hAnsi="Default" w:cs="Arial"/>
                <w:kern w:val="0"/>
                <w:sz w:val="20"/>
                <w:szCs w:val="20"/>
              </w:rPr>
              <w:t>264.65</w:t>
            </w:r>
          </w:p>
        </w:tc>
        <w:tc>
          <w:tcPr>
            <w:tcW w:w="992" w:type="dxa"/>
            <w:tcBorders>
              <w:top w:val="nil"/>
              <w:left w:val="nil"/>
              <w:bottom w:val="single" w:color="000000" w:sz="4" w:space="0"/>
              <w:right w:val="single" w:color="000000" w:sz="4" w:space="0"/>
            </w:tcBorders>
            <w:shd w:val="clear" w:color="000000" w:fill="FFFFFF"/>
          </w:tcPr>
          <w:p w14:paraId="40B14791">
            <w:pPr>
              <w:widowControl/>
              <w:jc w:val="right"/>
              <w:rPr>
                <w:rFonts w:hint="eastAsia" w:ascii="Default" w:hAnsi="Default" w:cs="Arial"/>
                <w:kern w:val="0"/>
                <w:sz w:val="20"/>
                <w:szCs w:val="20"/>
              </w:rPr>
            </w:pPr>
            <w:r>
              <w:rPr>
                <w:rFonts w:ascii="Default" w:hAnsi="Default" w:cs="Arial"/>
                <w:kern w:val="0"/>
                <w:sz w:val="20"/>
                <w:szCs w:val="20"/>
              </w:rPr>
              <w:t>264.65</w:t>
            </w:r>
          </w:p>
        </w:tc>
        <w:tc>
          <w:tcPr>
            <w:tcW w:w="992" w:type="dxa"/>
            <w:gridSpan w:val="2"/>
            <w:tcBorders>
              <w:top w:val="nil"/>
              <w:left w:val="nil"/>
              <w:bottom w:val="single" w:color="000000" w:sz="4" w:space="0"/>
              <w:right w:val="single" w:color="000000" w:sz="4" w:space="0"/>
            </w:tcBorders>
            <w:shd w:val="clear" w:color="000000" w:fill="FFFFFF"/>
          </w:tcPr>
          <w:p w14:paraId="40D291CF">
            <w:pPr>
              <w:widowControl/>
              <w:jc w:val="right"/>
              <w:rPr>
                <w:rFonts w:hint="eastAsia" w:ascii="Default" w:hAnsi="Default" w:cs="Arial"/>
                <w:kern w:val="0"/>
                <w:sz w:val="20"/>
                <w:szCs w:val="20"/>
              </w:rPr>
            </w:pPr>
            <w:r>
              <w:rPr>
                <w:rFonts w:ascii="Default" w:hAnsi="Default" w:cs="Arial"/>
                <w:kern w:val="0"/>
                <w:sz w:val="20"/>
                <w:szCs w:val="20"/>
              </w:rPr>
              <w:t>　</w:t>
            </w:r>
          </w:p>
        </w:tc>
      </w:tr>
      <w:tr w14:paraId="35057488">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D220D73">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68827545">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637F0B86">
            <w:pPr>
              <w:widowControl/>
              <w:jc w:val="left"/>
              <w:rPr>
                <w:rFonts w:hint="eastAsia" w:ascii="Default" w:hAnsi="Default" w:cs="Arial"/>
                <w:kern w:val="0"/>
                <w:sz w:val="20"/>
                <w:szCs w:val="20"/>
              </w:rPr>
            </w:pPr>
            <w:r>
              <w:rPr>
                <w:rFonts w:ascii="Default" w:hAnsi="Default" w:cs="Arial"/>
                <w:kern w:val="0"/>
                <w:sz w:val="20"/>
                <w:szCs w:val="20"/>
              </w:rPr>
              <w:t>基本工资</w:t>
            </w:r>
          </w:p>
        </w:tc>
        <w:tc>
          <w:tcPr>
            <w:tcW w:w="1134" w:type="dxa"/>
            <w:gridSpan w:val="3"/>
            <w:tcBorders>
              <w:top w:val="nil"/>
              <w:left w:val="nil"/>
              <w:bottom w:val="single" w:color="000000" w:sz="4" w:space="0"/>
              <w:right w:val="single" w:color="000000" w:sz="4" w:space="0"/>
            </w:tcBorders>
            <w:shd w:val="clear" w:color="000000" w:fill="FFFFFF"/>
          </w:tcPr>
          <w:p w14:paraId="453F59F2">
            <w:pPr>
              <w:widowControl/>
              <w:jc w:val="right"/>
              <w:rPr>
                <w:rFonts w:hint="eastAsia" w:ascii="Default" w:hAnsi="Default" w:cs="Arial"/>
                <w:kern w:val="0"/>
                <w:sz w:val="20"/>
                <w:szCs w:val="20"/>
              </w:rPr>
            </w:pPr>
            <w:r>
              <w:rPr>
                <w:rFonts w:ascii="Default" w:hAnsi="Default" w:cs="Arial"/>
                <w:kern w:val="0"/>
                <w:sz w:val="20"/>
                <w:szCs w:val="20"/>
              </w:rPr>
              <w:t>64.20</w:t>
            </w:r>
          </w:p>
        </w:tc>
        <w:tc>
          <w:tcPr>
            <w:tcW w:w="992" w:type="dxa"/>
            <w:tcBorders>
              <w:top w:val="nil"/>
              <w:left w:val="nil"/>
              <w:bottom w:val="single" w:color="000000" w:sz="4" w:space="0"/>
              <w:right w:val="single" w:color="000000" w:sz="4" w:space="0"/>
            </w:tcBorders>
            <w:shd w:val="clear" w:color="000000" w:fill="FFFFFF"/>
          </w:tcPr>
          <w:p w14:paraId="454DCEDF">
            <w:pPr>
              <w:widowControl/>
              <w:jc w:val="right"/>
              <w:rPr>
                <w:rFonts w:hint="eastAsia" w:ascii="Default" w:hAnsi="Default" w:cs="Arial"/>
                <w:kern w:val="0"/>
                <w:sz w:val="20"/>
                <w:szCs w:val="20"/>
              </w:rPr>
            </w:pPr>
            <w:r>
              <w:rPr>
                <w:rFonts w:ascii="Default" w:hAnsi="Default" w:cs="Arial"/>
                <w:kern w:val="0"/>
                <w:sz w:val="20"/>
                <w:szCs w:val="20"/>
              </w:rPr>
              <w:t>64.20</w:t>
            </w:r>
          </w:p>
        </w:tc>
        <w:tc>
          <w:tcPr>
            <w:tcW w:w="992" w:type="dxa"/>
            <w:gridSpan w:val="2"/>
            <w:tcBorders>
              <w:top w:val="nil"/>
              <w:left w:val="nil"/>
              <w:bottom w:val="single" w:color="000000" w:sz="4" w:space="0"/>
              <w:right w:val="single" w:color="000000" w:sz="4" w:space="0"/>
            </w:tcBorders>
            <w:shd w:val="clear" w:color="000000" w:fill="FFFFFF"/>
          </w:tcPr>
          <w:p w14:paraId="5A0966CC">
            <w:pPr>
              <w:widowControl/>
              <w:jc w:val="right"/>
              <w:rPr>
                <w:rFonts w:hint="eastAsia" w:ascii="Default" w:hAnsi="Default" w:cs="Arial"/>
                <w:kern w:val="0"/>
                <w:sz w:val="20"/>
                <w:szCs w:val="20"/>
              </w:rPr>
            </w:pPr>
            <w:r>
              <w:rPr>
                <w:rFonts w:ascii="Default" w:hAnsi="Default" w:cs="Arial"/>
                <w:kern w:val="0"/>
                <w:sz w:val="20"/>
                <w:szCs w:val="20"/>
              </w:rPr>
              <w:t>　</w:t>
            </w:r>
          </w:p>
        </w:tc>
      </w:tr>
      <w:tr w14:paraId="0EA2CEB4">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317F50A">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8F1523B">
            <w:pPr>
              <w:widowControl/>
              <w:jc w:val="left"/>
              <w:rPr>
                <w:rFonts w:hint="eastAsia" w:ascii="Default" w:hAnsi="Default" w:cs="Arial"/>
                <w:kern w:val="0"/>
                <w:sz w:val="20"/>
                <w:szCs w:val="20"/>
              </w:rPr>
            </w:pPr>
            <w:r>
              <w:rPr>
                <w:rFonts w:ascii="Default" w:hAnsi="Default" w:cs="Arial"/>
                <w:kern w:val="0"/>
                <w:sz w:val="20"/>
                <w:szCs w:val="20"/>
              </w:rPr>
              <w:t>02</w:t>
            </w:r>
          </w:p>
        </w:tc>
        <w:tc>
          <w:tcPr>
            <w:tcW w:w="4678" w:type="dxa"/>
            <w:gridSpan w:val="4"/>
            <w:tcBorders>
              <w:top w:val="nil"/>
              <w:left w:val="nil"/>
              <w:bottom w:val="single" w:color="000000" w:sz="4" w:space="0"/>
              <w:right w:val="single" w:color="000000" w:sz="4" w:space="0"/>
            </w:tcBorders>
            <w:shd w:val="clear" w:color="000000" w:fill="FFFFFF"/>
          </w:tcPr>
          <w:p w14:paraId="3314F3FA">
            <w:pPr>
              <w:widowControl/>
              <w:jc w:val="left"/>
              <w:rPr>
                <w:rFonts w:hint="eastAsia" w:ascii="Default" w:hAnsi="Default" w:cs="Arial"/>
                <w:kern w:val="0"/>
                <w:sz w:val="20"/>
                <w:szCs w:val="20"/>
              </w:rPr>
            </w:pPr>
            <w:r>
              <w:rPr>
                <w:rFonts w:ascii="Default" w:hAnsi="Default" w:cs="Arial"/>
                <w:kern w:val="0"/>
                <w:sz w:val="20"/>
                <w:szCs w:val="20"/>
              </w:rPr>
              <w:t>津贴补贴</w:t>
            </w:r>
          </w:p>
        </w:tc>
        <w:tc>
          <w:tcPr>
            <w:tcW w:w="1134" w:type="dxa"/>
            <w:gridSpan w:val="3"/>
            <w:tcBorders>
              <w:top w:val="nil"/>
              <w:left w:val="nil"/>
              <w:bottom w:val="single" w:color="000000" w:sz="4" w:space="0"/>
              <w:right w:val="single" w:color="000000" w:sz="4" w:space="0"/>
            </w:tcBorders>
            <w:shd w:val="clear" w:color="000000" w:fill="FFFFFF"/>
          </w:tcPr>
          <w:p w14:paraId="2F95C254">
            <w:pPr>
              <w:widowControl/>
              <w:jc w:val="right"/>
              <w:rPr>
                <w:rFonts w:hint="eastAsia" w:ascii="Default" w:hAnsi="Default" w:cs="Arial"/>
                <w:kern w:val="0"/>
                <w:sz w:val="20"/>
                <w:szCs w:val="20"/>
              </w:rPr>
            </w:pPr>
            <w:r>
              <w:rPr>
                <w:rFonts w:ascii="Default" w:hAnsi="Default" w:cs="Arial"/>
                <w:kern w:val="0"/>
                <w:sz w:val="20"/>
                <w:szCs w:val="20"/>
              </w:rPr>
              <w:t>88.80</w:t>
            </w:r>
          </w:p>
        </w:tc>
        <w:tc>
          <w:tcPr>
            <w:tcW w:w="992" w:type="dxa"/>
            <w:tcBorders>
              <w:top w:val="nil"/>
              <w:left w:val="nil"/>
              <w:bottom w:val="single" w:color="000000" w:sz="4" w:space="0"/>
              <w:right w:val="single" w:color="000000" w:sz="4" w:space="0"/>
            </w:tcBorders>
            <w:shd w:val="clear" w:color="000000" w:fill="FFFFFF"/>
          </w:tcPr>
          <w:p w14:paraId="1F05E5A7">
            <w:pPr>
              <w:widowControl/>
              <w:jc w:val="right"/>
              <w:rPr>
                <w:rFonts w:hint="eastAsia" w:ascii="Default" w:hAnsi="Default" w:cs="Arial"/>
                <w:kern w:val="0"/>
                <w:sz w:val="20"/>
                <w:szCs w:val="20"/>
              </w:rPr>
            </w:pPr>
            <w:r>
              <w:rPr>
                <w:rFonts w:ascii="Default" w:hAnsi="Default" w:cs="Arial"/>
                <w:kern w:val="0"/>
                <w:sz w:val="20"/>
                <w:szCs w:val="20"/>
              </w:rPr>
              <w:t>88.80</w:t>
            </w:r>
          </w:p>
        </w:tc>
        <w:tc>
          <w:tcPr>
            <w:tcW w:w="992" w:type="dxa"/>
            <w:gridSpan w:val="2"/>
            <w:tcBorders>
              <w:top w:val="nil"/>
              <w:left w:val="nil"/>
              <w:bottom w:val="single" w:color="000000" w:sz="4" w:space="0"/>
              <w:right w:val="single" w:color="000000" w:sz="4" w:space="0"/>
            </w:tcBorders>
            <w:shd w:val="clear" w:color="000000" w:fill="FFFFFF"/>
          </w:tcPr>
          <w:p w14:paraId="72140F4D">
            <w:pPr>
              <w:widowControl/>
              <w:jc w:val="right"/>
              <w:rPr>
                <w:rFonts w:hint="eastAsia" w:ascii="Default" w:hAnsi="Default" w:cs="Arial"/>
                <w:kern w:val="0"/>
                <w:sz w:val="20"/>
                <w:szCs w:val="20"/>
              </w:rPr>
            </w:pPr>
            <w:r>
              <w:rPr>
                <w:rFonts w:ascii="Default" w:hAnsi="Default" w:cs="Arial"/>
                <w:kern w:val="0"/>
                <w:sz w:val="20"/>
                <w:szCs w:val="20"/>
              </w:rPr>
              <w:t>　</w:t>
            </w:r>
          </w:p>
        </w:tc>
      </w:tr>
      <w:tr w14:paraId="6B801473">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E92DC6E">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687CF9EC">
            <w:pPr>
              <w:widowControl/>
              <w:jc w:val="left"/>
              <w:rPr>
                <w:rFonts w:hint="eastAsia" w:ascii="Default" w:hAnsi="Default" w:cs="Arial"/>
                <w:kern w:val="0"/>
                <w:sz w:val="20"/>
                <w:szCs w:val="20"/>
              </w:rPr>
            </w:pPr>
            <w:r>
              <w:rPr>
                <w:rFonts w:ascii="Default" w:hAnsi="Default" w:cs="Arial"/>
                <w:kern w:val="0"/>
                <w:sz w:val="20"/>
                <w:szCs w:val="20"/>
              </w:rPr>
              <w:t>03</w:t>
            </w:r>
          </w:p>
        </w:tc>
        <w:tc>
          <w:tcPr>
            <w:tcW w:w="4678" w:type="dxa"/>
            <w:gridSpan w:val="4"/>
            <w:tcBorders>
              <w:top w:val="nil"/>
              <w:left w:val="nil"/>
              <w:bottom w:val="single" w:color="000000" w:sz="4" w:space="0"/>
              <w:right w:val="single" w:color="000000" w:sz="4" w:space="0"/>
            </w:tcBorders>
            <w:shd w:val="clear" w:color="000000" w:fill="FFFFFF"/>
          </w:tcPr>
          <w:p w14:paraId="230EC6BE">
            <w:pPr>
              <w:widowControl/>
              <w:jc w:val="left"/>
              <w:rPr>
                <w:rFonts w:hint="eastAsia" w:ascii="Default" w:hAnsi="Default" w:cs="Arial"/>
                <w:kern w:val="0"/>
                <w:sz w:val="20"/>
                <w:szCs w:val="20"/>
              </w:rPr>
            </w:pPr>
            <w:r>
              <w:rPr>
                <w:rFonts w:ascii="Default" w:hAnsi="Default" w:cs="Arial"/>
                <w:kern w:val="0"/>
                <w:sz w:val="20"/>
                <w:szCs w:val="20"/>
              </w:rPr>
              <w:t>奖金</w:t>
            </w:r>
          </w:p>
        </w:tc>
        <w:tc>
          <w:tcPr>
            <w:tcW w:w="1134" w:type="dxa"/>
            <w:gridSpan w:val="3"/>
            <w:tcBorders>
              <w:top w:val="nil"/>
              <w:left w:val="nil"/>
              <w:bottom w:val="single" w:color="000000" w:sz="4" w:space="0"/>
              <w:right w:val="single" w:color="000000" w:sz="4" w:space="0"/>
            </w:tcBorders>
            <w:shd w:val="clear" w:color="000000" w:fill="FFFFFF"/>
          </w:tcPr>
          <w:p w14:paraId="216EB565">
            <w:pPr>
              <w:widowControl/>
              <w:jc w:val="right"/>
              <w:rPr>
                <w:rFonts w:hint="eastAsia" w:ascii="Default" w:hAnsi="Default" w:cs="Arial"/>
                <w:kern w:val="0"/>
                <w:sz w:val="20"/>
                <w:szCs w:val="20"/>
              </w:rPr>
            </w:pPr>
            <w:r>
              <w:rPr>
                <w:rFonts w:ascii="Default" w:hAnsi="Default" w:cs="Arial"/>
                <w:kern w:val="0"/>
                <w:sz w:val="20"/>
                <w:szCs w:val="20"/>
              </w:rPr>
              <w:t>39.55</w:t>
            </w:r>
          </w:p>
        </w:tc>
        <w:tc>
          <w:tcPr>
            <w:tcW w:w="992" w:type="dxa"/>
            <w:tcBorders>
              <w:top w:val="nil"/>
              <w:left w:val="nil"/>
              <w:bottom w:val="single" w:color="000000" w:sz="4" w:space="0"/>
              <w:right w:val="single" w:color="000000" w:sz="4" w:space="0"/>
            </w:tcBorders>
            <w:shd w:val="clear" w:color="000000" w:fill="FFFFFF"/>
          </w:tcPr>
          <w:p w14:paraId="23A80F7A">
            <w:pPr>
              <w:widowControl/>
              <w:jc w:val="right"/>
              <w:rPr>
                <w:rFonts w:hint="eastAsia" w:ascii="Default" w:hAnsi="Default" w:cs="Arial"/>
                <w:kern w:val="0"/>
                <w:sz w:val="20"/>
                <w:szCs w:val="20"/>
              </w:rPr>
            </w:pPr>
            <w:r>
              <w:rPr>
                <w:rFonts w:ascii="Default" w:hAnsi="Default" w:cs="Arial"/>
                <w:kern w:val="0"/>
                <w:sz w:val="20"/>
                <w:szCs w:val="20"/>
              </w:rPr>
              <w:t>39.55</w:t>
            </w:r>
          </w:p>
        </w:tc>
        <w:tc>
          <w:tcPr>
            <w:tcW w:w="992" w:type="dxa"/>
            <w:gridSpan w:val="2"/>
            <w:tcBorders>
              <w:top w:val="nil"/>
              <w:left w:val="nil"/>
              <w:bottom w:val="single" w:color="000000" w:sz="4" w:space="0"/>
              <w:right w:val="single" w:color="000000" w:sz="4" w:space="0"/>
            </w:tcBorders>
            <w:shd w:val="clear" w:color="000000" w:fill="FFFFFF"/>
          </w:tcPr>
          <w:p w14:paraId="511257DF">
            <w:pPr>
              <w:widowControl/>
              <w:jc w:val="right"/>
              <w:rPr>
                <w:rFonts w:hint="eastAsia" w:ascii="Default" w:hAnsi="Default" w:cs="Arial"/>
                <w:kern w:val="0"/>
                <w:sz w:val="20"/>
                <w:szCs w:val="20"/>
              </w:rPr>
            </w:pPr>
            <w:r>
              <w:rPr>
                <w:rFonts w:ascii="Default" w:hAnsi="Default" w:cs="Arial"/>
                <w:kern w:val="0"/>
                <w:sz w:val="20"/>
                <w:szCs w:val="20"/>
              </w:rPr>
              <w:t>　</w:t>
            </w:r>
          </w:p>
        </w:tc>
      </w:tr>
      <w:tr w14:paraId="42365B39">
        <w:tblPrEx>
          <w:tblCellMar>
            <w:top w:w="0" w:type="dxa"/>
            <w:left w:w="108" w:type="dxa"/>
            <w:bottom w:w="0" w:type="dxa"/>
            <w:right w:w="108" w:type="dxa"/>
          </w:tblCellMar>
        </w:tblPrEx>
        <w:trPr>
          <w:gridAfter w:val="1"/>
          <w:wAfter w:w="118" w:type="dxa"/>
          <w:trHeight w:val="339" w:hRule="atLeast"/>
        </w:trPr>
        <w:tc>
          <w:tcPr>
            <w:tcW w:w="739" w:type="dxa"/>
            <w:tcBorders>
              <w:top w:val="nil"/>
              <w:left w:val="single" w:color="000000" w:sz="4" w:space="0"/>
              <w:bottom w:val="single" w:color="000000" w:sz="4" w:space="0"/>
              <w:right w:val="single" w:color="000000" w:sz="4" w:space="0"/>
            </w:tcBorders>
            <w:shd w:val="clear" w:color="000000" w:fill="FFFFFF"/>
          </w:tcPr>
          <w:p w14:paraId="3472A151">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75A7FF3C">
            <w:pPr>
              <w:widowControl/>
              <w:jc w:val="left"/>
              <w:rPr>
                <w:rFonts w:hint="eastAsia" w:ascii="Default" w:hAnsi="Default" w:cs="Arial"/>
                <w:kern w:val="0"/>
                <w:sz w:val="20"/>
                <w:szCs w:val="20"/>
              </w:rPr>
            </w:pPr>
            <w:r>
              <w:rPr>
                <w:rFonts w:ascii="Default" w:hAnsi="Default" w:cs="Arial"/>
                <w:kern w:val="0"/>
                <w:sz w:val="20"/>
                <w:szCs w:val="20"/>
              </w:rPr>
              <w:t>08</w:t>
            </w:r>
          </w:p>
        </w:tc>
        <w:tc>
          <w:tcPr>
            <w:tcW w:w="4678" w:type="dxa"/>
            <w:gridSpan w:val="4"/>
            <w:tcBorders>
              <w:top w:val="nil"/>
              <w:left w:val="nil"/>
              <w:bottom w:val="single" w:color="000000" w:sz="4" w:space="0"/>
              <w:right w:val="single" w:color="000000" w:sz="4" w:space="0"/>
            </w:tcBorders>
            <w:shd w:val="clear" w:color="000000" w:fill="FFFFFF"/>
          </w:tcPr>
          <w:p w14:paraId="08951646">
            <w:pPr>
              <w:widowControl/>
              <w:jc w:val="left"/>
              <w:rPr>
                <w:rFonts w:hint="eastAsia" w:ascii="Default" w:hAnsi="Default" w:cs="Arial"/>
                <w:kern w:val="0"/>
                <w:sz w:val="20"/>
                <w:szCs w:val="20"/>
              </w:rPr>
            </w:pPr>
            <w:r>
              <w:rPr>
                <w:rFonts w:ascii="Default" w:hAnsi="Default" w:cs="Arial"/>
                <w:kern w:val="0"/>
                <w:sz w:val="20"/>
                <w:szCs w:val="20"/>
              </w:rPr>
              <w:t>机关事业单位基本养老保险缴费</w:t>
            </w:r>
          </w:p>
        </w:tc>
        <w:tc>
          <w:tcPr>
            <w:tcW w:w="1134" w:type="dxa"/>
            <w:gridSpan w:val="3"/>
            <w:tcBorders>
              <w:top w:val="nil"/>
              <w:left w:val="nil"/>
              <w:bottom w:val="single" w:color="000000" w:sz="4" w:space="0"/>
              <w:right w:val="single" w:color="000000" w:sz="4" w:space="0"/>
            </w:tcBorders>
            <w:shd w:val="clear" w:color="000000" w:fill="FFFFFF"/>
          </w:tcPr>
          <w:p w14:paraId="78EFD441">
            <w:pPr>
              <w:widowControl/>
              <w:jc w:val="right"/>
              <w:rPr>
                <w:rFonts w:hint="eastAsia" w:ascii="Default" w:hAnsi="Default" w:cs="Arial"/>
                <w:kern w:val="0"/>
                <w:sz w:val="20"/>
                <w:szCs w:val="20"/>
              </w:rPr>
            </w:pPr>
            <w:r>
              <w:rPr>
                <w:rFonts w:ascii="Default" w:hAnsi="Default" w:cs="Arial"/>
                <w:kern w:val="0"/>
                <w:sz w:val="20"/>
                <w:szCs w:val="20"/>
              </w:rPr>
              <w:t>27.51</w:t>
            </w:r>
          </w:p>
        </w:tc>
        <w:tc>
          <w:tcPr>
            <w:tcW w:w="992" w:type="dxa"/>
            <w:tcBorders>
              <w:top w:val="nil"/>
              <w:left w:val="nil"/>
              <w:bottom w:val="single" w:color="000000" w:sz="4" w:space="0"/>
              <w:right w:val="single" w:color="000000" w:sz="4" w:space="0"/>
            </w:tcBorders>
            <w:shd w:val="clear" w:color="000000" w:fill="FFFFFF"/>
          </w:tcPr>
          <w:p w14:paraId="7C3807FA">
            <w:pPr>
              <w:widowControl/>
              <w:jc w:val="right"/>
              <w:rPr>
                <w:rFonts w:hint="eastAsia" w:ascii="Default" w:hAnsi="Default" w:cs="Arial"/>
                <w:kern w:val="0"/>
                <w:sz w:val="20"/>
                <w:szCs w:val="20"/>
              </w:rPr>
            </w:pPr>
            <w:r>
              <w:rPr>
                <w:rFonts w:ascii="Default" w:hAnsi="Default" w:cs="Arial"/>
                <w:kern w:val="0"/>
                <w:sz w:val="20"/>
                <w:szCs w:val="20"/>
              </w:rPr>
              <w:t>27.51</w:t>
            </w:r>
          </w:p>
        </w:tc>
        <w:tc>
          <w:tcPr>
            <w:tcW w:w="992" w:type="dxa"/>
            <w:gridSpan w:val="2"/>
            <w:tcBorders>
              <w:top w:val="nil"/>
              <w:left w:val="nil"/>
              <w:bottom w:val="single" w:color="000000" w:sz="4" w:space="0"/>
              <w:right w:val="single" w:color="000000" w:sz="4" w:space="0"/>
            </w:tcBorders>
            <w:shd w:val="clear" w:color="000000" w:fill="FFFFFF"/>
          </w:tcPr>
          <w:p w14:paraId="3254EB41">
            <w:pPr>
              <w:widowControl/>
              <w:jc w:val="right"/>
              <w:rPr>
                <w:rFonts w:hint="eastAsia" w:ascii="Default" w:hAnsi="Default" w:cs="Arial"/>
                <w:kern w:val="0"/>
                <w:sz w:val="20"/>
                <w:szCs w:val="20"/>
              </w:rPr>
            </w:pPr>
            <w:r>
              <w:rPr>
                <w:rFonts w:ascii="Default" w:hAnsi="Default" w:cs="Arial"/>
                <w:kern w:val="0"/>
                <w:sz w:val="20"/>
                <w:szCs w:val="20"/>
              </w:rPr>
              <w:t>　</w:t>
            </w:r>
          </w:p>
        </w:tc>
      </w:tr>
      <w:tr w14:paraId="2272597D">
        <w:tblPrEx>
          <w:tblCellMar>
            <w:top w:w="0" w:type="dxa"/>
            <w:left w:w="108" w:type="dxa"/>
            <w:bottom w:w="0" w:type="dxa"/>
            <w:right w:w="108" w:type="dxa"/>
          </w:tblCellMar>
        </w:tblPrEx>
        <w:trPr>
          <w:gridAfter w:val="1"/>
          <w:wAfter w:w="118" w:type="dxa"/>
          <w:trHeight w:val="315" w:hRule="atLeast"/>
        </w:trPr>
        <w:tc>
          <w:tcPr>
            <w:tcW w:w="739" w:type="dxa"/>
            <w:tcBorders>
              <w:top w:val="nil"/>
              <w:left w:val="single" w:color="000000" w:sz="4" w:space="0"/>
              <w:bottom w:val="single" w:color="000000" w:sz="4" w:space="0"/>
              <w:right w:val="single" w:color="000000" w:sz="4" w:space="0"/>
            </w:tcBorders>
            <w:shd w:val="clear" w:color="000000" w:fill="FFFFFF"/>
          </w:tcPr>
          <w:p w14:paraId="20603A95">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5884AE46">
            <w:pPr>
              <w:widowControl/>
              <w:jc w:val="left"/>
              <w:rPr>
                <w:rFonts w:hint="eastAsia" w:ascii="Default" w:hAnsi="Default" w:cs="Arial"/>
                <w:kern w:val="0"/>
                <w:sz w:val="20"/>
                <w:szCs w:val="20"/>
              </w:rPr>
            </w:pPr>
            <w:r>
              <w:rPr>
                <w:rFonts w:ascii="Default" w:hAnsi="Default" w:cs="Arial"/>
                <w:kern w:val="0"/>
                <w:sz w:val="20"/>
                <w:szCs w:val="20"/>
              </w:rPr>
              <w:t>10</w:t>
            </w:r>
          </w:p>
        </w:tc>
        <w:tc>
          <w:tcPr>
            <w:tcW w:w="4678" w:type="dxa"/>
            <w:gridSpan w:val="4"/>
            <w:tcBorders>
              <w:top w:val="nil"/>
              <w:left w:val="nil"/>
              <w:bottom w:val="single" w:color="000000" w:sz="4" w:space="0"/>
              <w:right w:val="single" w:color="000000" w:sz="4" w:space="0"/>
            </w:tcBorders>
            <w:shd w:val="clear" w:color="000000" w:fill="FFFFFF"/>
          </w:tcPr>
          <w:p w14:paraId="054B9C94">
            <w:pPr>
              <w:widowControl/>
              <w:jc w:val="left"/>
              <w:rPr>
                <w:rFonts w:hint="eastAsia" w:ascii="Default" w:hAnsi="Default" w:cs="Arial"/>
                <w:kern w:val="0"/>
                <w:sz w:val="20"/>
                <w:szCs w:val="20"/>
              </w:rPr>
            </w:pPr>
            <w:r>
              <w:rPr>
                <w:rFonts w:ascii="Default" w:hAnsi="Default" w:cs="Arial"/>
                <w:kern w:val="0"/>
                <w:sz w:val="20"/>
                <w:szCs w:val="20"/>
              </w:rPr>
              <w:t>职工基本医疗保险缴费</w:t>
            </w:r>
          </w:p>
        </w:tc>
        <w:tc>
          <w:tcPr>
            <w:tcW w:w="1134" w:type="dxa"/>
            <w:gridSpan w:val="3"/>
            <w:tcBorders>
              <w:top w:val="nil"/>
              <w:left w:val="nil"/>
              <w:bottom w:val="single" w:color="000000" w:sz="4" w:space="0"/>
              <w:right w:val="single" w:color="000000" w:sz="4" w:space="0"/>
            </w:tcBorders>
            <w:shd w:val="clear" w:color="000000" w:fill="FFFFFF"/>
          </w:tcPr>
          <w:p w14:paraId="0A33E207">
            <w:pPr>
              <w:widowControl/>
              <w:jc w:val="right"/>
              <w:rPr>
                <w:rFonts w:hint="eastAsia" w:ascii="Default" w:hAnsi="Default" w:cs="Arial"/>
                <w:kern w:val="0"/>
                <w:sz w:val="20"/>
                <w:szCs w:val="20"/>
              </w:rPr>
            </w:pPr>
            <w:r>
              <w:rPr>
                <w:rFonts w:ascii="Default" w:hAnsi="Default" w:cs="Arial"/>
                <w:kern w:val="0"/>
                <w:sz w:val="20"/>
                <w:szCs w:val="20"/>
              </w:rPr>
              <w:t>12.38</w:t>
            </w:r>
          </w:p>
        </w:tc>
        <w:tc>
          <w:tcPr>
            <w:tcW w:w="992" w:type="dxa"/>
            <w:tcBorders>
              <w:top w:val="nil"/>
              <w:left w:val="nil"/>
              <w:bottom w:val="single" w:color="000000" w:sz="4" w:space="0"/>
              <w:right w:val="single" w:color="000000" w:sz="4" w:space="0"/>
            </w:tcBorders>
            <w:shd w:val="clear" w:color="000000" w:fill="FFFFFF"/>
          </w:tcPr>
          <w:p w14:paraId="3BFDB2B8">
            <w:pPr>
              <w:widowControl/>
              <w:jc w:val="right"/>
              <w:rPr>
                <w:rFonts w:hint="eastAsia" w:ascii="Default" w:hAnsi="Default" w:cs="Arial"/>
                <w:kern w:val="0"/>
                <w:sz w:val="20"/>
                <w:szCs w:val="20"/>
              </w:rPr>
            </w:pPr>
            <w:r>
              <w:rPr>
                <w:rFonts w:ascii="Default" w:hAnsi="Default" w:cs="Arial"/>
                <w:kern w:val="0"/>
                <w:sz w:val="20"/>
                <w:szCs w:val="20"/>
              </w:rPr>
              <w:t>12.38</w:t>
            </w:r>
          </w:p>
        </w:tc>
        <w:tc>
          <w:tcPr>
            <w:tcW w:w="992" w:type="dxa"/>
            <w:gridSpan w:val="2"/>
            <w:tcBorders>
              <w:top w:val="nil"/>
              <w:left w:val="nil"/>
              <w:bottom w:val="single" w:color="000000" w:sz="4" w:space="0"/>
              <w:right w:val="single" w:color="000000" w:sz="4" w:space="0"/>
            </w:tcBorders>
            <w:shd w:val="clear" w:color="000000" w:fill="FFFFFF"/>
          </w:tcPr>
          <w:p w14:paraId="25A49B93">
            <w:pPr>
              <w:widowControl/>
              <w:jc w:val="right"/>
              <w:rPr>
                <w:rFonts w:hint="eastAsia" w:ascii="Default" w:hAnsi="Default" w:cs="Arial"/>
                <w:kern w:val="0"/>
                <w:sz w:val="20"/>
                <w:szCs w:val="20"/>
              </w:rPr>
            </w:pPr>
            <w:r>
              <w:rPr>
                <w:rFonts w:ascii="Default" w:hAnsi="Default" w:cs="Arial"/>
                <w:kern w:val="0"/>
                <w:sz w:val="20"/>
                <w:szCs w:val="20"/>
              </w:rPr>
              <w:t>　</w:t>
            </w:r>
          </w:p>
        </w:tc>
      </w:tr>
      <w:tr w14:paraId="7FD08E87">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65C77C3">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3D87979E">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51E851FF">
            <w:pPr>
              <w:widowControl/>
              <w:jc w:val="left"/>
              <w:rPr>
                <w:rFonts w:hint="eastAsia" w:ascii="Default" w:hAnsi="Default" w:cs="Arial"/>
                <w:kern w:val="0"/>
                <w:sz w:val="20"/>
                <w:szCs w:val="20"/>
              </w:rPr>
            </w:pPr>
            <w:r>
              <w:rPr>
                <w:rFonts w:ascii="Default" w:hAnsi="Default" w:cs="Arial"/>
                <w:kern w:val="0"/>
                <w:sz w:val="20"/>
                <w:szCs w:val="20"/>
              </w:rPr>
              <w:t>公务员医疗补助缴费</w:t>
            </w:r>
          </w:p>
        </w:tc>
        <w:tc>
          <w:tcPr>
            <w:tcW w:w="1134" w:type="dxa"/>
            <w:gridSpan w:val="3"/>
            <w:tcBorders>
              <w:top w:val="nil"/>
              <w:left w:val="nil"/>
              <w:bottom w:val="single" w:color="000000" w:sz="4" w:space="0"/>
              <w:right w:val="single" w:color="000000" w:sz="4" w:space="0"/>
            </w:tcBorders>
            <w:shd w:val="clear" w:color="000000" w:fill="FFFFFF"/>
          </w:tcPr>
          <w:p w14:paraId="6C18D587">
            <w:pPr>
              <w:widowControl/>
              <w:jc w:val="right"/>
              <w:rPr>
                <w:rFonts w:hint="eastAsia" w:ascii="Default" w:hAnsi="Default" w:cs="Arial"/>
                <w:kern w:val="0"/>
                <w:sz w:val="20"/>
                <w:szCs w:val="20"/>
              </w:rPr>
            </w:pPr>
            <w:r>
              <w:rPr>
                <w:rFonts w:ascii="Default" w:hAnsi="Default" w:cs="Arial"/>
                <w:kern w:val="0"/>
                <w:sz w:val="20"/>
                <w:szCs w:val="20"/>
              </w:rPr>
              <w:t>2.75</w:t>
            </w:r>
          </w:p>
        </w:tc>
        <w:tc>
          <w:tcPr>
            <w:tcW w:w="992" w:type="dxa"/>
            <w:tcBorders>
              <w:top w:val="nil"/>
              <w:left w:val="nil"/>
              <w:bottom w:val="single" w:color="000000" w:sz="4" w:space="0"/>
              <w:right w:val="single" w:color="000000" w:sz="4" w:space="0"/>
            </w:tcBorders>
            <w:shd w:val="clear" w:color="000000" w:fill="FFFFFF"/>
          </w:tcPr>
          <w:p w14:paraId="4A1B1FBC">
            <w:pPr>
              <w:widowControl/>
              <w:jc w:val="right"/>
              <w:rPr>
                <w:rFonts w:hint="eastAsia" w:ascii="Default" w:hAnsi="Default" w:cs="Arial"/>
                <w:kern w:val="0"/>
                <w:sz w:val="20"/>
                <w:szCs w:val="20"/>
              </w:rPr>
            </w:pPr>
            <w:r>
              <w:rPr>
                <w:rFonts w:ascii="Default" w:hAnsi="Default" w:cs="Arial"/>
                <w:kern w:val="0"/>
                <w:sz w:val="20"/>
                <w:szCs w:val="20"/>
              </w:rPr>
              <w:t>2.75</w:t>
            </w:r>
          </w:p>
        </w:tc>
        <w:tc>
          <w:tcPr>
            <w:tcW w:w="992" w:type="dxa"/>
            <w:gridSpan w:val="2"/>
            <w:tcBorders>
              <w:top w:val="nil"/>
              <w:left w:val="nil"/>
              <w:bottom w:val="single" w:color="000000" w:sz="4" w:space="0"/>
              <w:right w:val="single" w:color="000000" w:sz="4" w:space="0"/>
            </w:tcBorders>
            <w:shd w:val="clear" w:color="000000" w:fill="FFFFFF"/>
          </w:tcPr>
          <w:p w14:paraId="4B3B38A9">
            <w:pPr>
              <w:widowControl/>
              <w:jc w:val="right"/>
              <w:rPr>
                <w:rFonts w:hint="eastAsia" w:ascii="Default" w:hAnsi="Default" w:cs="Arial"/>
                <w:kern w:val="0"/>
                <w:sz w:val="20"/>
                <w:szCs w:val="20"/>
              </w:rPr>
            </w:pPr>
            <w:r>
              <w:rPr>
                <w:rFonts w:ascii="Default" w:hAnsi="Default" w:cs="Arial"/>
                <w:kern w:val="0"/>
                <w:sz w:val="20"/>
                <w:szCs w:val="20"/>
              </w:rPr>
              <w:t>　</w:t>
            </w:r>
          </w:p>
        </w:tc>
      </w:tr>
      <w:tr w14:paraId="788095E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6AB42C2">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1D63C57">
            <w:pPr>
              <w:widowControl/>
              <w:jc w:val="left"/>
              <w:rPr>
                <w:rFonts w:hint="eastAsia" w:ascii="Default" w:hAnsi="Default" w:cs="Arial"/>
                <w:kern w:val="0"/>
                <w:sz w:val="20"/>
                <w:szCs w:val="20"/>
              </w:rPr>
            </w:pPr>
            <w:r>
              <w:rPr>
                <w:rFonts w:ascii="Default" w:hAnsi="Default" w:cs="Arial"/>
                <w:kern w:val="0"/>
                <w:sz w:val="20"/>
                <w:szCs w:val="20"/>
              </w:rPr>
              <w:t>12</w:t>
            </w:r>
          </w:p>
        </w:tc>
        <w:tc>
          <w:tcPr>
            <w:tcW w:w="4678" w:type="dxa"/>
            <w:gridSpan w:val="4"/>
            <w:tcBorders>
              <w:top w:val="nil"/>
              <w:left w:val="nil"/>
              <w:bottom w:val="single" w:color="000000" w:sz="4" w:space="0"/>
              <w:right w:val="single" w:color="000000" w:sz="4" w:space="0"/>
            </w:tcBorders>
            <w:shd w:val="clear" w:color="000000" w:fill="FFFFFF"/>
          </w:tcPr>
          <w:p w14:paraId="58F94C1A">
            <w:pPr>
              <w:widowControl/>
              <w:jc w:val="left"/>
              <w:rPr>
                <w:rFonts w:hint="eastAsia" w:ascii="Default" w:hAnsi="Default" w:cs="Arial"/>
                <w:kern w:val="0"/>
                <w:sz w:val="20"/>
                <w:szCs w:val="20"/>
              </w:rPr>
            </w:pPr>
            <w:r>
              <w:rPr>
                <w:rFonts w:ascii="Default" w:hAnsi="Default" w:cs="Arial"/>
                <w:kern w:val="0"/>
                <w:sz w:val="20"/>
                <w:szCs w:val="20"/>
              </w:rPr>
              <w:t>其他社会保障缴费</w:t>
            </w:r>
          </w:p>
        </w:tc>
        <w:tc>
          <w:tcPr>
            <w:tcW w:w="1134" w:type="dxa"/>
            <w:gridSpan w:val="3"/>
            <w:tcBorders>
              <w:top w:val="nil"/>
              <w:left w:val="nil"/>
              <w:bottom w:val="single" w:color="000000" w:sz="4" w:space="0"/>
              <w:right w:val="single" w:color="000000" w:sz="4" w:space="0"/>
            </w:tcBorders>
            <w:shd w:val="clear" w:color="000000" w:fill="FFFFFF"/>
          </w:tcPr>
          <w:p w14:paraId="0AA27562">
            <w:pPr>
              <w:widowControl/>
              <w:jc w:val="right"/>
              <w:rPr>
                <w:rFonts w:hint="eastAsia" w:ascii="Default" w:hAnsi="Default" w:cs="Arial"/>
                <w:kern w:val="0"/>
                <w:sz w:val="20"/>
                <w:szCs w:val="20"/>
              </w:rPr>
            </w:pPr>
            <w:r>
              <w:rPr>
                <w:rFonts w:ascii="Default" w:hAnsi="Default" w:cs="Arial"/>
                <w:kern w:val="0"/>
                <w:sz w:val="20"/>
                <w:szCs w:val="20"/>
              </w:rPr>
              <w:t>1.10</w:t>
            </w:r>
          </w:p>
        </w:tc>
        <w:tc>
          <w:tcPr>
            <w:tcW w:w="992" w:type="dxa"/>
            <w:tcBorders>
              <w:top w:val="nil"/>
              <w:left w:val="nil"/>
              <w:bottom w:val="single" w:color="000000" w:sz="4" w:space="0"/>
              <w:right w:val="single" w:color="000000" w:sz="4" w:space="0"/>
            </w:tcBorders>
            <w:shd w:val="clear" w:color="000000" w:fill="FFFFFF"/>
          </w:tcPr>
          <w:p w14:paraId="2EE75A92">
            <w:pPr>
              <w:widowControl/>
              <w:jc w:val="right"/>
              <w:rPr>
                <w:rFonts w:hint="eastAsia" w:ascii="Default" w:hAnsi="Default" w:cs="Arial"/>
                <w:kern w:val="0"/>
                <w:sz w:val="20"/>
                <w:szCs w:val="20"/>
              </w:rPr>
            </w:pPr>
            <w:r>
              <w:rPr>
                <w:rFonts w:ascii="Default" w:hAnsi="Default" w:cs="Arial"/>
                <w:kern w:val="0"/>
                <w:sz w:val="20"/>
                <w:szCs w:val="20"/>
              </w:rPr>
              <w:t>1.10</w:t>
            </w:r>
          </w:p>
        </w:tc>
        <w:tc>
          <w:tcPr>
            <w:tcW w:w="992" w:type="dxa"/>
            <w:gridSpan w:val="2"/>
            <w:tcBorders>
              <w:top w:val="nil"/>
              <w:left w:val="nil"/>
              <w:bottom w:val="single" w:color="000000" w:sz="4" w:space="0"/>
              <w:right w:val="single" w:color="000000" w:sz="4" w:space="0"/>
            </w:tcBorders>
            <w:shd w:val="clear" w:color="000000" w:fill="FFFFFF"/>
          </w:tcPr>
          <w:p w14:paraId="6890FE2A">
            <w:pPr>
              <w:widowControl/>
              <w:jc w:val="right"/>
              <w:rPr>
                <w:rFonts w:hint="eastAsia" w:ascii="Default" w:hAnsi="Default" w:cs="Arial"/>
                <w:kern w:val="0"/>
                <w:sz w:val="20"/>
                <w:szCs w:val="20"/>
              </w:rPr>
            </w:pPr>
            <w:r>
              <w:rPr>
                <w:rFonts w:ascii="Default" w:hAnsi="Default" w:cs="Arial"/>
                <w:kern w:val="0"/>
                <w:sz w:val="20"/>
                <w:szCs w:val="20"/>
              </w:rPr>
              <w:t>　</w:t>
            </w:r>
          </w:p>
        </w:tc>
      </w:tr>
      <w:tr w14:paraId="34F989AA">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302B8E4">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3F78F371">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5AF8D9F2">
            <w:pPr>
              <w:widowControl/>
              <w:jc w:val="left"/>
              <w:rPr>
                <w:rFonts w:hint="eastAsia" w:ascii="Default" w:hAnsi="Default" w:cs="Arial"/>
                <w:kern w:val="0"/>
                <w:sz w:val="20"/>
                <w:szCs w:val="20"/>
              </w:rPr>
            </w:pPr>
            <w:r>
              <w:rPr>
                <w:rFonts w:ascii="Default" w:hAnsi="Default" w:cs="Arial"/>
                <w:kern w:val="0"/>
                <w:sz w:val="20"/>
                <w:szCs w:val="20"/>
              </w:rPr>
              <w:t>住房公积金</w:t>
            </w:r>
          </w:p>
        </w:tc>
        <w:tc>
          <w:tcPr>
            <w:tcW w:w="1134" w:type="dxa"/>
            <w:gridSpan w:val="3"/>
            <w:tcBorders>
              <w:top w:val="nil"/>
              <w:left w:val="nil"/>
              <w:bottom w:val="single" w:color="000000" w:sz="4" w:space="0"/>
              <w:right w:val="single" w:color="000000" w:sz="4" w:space="0"/>
            </w:tcBorders>
            <w:shd w:val="clear" w:color="000000" w:fill="FFFFFF"/>
          </w:tcPr>
          <w:p w14:paraId="4A3AC05A">
            <w:pPr>
              <w:widowControl/>
              <w:jc w:val="right"/>
              <w:rPr>
                <w:rFonts w:hint="eastAsia" w:ascii="Default" w:hAnsi="Default" w:cs="Arial"/>
                <w:kern w:val="0"/>
                <w:sz w:val="20"/>
                <w:szCs w:val="20"/>
              </w:rPr>
            </w:pPr>
            <w:r>
              <w:rPr>
                <w:rFonts w:ascii="Default" w:hAnsi="Default" w:cs="Arial"/>
                <w:kern w:val="0"/>
                <w:sz w:val="20"/>
                <w:szCs w:val="20"/>
              </w:rPr>
              <w:t>28.36</w:t>
            </w:r>
          </w:p>
        </w:tc>
        <w:tc>
          <w:tcPr>
            <w:tcW w:w="992" w:type="dxa"/>
            <w:tcBorders>
              <w:top w:val="nil"/>
              <w:left w:val="nil"/>
              <w:bottom w:val="single" w:color="000000" w:sz="4" w:space="0"/>
              <w:right w:val="single" w:color="000000" w:sz="4" w:space="0"/>
            </w:tcBorders>
            <w:shd w:val="clear" w:color="000000" w:fill="FFFFFF"/>
          </w:tcPr>
          <w:p w14:paraId="2383C3A9">
            <w:pPr>
              <w:widowControl/>
              <w:jc w:val="right"/>
              <w:rPr>
                <w:rFonts w:hint="eastAsia" w:ascii="Default" w:hAnsi="Default" w:cs="Arial"/>
                <w:kern w:val="0"/>
                <w:sz w:val="20"/>
                <w:szCs w:val="20"/>
              </w:rPr>
            </w:pPr>
            <w:r>
              <w:rPr>
                <w:rFonts w:ascii="Default" w:hAnsi="Default" w:cs="Arial"/>
                <w:kern w:val="0"/>
                <w:sz w:val="20"/>
                <w:szCs w:val="20"/>
              </w:rPr>
              <w:t>28.36</w:t>
            </w:r>
          </w:p>
        </w:tc>
        <w:tc>
          <w:tcPr>
            <w:tcW w:w="992" w:type="dxa"/>
            <w:gridSpan w:val="2"/>
            <w:tcBorders>
              <w:top w:val="nil"/>
              <w:left w:val="nil"/>
              <w:bottom w:val="single" w:color="000000" w:sz="4" w:space="0"/>
              <w:right w:val="single" w:color="000000" w:sz="4" w:space="0"/>
            </w:tcBorders>
            <w:shd w:val="clear" w:color="000000" w:fill="FFFFFF"/>
          </w:tcPr>
          <w:p w14:paraId="06F490E1">
            <w:pPr>
              <w:widowControl/>
              <w:jc w:val="right"/>
              <w:rPr>
                <w:rFonts w:hint="eastAsia" w:ascii="Default" w:hAnsi="Default" w:cs="Arial"/>
                <w:kern w:val="0"/>
                <w:sz w:val="20"/>
                <w:szCs w:val="20"/>
              </w:rPr>
            </w:pPr>
            <w:r>
              <w:rPr>
                <w:rFonts w:ascii="Default" w:hAnsi="Default" w:cs="Arial"/>
                <w:kern w:val="0"/>
                <w:sz w:val="20"/>
                <w:szCs w:val="20"/>
              </w:rPr>
              <w:t>　</w:t>
            </w:r>
          </w:p>
        </w:tc>
      </w:tr>
      <w:tr w14:paraId="3929C70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BA5EFFF">
            <w:pPr>
              <w:widowControl/>
              <w:jc w:val="left"/>
              <w:rPr>
                <w:rFonts w:hint="eastAsia" w:ascii="Default" w:hAnsi="Default" w:cs="Arial"/>
                <w:kern w:val="0"/>
                <w:sz w:val="20"/>
                <w:szCs w:val="20"/>
              </w:rPr>
            </w:pPr>
            <w:r>
              <w:rPr>
                <w:rFonts w:ascii="Default" w:hAnsi="Default" w:cs="Arial"/>
                <w:kern w:val="0"/>
                <w:sz w:val="20"/>
                <w:szCs w:val="20"/>
              </w:rPr>
              <w:t>302</w:t>
            </w:r>
          </w:p>
        </w:tc>
        <w:tc>
          <w:tcPr>
            <w:tcW w:w="694" w:type="dxa"/>
            <w:gridSpan w:val="2"/>
            <w:tcBorders>
              <w:top w:val="nil"/>
              <w:left w:val="nil"/>
              <w:bottom w:val="single" w:color="000000" w:sz="4" w:space="0"/>
              <w:right w:val="single" w:color="000000" w:sz="4" w:space="0"/>
            </w:tcBorders>
            <w:shd w:val="clear" w:color="000000" w:fill="FFFFFF"/>
          </w:tcPr>
          <w:p w14:paraId="7A2ADE7F">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656AB1E1">
            <w:pPr>
              <w:widowControl/>
              <w:jc w:val="left"/>
              <w:rPr>
                <w:rFonts w:hint="eastAsia" w:ascii="Default" w:hAnsi="Default" w:cs="Arial"/>
                <w:kern w:val="0"/>
                <w:sz w:val="20"/>
                <w:szCs w:val="20"/>
              </w:rPr>
            </w:pPr>
            <w:r>
              <w:rPr>
                <w:rFonts w:ascii="Default" w:hAnsi="Default" w:cs="Arial"/>
                <w:kern w:val="0"/>
                <w:sz w:val="20"/>
                <w:szCs w:val="20"/>
              </w:rPr>
              <w:t>商品和服务支出</w:t>
            </w:r>
          </w:p>
        </w:tc>
        <w:tc>
          <w:tcPr>
            <w:tcW w:w="1134" w:type="dxa"/>
            <w:gridSpan w:val="3"/>
            <w:tcBorders>
              <w:top w:val="nil"/>
              <w:left w:val="nil"/>
              <w:bottom w:val="single" w:color="000000" w:sz="4" w:space="0"/>
              <w:right w:val="single" w:color="000000" w:sz="4" w:space="0"/>
            </w:tcBorders>
            <w:shd w:val="clear" w:color="000000" w:fill="FFFFFF"/>
          </w:tcPr>
          <w:p w14:paraId="27441F74">
            <w:pPr>
              <w:widowControl/>
              <w:jc w:val="right"/>
              <w:rPr>
                <w:rFonts w:hint="eastAsia" w:ascii="Default" w:hAnsi="Default" w:cs="Arial"/>
                <w:kern w:val="0"/>
                <w:sz w:val="20"/>
                <w:szCs w:val="20"/>
              </w:rPr>
            </w:pPr>
            <w:r>
              <w:rPr>
                <w:rFonts w:ascii="Default" w:hAnsi="Default" w:cs="Arial"/>
                <w:kern w:val="0"/>
                <w:sz w:val="20"/>
                <w:szCs w:val="20"/>
              </w:rPr>
              <w:t>44.96</w:t>
            </w:r>
          </w:p>
        </w:tc>
        <w:tc>
          <w:tcPr>
            <w:tcW w:w="992" w:type="dxa"/>
            <w:tcBorders>
              <w:top w:val="nil"/>
              <w:left w:val="nil"/>
              <w:bottom w:val="single" w:color="000000" w:sz="4" w:space="0"/>
              <w:right w:val="single" w:color="000000" w:sz="4" w:space="0"/>
            </w:tcBorders>
            <w:shd w:val="clear" w:color="000000" w:fill="FFFFFF"/>
          </w:tcPr>
          <w:p w14:paraId="62001F9D">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6D067C72">
            <w:pPr>
              <w:widowControl/>
              <w:jc w:val="right"/>
              <w:rPr>
                <w:rFonts w:hint="eastAsia" w:ascii="Default" w:hAnsi="Default" w:cs="Arial"/>
                <w:kern w:val="0"/>
                <w:sz w:val="20"/>
                <w:szCs w:val="20"/>
              </w:rPr>
            </w:pPr>
            <w:r>
              <w:rPr>
                <w:rFonts w:ascii="Default" w:hAnsi="Default" w:cs="Arial"/>
                <w:kern w:val="0"/>
                <w:sz w:val="20"/>
                <w:szCs w:val="20"/>
              </w:rPr>
              <w:t>44.96</w:t>
            </w:r>
          </w:p>
        </w:tc>
      </w:tr>
      <w:tr w14:paraId="5604C05A">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B9515BD">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C62E817">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05CEF6AD">
            <w:pPr>
              <w:widowControl/>
              <w:jc w:val="left"/>
              <w:rPr>
                <w:rFonts w:hint="eastAsia" w:ascii="Default" w:hAnsi="Default" w:cs="Arial"/>
                <w:kern w:val="0"/>
                <w:sz w:val="20"/>
                <w:szCs w:val="20"/>
              </w:rPr>
            </w:pPr>
            <w:r>
              <w:rPr>
                <w:rFonts w:ascii="Default" w:hAnsi="Default" w:cs="Arial"/>
                <w:kern w:val="0"/>
                <w:sz w:val="20"/>
                <w:szCs w:val="20"/>
              </w:rPr>
              <w:t>办公费</w:t>
            </w:r>
          </w:p>
        </w:tc>
        <w:tc>
          <w:tcPr>
            <w:tcW w:w="1134" w:type="dxa"/>
            <w:gridSpan w:val="3"/>
            <w:tcBorders>
              <w:top w:val="nil"/>
              <w:left w:val="nil"/>
              <w:bottom w:val="single" w:color="000000" w:sz="4" w:space="0"/>
              <w:right w:val="single" w:color="000000" w:sz="4" w:space="0"/>
            </w:tcBorders>
            <w:shd w:val="clear" w:color="000000" w:fill="FFFFFF"/>
          </w:tcPr>
          <w:p w14:paraId="634A9D03">
            <w:pPr>
              <w:widowControl/>
              <w:jc w:val="right"/>
              <w:rPr>
                <w:rFonts w:hint="eastAsia" w:ascii="Default" w:hAnsi="Default" w:cs="Arial"/>
                <w:kern w:val="0"/>
                <w:sz w:val="20"/>
                <w:szCs w:val="20"/>
              </w:rPr>
            </w:pPr>
            <w:r>
              <w:rPr>
                <w:rFonts w:ascii="Default" w:hAnsi="Default" w:cs="Arial"/>
                <w:kern w:val="0"/>
                <w:sz w:val="20"/>
                <w:szCs w:val="20"/>
              </w:rPr>
              <w:t>1.24</w:t>
            </w:r>
          </w:p>
        </w:tc>
        <w:tc>
          <w:tcPr>
            <w:tcW w:w="992" w:type="dxa"/>
            <w:tcBorders>
              <w:top w:val="nil"/>
              <w:left w:val="nil"/>
              <w:bottom w:val="single" w:color="000000" w:sz="4" w:space="0"/>
              <w:right w:val="single" w:color="000000" w:sz="4" w:space="0"/>
            </w:tcBorders>
            <w:shd w:val="clear" w:color="000000" w:fill="FFFFFF"/>
          </w:tcPr>
          <w:p w14:paraId="4C4AD9E2">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38F018B1">
            <w:pPr>
              <w:widowControl/>
              <w:jc w:val="right"/>
              <w:rPr>
                <w:rFonts w:hint="eastAsia" w:ascii="Default" w:hAnsi="Default" w:cs="Arial"/>
                <w:kern w:val="0"/>
                <w:sz w:val="20"/>
                <w:szCs w:val="20"/>
              </w:rPr>
            </w:pPr>
            <w:r>
              <w:rPr>
                <w:rFonts w:ascii="Default" w:hAnsi="Default" w:cs="Arial"/>
                <w:kern w:val="0"/>
                <w:sz w:val="20"/>
                <w:szCs w:val="20"/>
              </w:rPr>
              <w:t>1.24</w:t>
            </w:r>
          </w:p>
        </w:tc>
      </w:tr>
      <w:tr w14:paraId="1B2ABEB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A86C85E">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1BC09287">
            <w:pPr>
              <w:widowControl/>
              <w:jc w:val="left"/>
              <w:rPr>
                <w:rFonts w:hint="eastAsia" w:ascii="Default" w:hAnsi="Default" w:cs="Arial"/>
                <w:kern w:val="0"/>
                <w:sz w:val="20"/>
                <w:szCs w:val="20"/>
              </w:rPr>
            </w:pPr>
            <w:r>
              <w:rPr>
                <w:rFonts w:ascii="Default" w:hAnsi="Default" w:cs="Arial"/>
                <w:kern w:val="0"/>
                <w:sz w:val="20"/>
                <w:szCs w:val="20"/>
              </w:rPr>
              <w:t>05</w:t>
            </w:r>
          </w:p>
        </w:tc>
        <w:tc>
          <w:tcPr>
            <w:tcW w:w="4678" w:type="dxa"/>
            <w:gridSpan w:val="4"/>
            <w:tcBorders>
              <w:top w:val="nil"/>
              <w:left w:val="nil"/>
              <w:bottom w:val="single" w:color="000000" w:sz="4" w:space="0"/>
              <w:right w:val="single" w:color="000000" w:sz="4" w:space="0"/>
            </w:tcBorders>
            <w:shd w:val="clear" w:color="000000" w:fill="FFFFFF"/>
          </w:tcPr>
          <w:p w14:paraId="38DCA265">
            <w:pPr>
              <w:widowControl/>
              <w:jc w:val="left"/>
              <w:rPr>
                <w:rFonts w:hint="eastAsia" w:ascii="Default" w:hAnsi="Default" w:cs="Arial"/>
                <w:kern w:val="0"/>
                <w:sz w:val="20"/>
                <w:szCs w:val="20"/>
              </w:rPr>
            </w:pPr>
            <w:r>
              <w:rPr>
                <w:rFonts w:ascii="Default" w:hAnsi="Default" w:cs="Arial"/>
                <w:kern w:val="0"/>
                <w:sz w:val="20"/>
                <w:szCs w:val="20"/>
              </w:rPr>
              <w:t>水费</w:t>
            </w:r>
          </w:p>
        </w:tc>
        <w:tc>
          <w:tcPr>
            <w:tcW w:w="1134" w:type="dxa"/>
            <w:gridSpan w:val="3"/>
            <w:tcBorders>
              <w:top w:val="nil"/>
              <w:left w:val="nil"/>
              <w:bottom w:val="single" w:color="000000" w:sz="4" w:space="0"/>
              <w:right w:val="single" w:color="000000" w:sz="4" w:space="0"/>
            </w:tcBorders>
            <w:shd w:val="clear" w:color="000000" w:fill="FFFFFF"/>
          </w:tcPr>
          <w:p w14:paraId="3C7C5A38">
            <w:pPr>
              <w:widowControl/>
              <w:jc w:val="right"/>
              <w:rPr>
                <w:rFonts w:hint="eastAsia" w:ascii="Default" w:hAnsi="Default" w:cs="Arial"/>
                <w:kern w:val="0"/>
                <w:sz w:val="20"/>
                <w:szCs w:val="20"/>
              </w:rPr>
            </w:pPr>
            <w:r>
              <w:rPr>
                <w:rFonts w:ascii="Default" w:hAnsi="Default" w:cs="Arial"/>
                <w:kern w:val="0"/>
                <w:sz w:val="20"/>
                <w:szCs w:val="20"/>
              </w:rPr>
              <w:t>0.67</w:t>
            </w:r>
          </w:p>
        </w:tc>
        <w:tc>
          <w:tcPr>
            <w:tcW w:w="992" w:type="dxa"/>
            <w:tcBorders>
              <w:top w:val="nil"/>
              <w:left w:val="nil"/>
              <w:bottom w:val="single" w:color="000000" w:sz="4" w:space="0"/>
              <w:right w:val="single" w:color="000000" w:sz="4" w:space="0"/>
            </w:tcBorders>
            <w:shd w:val="clear" w:color="000000" w:fill="FFFFFF"/>
          </w:tcPr>
          <w:p w14:paraId="7F1B5987">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F5DC480">
            <w:pPr>
              <w:widowControl/>
              <w:jc w:val="right"/>
              <w:rPr>
                <w:rFonts w:hint="eastAsia" w:ascii="Default" w:hAnsi="Default" w:cs="Arial"/>
                <w:kern w:val="0"/>
                <w:sz w:val="20"/>
                <w:szCs w:val="20"/>
              </w:rPr>
            </w:pPr>
            <w:r>
              <w:rPr>
                <w:rFonts w:ascii="Default" w:hAnsi="Default" w:cs="Arial"/>
                <w:kern w:val="0"/>
                <w:sz w:val="20"/>
                <w:szCs w:val="20"/>
              </w:rPr>
              <w:t>0.67</w:t>
            </w:r>
          </w:p>
        </w:tc>
      </w:tr>
      <w:tr w14:paraId="4E245A8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9B3E63D">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2C25F4C">
            <w:pPr>
              <w:widowControl/>
              <w:jc w:val="left"/>
              <w:rPr>
                <w:rFonts w:hint="eastAsia" w:ascii="Default" w:hAnsi="Default" w:cs="Arial"/>
                <w:kern w:val="0"/>
                <w:sz w:val="20"/>
                <w:szCs w:val="20"/>
              </w:rPr>
            </w:pPr>
            <w:r>
              <w:rPr>
                <w:rFonts w:ascii="Default" w:hAnsi="Default" w:cs="Arial"/>
                <w:kern w:val="0"/>
                <w:sz w:val="20"/>
                <w:szCs w:val="20"/>
              </w:rPr>
              <w:t>06</w:t>
            </w:r>
          </w:p>
        </w:tc>
        <w:tc>
          <w:tcPr>
            <w:tcW w:w="4678" w:type="dxa"/>
            <w:gridSpan w:val="4"/>
            <w:tcBorders>
              <w:top w:val="nil"/>
              <w:left w:val="nil"/>
              <w:bottom w:val="single" w:color="000000" w:sz="4" w:space="0"/>
              <w:right w:val="single" w:color="000000" w:sz="4" w:space="0"/>
            </w:tcBorders>
            <w:shd w:val="clear" w:color="000000" w:fill="FFFFFF"/>
          </w:tcPr>
          <w:p w14:paraId="19DE7A15">
            <w:pPr>
              <w:widowControl/>
              <w:jc w:val="left"/>
              <w:rPr>
                <w:rFonts w:hint="eastAsia" w:ascii="Default" w:hAnsi="Default" w:cs="Arial"/>
                <w:kern w:val="0"/>
                <w:sz w:val="20"/>
                <w:szCs w:val="20"/>
              </w:rPr>
            </w:pPr>
            <w:r>
              <w:rPr>
                <w:rFonts w:ascii="Default" w:hAnsi="Default" w:cs="Arial"/>
                <w:kern w:val="0"/>
                <w:sz w:val="20"/>
                <w:szCs w:val="20"/>
              </w:rPr>
              <w:t>电费</w:t>
            </w:r>
          </w:p>
        </w:tc>
        <w:tc>
          <w:tcPr>
            <w:tcW w:w="1134" w:type="dxa"/>
            <w:gridSpan w:val="3"/>
            <w:tcBorders>
              <w:top w:val="nil"/>
              <w:left w:val="nil"/>
              <w:bottom w:val="single" w:color="000000" w:sz="4" w:space="0"/>
              <w:right w:val="single" w:color="000000" w:sz="4" w:space="0"/>
            </w:tcBorders>
            <w:shd w:val="clear" w:color="000000" w:fill="FFFFFF"/>
          </w:tcPr>
          <w:p w14:paraId="5C2FBD33">
            <w:pPr>
              <w:widowControl/>
              <w:jc w:val="right"/>
              <w:rPr>
                <w:rFonts w:hint="eastAsia" w:ascii="Default" w:hAnsi="Default" w:cs="Arial"/>
                <w:kern w:val="0"/>
                <w:sz w:val="20"/>
                <w:szCs w:val="20"/>
              </w:rPr>
            </w:pPr>
            <w:r>
              <w:rPr>
                <w:rFonts w:ascii="Default" w:hAnsi="Default" w:cs="Arial"/>
                <w:kern w:val="0"/>
                <w:sz w:val="20"/>
                <w:szCs w:val="20"/>
              </w:rPr>
              <w:t>0.88</w:t>
            </w:r>
          </w:p>
        </w:tc>
        <w:tc>
          <w:tcPr>
            <w:tcW w:w="992" w:type="dxa"/>
            <w:tcBorders>
              <w:top w:val="nil"/>
              <w:left w:val="nil"/>
              <w:bottom w:val="single" w:color="000000" w:sz="4" w:space="0"/>
              <w:right w:val="single" w:color="000000" w:sz="4" w:space="0"/>
            </w:tcBorders>
            <w:shd w:val="clear" w:color="000000" w:fill="FFFFFF"/>
          </w:tcPr>
          <w:p w14:paraId="5EA81176">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98BF837">
            <w:pPr>
              <w:widowControl/>
              <w:jc w:val="right"/>
              <w:rPr>
                <w:rFonts w:hint="eastAsia" w:ascii="Default" w:hAnsi="Default" w:cs="Arial"/>
                <w:kern w:val="0"/>
                <w:sz w:val="20"/>
                <w:szCs w:val="20"/>
              </w:rPr>
            </w:pPr>
            <w:r>
              <w:rPr>
                <w:rFonts w:ascii="Default" w:hAnsi="Default" w:cs="Arial"/>
                <w:kern w:val="0"/>
                <w:sz w:val="20"/>
                <w:szCs w:val="20"/>
              </w:rPr>
              <w:t>0.88</w:t>
            </w:r>
          </w:p>
        </w:tc>
      </w:tr>
      <w:tr w14:paraId="7E9E3329">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38A0780">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06C45418">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35193EE1">
            <w:pPr>
              <w:widowControl/>
              <w:jc w:val="left"/>
              <w:rPr>
                <w:rFonts w:hint="eastAsia" w:ascii="Default" w:hAnsi="Default" w:cs="Arial"/>
                <w:kern w:val="0"/>
                <w:sz w:val="20"/>
                <w:szCs w:val="20"/>
              </w:rPr>
            </w:pPr>
            <w:r>
              <w:rPr>
                <w:rFonts w:ascii="Default" w:hAnsi="Default" w:cs="Arial"/>
                <w:kern w:val="0"/>
                <w:sz w:val="20"/>
                <w:szCs w:val="20"/>
              </w:rPr>
              <w:t>邮电费</w:t>
            </w:r>
          </w:p>
        </w:tc>
        <w:tc>
          <w:tcPr>
            <w:tcW w:w="1134" w:type="dxa"/>
            <w:gridSpan w:val="3"/>
            <w:tcBorders>
              <w:top w:val="nil"/>
              <w:left w:val="nil"/>
              <w:bottom w:val="single" w:color="000000" w:sz="4" w:space="0"/>
              <w:right w:val="single" w:color="000000" w:sz="4" w:space="0"/>
            </w:tcBorders>
            <w:shd w:val="clear" w:color="000000" w:fill="FFFFFF"/>
          </w:tcPr>
          <w:p w14:paraId="28128CE6">
            <w:pPr>
              <w:widowControl/>
              <w:jc w:val="right"/>
              <w:rPr>
                <w:rFonts w:hint="eastAsia" w:ascii="Default" w:hAnsi="Default" w:cs="Arial"/>
                <w:kern w:val="0"/>
                <w:sz w:val="20"/>
                <w:szCs w:val="20"/>
              </w:rPr>
            </w:pPr>
            <w:r>
              <w:rPr>
                <w:rFonts w:ascii="Default" w:hAnsi="Default" w:cs="Arial"/>
                <w:kern w:val="0"/>
                <w:sz w:val="20"/>
                <w:szCs w:val="20"/>
              </w:rPr>
              <w:t>0.40</w:t>
            </w:r>
          </w:p>
        </w:tc>
        <w:tc>
          <w:tcPr>
            <w:tcW w:w="992" w:type="dxa"/>
            <w:tcBorders>
              <w:top w:val="nil"/>
              <w:left w:val="nil"/>
              <w:bottom w:val="single" w:color="000000" w:sz="4" w:space="0"/>
              <w:right w:val="single" w:color="000000" w:sz="4" w:space="0"/>
            </w:tcBorders>
            <w:shd w:val="clear" w:color="000000" w:fill="FFFFFF"/>
          </w:tcPr>
          <w:p w14:paraId="09DED97C">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115A0D6">
            <w:pPr>
              <w:widowControl/>
              <w:jc w:val="right"/>
              <w:rPr>
                <w:rFonts w:hint="eastAsia" w:ascii="Default" w:hAnsi="Default" w:cs="Arial"/>
                <w:kern w:val="0"/>
                <w:sz w:val="20"/>
                <w:szCs w:val="20"/>
              </w:rPr>
            </w:pPr>
            <w:r>
              <w:rPr>
                <w:rFonts w:ascii="Default" w:hAnsi="Default" w:cs="Arial"/>
                <w:kern w:val="0"/>
                <w:sz w:val="20"/>
                <w:szCs w:val="20"/>
              </w:rPr>
              <w:t>0.40</w:t>
            </w:r>
          </w:p>
        </w:tc>
      </w:tr>
      <w:tr w14:paraId="3EE68FE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689705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2D749547">
            <w:pPr>
              <w:widowControl/>
              <w:jc w:val="left"/>
              <w:rPr>
                <w:rFonts w:hint="eastAsia" w:ascii="Default" w:hAnsi="Default" w:cs="Arial"/>
                <w:kern w:val="0"/>
                <w:sz w:val="20"/>
                <w:szCs w:val="20"/>
              </w:rPr>
            </w:pPr>
            <w:r>
              <w:rPr>
                <w:rFonts w:ascii="Default" w:hAnsi="Default" w:cs="Arial"/>
                <w:kern w:val="0"/>
                <w:sz w:val="20"/>
                <w:szCs w:val="20"/>
              </w:rPr>
              <w:t>08</w:t>
            </w:r>
          </w:p>
        </w:tc>
        <w:tc>
          <w:tcPr>
            <w:tcW w:w="4678" w:type="dxa"/>
            <w:gridSpan w:val="4"/>
            <w:tcBorders>
              <w:top w:val="nil"/>
              <w:left w:val="nil"/>
              <w:bottom w:val="single" w:color="000000" w:sz="4" w:space="0"/>
              <w:right w:val="single" w:color="000000" w:sz="4" w:space="0"/>
            </w:tcBorders>
            <w:shd w:val="clear" w:color="000000" w:fill="FFFFFF"/>
          </w:tcPr>
          <w:p w14:paraId="50FA0952">
            <w:pPr>
              <w:widowControl/>
              <w:jc w:val="left"/>
              <w:rPr>
                <w:rFonts w:hint="eastAsia" w:ascii="Default" w:hAnsi="Default" w:cs="Arial"/>
                <w:kern w:val="0"/>
                <w:sz w:val="20"/>
                <w:szCs w:val="20"/>
              </w:rPr>
            </w:pPr>
            <w:r>
              <w:rPr>
                <w:rFonts w:ascii="Default" w:hAnsi="Default" w:cs="Arial"/>
                <w:kern w:val="0"/>
                <w:sz w:val="20"/>
                <w:szCs w:val="20"/>
              </w:rPr>
              <w:t>取暖费</w:t>
            </w:r>
          </w:p>
        </w:tc>
        <w:tc>
          <w:tcPr>
            <w:tcW w:w="1134" w:type="dxa"/>
            <w:gridSpan w:val="3"/>
            <w:tcBorders>
              <w:top w:val="nil"/>
              <w:left w:val="nil"/>
              <w:bottom w:val="single" w:color="000000" w:sz="4" w:space="0"/>
              <w:right w:val="single" w:color="000000" w:sz="4" w:space="0"/>
            </w:tcBorders>
            <w:shd w:val="clear" w:color="000000" w:fill="FFFFFF"/>
          </w:tcPr>
          <w:p w14:paraId="5C2C7E45">
            <w:pPr>
              <w:widowControl/>
              <w:jc w:val="right"/>
              <w:rPr>
                <w:rFonts w:hint="eastAsia" w:ascii="Default" w:hAnsi="Default" w:cs="Arial"/>
                <w:kern w:val="0"/>
                <w:sz w:val="20"/>
                <w:szCs w:val="20"/>
              </w:rPr>
            </w:pPr>
            <w:r>
              <w:rPr>
                <w:rFonts w:ascii="Default" w:hAnsi="Default" w:cs="Arial"/>
                <w:kern w:val="0"/>
                <w:sz w:val="20"/>
                <w:szCs w:val="20"/>
              </w:rPr>
              <w:t>25.40</w:t>
            </w:r>
          </w:p>
        </w:tc>
        <w:tc>
          <w:tcPr>
            <w:tcW w:w="992" w:type="dxa"/>
            <w:tcBorders>
              <w:top w:val="nil"/>
              <w:left w:val="nil"/>
              <w:bottom w:val="single" w:color="000000" w:sz="4" w:space="0"/>
              <w:right w:val="single" w:color="000000" w:sz="4" w:space="0"/>
            </w:tcBorders>
            <w:shd w:val="clear" w:color="000000" w:fill="FFFFFF"/>
          </w:tcPr>
          <w:p w14:paraId="3F4A63F8">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A0B4F47">
            <w:pPr>
              <w:widowControl/>
              <w:jc w:val="right"/>
              <w:rPr>
                <w:rFonts w:hint="eastAsia" w:ascii="Default" w:hAnsi="Default" w:cs="Arial"/>
                <w:kern w:val="0"/>
                <w:sz w:val="20"/>
                <w:szCs w:val="20"/>
              </w:rPr>
            </w:pPr>
            <w:r>
              <w:rPr>
                <w:rFonts w:ascii="Default" w:hAnsi="Default" w:cs="Arial"/>
                <w:kern w:val="0"/>
                <w:sz w:val="20"/>
                <w:szCs w:val="20"/>
              </w:rPr>
              <w:t>25.40</w:t>
            </w:r>
          </w:p>
        </w:tc>
      </w:tr>
      <w:tr w14:paraId="7DE4E3FA">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E96FBE6">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0483FF33">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1941722D">
            <w:pPr>
              <w:widowControl/>
              <w:jc w:val="left"/>
              <w:rPr>
                <w:rFonts w:hint="eastAsia" w:ascii="Default" w:hAnsi="Default" w:cs="Arial"/>
                <w:kern w:val="0"/>
                <w:sz w:val="20"/>
                <w:szCs w:val="20"/>
              </w:rPr>
            </w:pPr>
            <w:r>
              <w:rPr>
                <w:rFonts w:ascii="Default" w:hAnsi="Default" w:cs="Arial"/>
                <w:kern w:val="0"/>
                <w:sz w:val="20"/>
                <w:szCs w:val="20"/>
              </w:rPr>
              <w:t>差旅费</w:t>
            </w:r>
          </w:p>
        </w:tc>
        <w:tc>
          <w:tcPr>
            <w:tcW w:w="1134" w:type="dxa"/>
            <w:gridSpan w:val="3"/>
            <w:tcBorders>
              <w:top w:val="nil"/>
              <w:left w:val="nil"/>
              <w:bottom w:val="single" w:color="000000" w:sz="4" w:space="0"/>
              <w:right w:val="single" w:color="000000" w:sz="4" w:space="0"/>
            </w:tcBorders>
            <w:shd w:val="clear" w:color="000000" w:fill="FFFFFF"/>
          </w:tcPr>
          <w:p w14:paraId="4B055F57">
            <w:pPr>
              <w:widowControl/>
              <w:jc w:val="right"/>
              <w:rPr>
                <w:rFonts w:hint="eastAsia" w:ascii="Default" w:hAnsi="Default" w:cs="Arial"/>
                <w:kern w:val="0"/>
                <w:sz w:val="20"/>
                <w:szCs w:val="20"/>
              </w:rPr>
            </w:pPr>
            <w:r>
              <w:rPr>
                <w:rFonts w:ascii="Default" w:hAnsi="Default" w:cs="Arial"/>
                <w:kern w:val="0"/>
                <w:sz w:val="20"/>
                <w:szCs w:val="20"/>
              </w:rPr>
              <w:t>0.95</w:t>
            </w:r>
          </w:p>
        </w:tc>
        <w:tc>
          <w:tcPr>
            <w:tcW w:w="992" w:type="dxa"/>
            <w:tcBorders>
              <w:top w:val="nil"/>
              <w:left w:val="nil"/>
              <w:bottom w:val="single" w:color="000000" w:sz="4" w:space="0"/>
              <w:right w:val="single" w:color="000000" w:sz="4" w:space="0"/>
            </w:tcBorders>
            <w:shd w:val="clear" w:color="000000" w:fill="FFFFFF"/>
          </w:tcPr>
          <w:p w14:paraId="69D4CF62">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036DEEF">
            <w:pPr>
              <w:widowControl/>
              <w:jc w:val="right"/>
              <w:rPr>
                <w:rFonts w:hint="eastAsia" w:ascii="Default" w:hAnsi="Default" w:cs="Arial"/>
                <w:kern w:val="0"/>
                <w:sz w:val="20"/>
                <w:szCs w:val="20"/>
              </w:rPr>
            </w:pPr>
            <w:r>
              <w:rPr>
                <w:rFonts w:ascii="Default" w:hAnsi="Default" w:cs="Arial"/>
                <w:kern w:val="0"/>
                <w:sz w:val="20"/>
                <w:szCs w:val="20"/>
              </w:rPr>
              <w:t>0.95</w:t>
            </w:r>
          </w:p>
        </w:tc>
      </w:tr>
      <w:tr w14:paraId="07C39B6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D88C817">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49970CC">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5D35F11D">
            <w:pPr>
              <w:widowControl/>
              <w:jc w:val="left"/>
              <w:rPr>
                <w:rFonts w:hint="eastAsia" w:ascii="Default" w:hAnsi="Default" w:cs="Arial"/>
                <w:kern w:val="0"/>
                <w:sz w:val="20"/>
                <w:szCs w:val="20"/>
              </w:rPr>
            </w:pPr>
            <w:r>
              <w:rPr>
                <w:rFonts w:ascii="Default" w:hAnsi="Default" w:cs="Arial"/>
                <w:kern w:val="0"/>
                <w:sz w:val="20"/>
                <w:szCs w:val="20"/>
              </w:rPr>
              <w:t>维修(护)费</w:t>
            </w:r>
          </w:p>
        </w:tc>
        <w:tc>
          <w:tcPr>
            <w:tcW w:w="1134" w:type="dxa"/>
            <w:gridSpan w:val="3"/>
            <w:tcBorders>
              <w:top w:val="nil"/>
              <w:left w:val="nil"/>
              <w:bottom w:val="single" w:color="000000" w:sz="4" w:space="0"/>
              <w:right w:val="single" w:color="000000" w:sz="4" w:space="0"/>
            </w:tcBorders>
            <w:shd w:val="clear" w:color="000000" w:fill="FFFFFF"/>
          </w:tcPr>
          <w:p w14:paraId="2C2F90C4">
            <w:pPr>
              <w:widowControl/>
              <w:jc w:val="right"/>
              <w:rPr>
                <w:rFonts w:hint="eastAsia" w:ascii="Default" w:hAnsi="Default" w:cs="Arial"/>
                <w:kern w:val="0"/>
                <w:sz w:val="20"/>
                <w:szCs w:val="20"/>
              </w:rPr>
            </w:pPr>
            <w:r>
              <w:rPr>
                <w:rFonts w:ascii="Default" w:hAnsi="Default" w:cs="Arial"/>
                <w:kern w:val="0"/>
                <w:sz w:val="20"/>
                <w:szCs w:val="20"/>
              </w:rPr>
              <w:t>0.05</w:t>
            </w:r>
          </w:p>
        </w:tc>
        <w:tc>
          <w:tcPr>
            <w:tcW w:w="992" w:type="dxa"/>
            <w:tcBorders>
              <w:top w:val="nil"/>
              <w:left w:val="nil"/>
              <w:bottom w:val="single" w:color="000000" w:sz="4" w:space="0"/>
              <w:right w:val="single" w:color="000000" w:sz="4" w:space="0"/>
            </w:tcBorders>
            <w:shd w:val="clear" w:color="000000" w:fill="FFFFFF"/>
          </w:tcPr>
          <w:p w14:paraId="35CCE72A">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5A6C6501">
            <w:pPr>
              <w:widowControl/>
              <w:jc w:val="right"/>
              <w:rPr>
                <w:rFonts w:hint="eastAsia" w:ascii="Default" w:hAnsi="Default" w:cs="Arial"/>
                <w:kern w:val="0"/>
                <w:sz w:val="20"/>
                <w:szCs w:val="20"/>
              </w:rPr>
            </w:pPr>
            <w:r>
              <w:rPr>
                <w:rFonts w:ascii="Default" w:hAnsi="Default" w:cs="Arial"/>
                <w:kern w:val="0"/>
                <w:sz w:val="20"/>
                <w:szCs w:val="20"/>
              </w:rPr>
              <w:t>0.05</w:t>
            </w:r>
          </w:p>
        </w:tc>
      </w:tr>
      <w:tr w14:paraId="7F9182EB">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85DABA2">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30C87CE">
            <w:pPr>
              <w:widowControl/>
              <w:jc w:val="left"/>
              <w:rPr>
                <w:rFonts w:hint="eastAsia" w:ascii="Default" w:hAnsi="Default" w:cs="Arial"/>
                <w:kern w:val="0"/>
                <w:sz w:val="20"/>
                <w:szCs w:val="20"/>
              </w:rPr>
            </w:pPr>
            <w:r>
              <w:rPr>
                <w:rFonts w:ascii="Default" w:hAnsi="Default" w:cs="Arial"/>
                <w:kern w:val="0"/>
                <w:sz w:val="20"/>
                <w:szCs w:val="20"/>
              </w:rPr>
              <w:t>16</w:t>
            </w:r>
          </w:p>
        </w:tc>
        <w:tc>
          <w:tcPr>
            <w:tcW w:w="4678" w:type="dxa"/>
            <w:gridSpan w:val="4"/>
            <w:tcBorders>
              <w:top w:val="nil"/>
              <w:left w:val="nil"/>
              <w:bottom w:val="single" w:color="000000" w:sz="4" w:space="0"/>
              <w:right w:val="single" w:color="000000" w:sz="4" w:space="0"/>
            </w:tcBorders>
            <w:shd w:val="clear" w:color="000000" w:fill="FFFFFF"/>
          </w:tcPr>
          <w:p w14:paraId="5A11ACE6">
            <w:pPr>
              <w:widowControl/>
              <w:jc w:val="left"/>
              <w:rPr>
                <w:rFonts w:hint="eastAsia" w:ascii="Default" w:hAnsi="Default" w:cs="Arial"/>
                <w:kern w:val="0"/>
                <w:sz w:val="20"/>
                <w:szCs w:val="20"/>
              </w:rPr>
            </w:pPr>
            <w:r>
              <w:rPr>
                <w:rFonts w:ascii="Default" w:hAnsi="Default" w:cs="Arial"/>
                <w:kern w:val="0"/>
                <w:sz w:val="20"/>
                <w:szCs w:val="20"/>
              </w:rPr>
              <w:t>培训费</w:t>
            </w:r>
          </w:p>
        </w:tc>
        <w:tc>
          <w:tcPr>
            <w:tcW w:w="1134" w:type="dxa"/>
            <w:gridSpan w:val="3"/>
            <w:tcBorders>
              <w:top w:val="nil"/>
              <w:left w:val="nil"/>
              <w:bottom w:val="single" w:color="000000" w:sz="4" w:space="0"/>
              <w:right w:val="single" w:color="000000" w:sz="4" w:space="0"/>
            </w:tcBorders>
            <w:shd w:val="clear" w:color="000000" w:fill="FFFFFF"/>
          </w:tcPr>
          <w:p w14:paraId="2A30F961">
            <w:pPr>
              <w:widowControl/>
              <w:jc w:val="right"/>
              <w:rPr>
                <w:rFonts w:hint="eastAsia" w:ascii="Default" w:hAnsi="Default" w:cs="Arial"/>
                <w:kern w:val="0"/>
                <w:sz w:val="20"/>
                <w:szCs w:val="20"/>
              </w:rPr>
            </w:pPr>
            <w:r>
              <w:rPr>
                <w:rFonts w:ascii="Default" w:hAnsi="Default" w:cs="Arial"/>
                <w:kern w:val="0"/>
                <w:sz w:val="20"/>
                <w:szCs w:val="20"/>
              </w:rPr>
              <w:t>1.98</w:t>
            </w:r>
          </w:p>
        </w:tc>
        <w:tc>
          <w:tcPr>
            <w:tcW w:w="992" w:type="dxa"/>
            <w:tcBorders>
              <w:top w:val="nil"/>
              <w:left w:val="nil"/>
              <w:bottom w:val="single" w:color="000000" w:sz="4" w:space="0"/>
              <w:right w:val="single" w:color="000000" w:sz="4" w:space="0"/>
            </w:tcBorders>
            <w:shd w:val="clear" w:color="000000" w:fill="FFFFFF"/>
          </w:tcPr>
          <w:p w14:paraId="18139F46">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D670896">
            <w:pPr>
              <w:widowControl/>
              <w:jc w:val="right"/>
              <w:rPr>
                <w:rFonts w:hint="eastAsia" w:ascii="Default" w:hAnsi="Default" w:cs="Arial"/>
                <w:kern w:val="0"/>
                <w:sz w:val="20"/>
                <w:szCs w:val="20"/>
              </w:rPr>
            </w:pPr>
            <w:r>
              <w:rPr>
                <w:rFonts w:ascii="Default" w:hAnsi="Default" w:cs="Arial"/>
                <w:kern w:val="0"/>
                <w:sz w:val="20"/>
                <w:szCs w:val="20"/>
              </w:rPr>
              <w:t>1.98</w:t>
            </w:r>
          </w:p>
        </w:tc>
      </w:tr>
      <w:tr w14:paraId="10B2F0E1">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FE8E1D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2FA45CEB">
            <w:pPr>
              <w:widowControl/>
              <w:jc w:val="left"/>
              <w:rPr>
                <w:rFonts w:hint="eastAsia" w:ascii="Default" w:hAnsi="Default" w:cs="Arial"/>
                <w:kern w:val="0"/>
                <w:sz w:val="20"/>
                <w:szCs w:val="20"/>
              </w:rPr>
            </w:pPr>
            <w:r>
              <w:rPr>
                <w:rFonts w:ascii="Default" w:hAnsi="Default" w:cs="Arial"/>
                <w:kern w:val="0"/>
                <w:sz w:val="20"/>
                <w:szCs w:val="20"/>
              </w:rPr>
              <w:t>18</w:t>
            </w:r>
          </w:p>
        </w:tc>
        <w:tc>
          <w:tcPr>
            <w:tcW w:w="4678" w:type="dxa"/>
            <w:gridSpan w:val="4"/>
            <w:tcBorders>
              <w:top w:val="nil"/>
              <w:left w:val="nil"/>
              <w:bottom w:val="single" w:color="000000" w:sz="4" w:space="0"/>
              <w:right w:val="single" w:color="000000" w:sz="4" w:space="0"/>
            </w:tcBorders>
            <w:shd w:val="clear" w:color="000000" w:fill="FFFFFF"/>
          </w:tcPr>
          <w:p w14:paraId="236E96F0">
            <w:pPr>
              <w:widowControl/>
              <w:jc w:val="left"/>
              <w:rPr>
                <w:rFonts w:hint="eastAsia" w:ascii="Default" w:hAnsi="Default" w:cs="Arial"/>
                <w:kern w:val="0"/>
                <w:sz w:val="20"/>
                <w:szCs w:val="20"/>
              </w:rPr>
            </w:pPr>
            <w:r>
              <w:rPr>
                <w:rFonts w:ascii="Default" w:hAnsi="Default" w:cs="Arial"/>
                <w:kern w:val="0"/>
                <w:sz w:val="20"/>
                <w:szCs w:val="20"/>
              </w:rPr>
              <w:t>专用材料费</w:t>
            </w:r>
          </w:p>
        </w:tc>
        <w:tc>
          <w:tcPr>
            <w:tcW w:w="1134" w:type="dxa"/>
            <w:gridSpan w:val="3"/>
            <w:tcBorders>
              <w:top w:val="nil"/>
              <w:left w:val="nil"/>
              <w:bottom w:val="single" w:color="000000" w:sz="4" w:space="0"/>
              <w:right w:val="single" w:color="000000" w:sz="4" w:space="0"/>
            </w:tcBorders>
            <w:shd w:val="clear" w:color="000000" w:fill="FFFFFF"/>
          </w:tcPr>
          <w:p w14:paraId="5B322BEB">
            <w:pPr>
              <w:widowControl/>
              <w:jc w:val="right"/>
              <w:rPr>
                <w:rFonts w:hint="eastAsia" w:ascii="Default" w:hAnsi="Default" w:cs="Arial"/>
                <w:kern w:val="0"/>
                <w:sz w:val="20"/>
                <w:szCs w:val="20"/>
              </w:rPr>
            </w:pPr>
            <w:r>
              <w:rPr>
                <w:rFonts w:ascii="Default" w:hAnsi="Default" w:cs="Arial"/>
                <w:kern w:val="0"/>
                <w:sz w:val="20"/>
                <w:szCs w:val="20"/>
              </w:rPr>
              <w:t>0.07</w:t>
            </w:r>
          </w:p>
        </w:tc>
        <w:tc>
          <w:tcPr>
            <w:tcW w:w="992" w:type="dxa"/>
            <w:tcBorders>
              <w:top w:val="nil"/>
              <w:left w:val="nil"/>
              <w:bottom w:val="single" w:color="000000" w:sz="4" w:space="0"/>
              <w:right w:val="single" w:color="000000" w:sz="4" w:space="0"/>
            </w:tcBorders>
            <w:shd w:val="clear" w:color="000000" w:fill="FFFFFF"/>
          </w:tcPr>
          <w:p w14:paraId="41511317">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8CC326A">
            <w:pPr>
              <w:widowControl/>
              <w:jc w:val="right"/>
              <w:rPr>
                <w:rFonts w:hint="eastAsia" w:ascii="Default" w:hAnsi="Default" w:cs="Arial"/>
                <w:kern w:val="0"/>
                <w:sz w:val="20"/>
                <w:szCs w:val="20"/>
              </w:rPr>
            </w:pPr>
            <w:r>
              <w:rPr>
                <w:rFonts w:ascii="Default" w:hAnsi="Default" w:cs="Arial"/>
                <w:kern w:val="0"/>
                <w:sz w:val="20"/>
                <w:szCs w:val="20"/>
              </w:rPr>
              <w:t>0.07</w:t>
            </w:r>
          </w:p>
        </w:tc>
      </w:tr>
      <w:tr w14:paraId="73197A3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A57B6F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42C2CE1">
            <w:pPr>
              <w:widowControl/>
              <w:jc w:val="left"/>
              <w:rPr>
                <w:rFonts w:hint="eastAsia" w:ascii="Default" w:hAnsi="Default" w:cs="Arial"/>
                <w:kern w:val="0"/>
                <w:sz w:val="20"/>
                <w:szCs w:val="20"/>
              </w:rPr>
            </w:pPr>
            <w:r>
              <w:rPr>
                <w:rFonts w:ascii="Default" w:hAnsi="Default" w:cs="Arial"/>
                <w:kern w:val="0"/>
                <w:sz w:val="20"/>
                <w:szCs w:val="20"/>
              </w:rPr>
              <w:t>28</w:t>
            </w:r>
          </w:p>
        </w:tc>
        <w:tc>
          <w:tcPr>
            <w:tcW w:w="4678" w:type="dxa"/>
            <w:gridSpan w:val="4"/>
            <w:tcBorders>
              <w:top w:val="nil"/>
              <w:left w:val="nil"/>
              <w:bottom w:val="single" w:color="000000" w:sz="4" w:space="0"/>
              <w:right w:val="single" w:color="000000" w:sz="4" w:space="0"/>
            </w:tcBorders>
            <w:shd w:val="clear" w:color="000000" w:fill="FFFFFF"/>
          </w:tcPr>
          <w:p w14:paraId="60F5F043">
            <w:pPr>
              <w:widowControl/>
              <w:jc w:val="left"/>
              <w:rPr>
                <w:rFonts w:hint="eastAsia" w:ascii="Default" w:hAnsi="Default" w:cs="Arial"/>
                <w:kern w:val="0"/>
                <w:sz w:val="20"/>
                <w:szCs w:val="20"/>
              </w:rPr>
            </w:pPr>
            <w:r>
              <w:rPr>
                <w:rFonts w:ascii="Default" w:hAnsi="Default" w:cs="Arial"/>
                <w:kern w:val="0"/>
                <w:sz w:val="20"/>
                <w:szCs w:val="20"/>
              </w:rPr>
              <w:t>工会经费</w:t>
            </w:r>
          </w:p>
        </w:tc>
        <w:tc>
          <w:tcPr>
            <w:tcW w:w="1134" w:type="dxa"/>
            <w:gridSpan w:val="3"/>
            <w:tcBorders>
              <w:top w:val="nil"/>
              <w:left w:val="nil"/>
              <w:bottom w:val="single" w:color="000000" w:sz="4" w:space="0"/>
              <w:right w:val="single" w:color="000000" w:sz="4" w:space="0"/>
            </w:tcBorders>
            <w:shd w:val="clear" w:color="000000" w:fill="FFFFFF"/>
          </w:tcPr>
          <w:p w14:paraId="5DB99965">
            <w:pPr>
              <w:widowControl/>
              <w:jc w:val="right"/>
              <w:rPr>
                <w:rFonts w:hint="eastAsia" w:ascii="Default" w:hAnsi="Default" w:cs="Arial"/>
                <w:kern w:val="0"/>
                <w:sz w:val="20"/>
                <w:szCs w:val="20"/>
              </w:rPr>
            </w:pPr>
            <w:r>
              <w:rPr>
                <w:rFonts w:ascii="Default" w:hAnsi="Default" w:cs="Arial"/>
                <w:kern w:val="0"/>
                <w:sz w:val="20"/>
                <w:szCs w:val="20"/>
              </w:rPr>
              <w:t>2.64</w:t>
            </w:r>
          </w:p>
        </w:tc>
        <w:tc>
          <w:tcPr>
            <w:tcW w:w="992" w:type="dxa"/>
            <w:tcBorders>
              <w:top w:val="nil"/>
              <w:left w:val="nil"/>
              <w:bottom w:val="single" w:color="000000" w:sz="4" w:space="0"/>
              <w:right w:val="single" w:color="000000" w:sz="4" w:space="0"/>
            </w:tcBorders>
            <w:shd w:val="clear" w:color="000000" w:fill="FFFFFF"/>
          </w:tcPr>
          <w:p w14:paraId="2BCDAD6C">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17062B0">
            <w:pPr>
              <w:widowControl/>
              <w:jc w:val="right"/>
              <w:rPr>
                <w:rFonts w:hint="eastAsia" w:ascii="Default" w:hAnsi="Default" w:cs="Arial"/>
                <w:kern w:val="0"/>
                <w:sz w:val="20"/>
                <w:szCs w:val="20"/>
              </w:rPr>
            </w:pPr>
            <w:r>
              <w:rPr>
                <w:rFonts w:ascii="Default" w:hAnsi="Default" w:cs="Arial"/>
                <w:kern w:val="0"/>
                <w:sz w:val="20"/>
                <w:szCs w:val="20"/>
              </w:rPr>
              <w:t>2.64</w:t>
            </w:r>
          </w:p>
        </w:tc>
      </w:tr>
      <w:tr w14:paraId="76DBD37C">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24E6915">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8876335">
            <w:pPr>
              <w:widowControl/>
              <w:jc w:val="left"/>
              <w:rPr>
                <w:rFonts w:hint="eastAsia" w:ascii="Default" w:hAnsi="Default" w:cs="Arial"/>
                <w:kern w:val="0"/>
                <w:sz w:val="20"/>
                <w:szCs w:val="20"/>
              </w:rPr>
            </w:pPr>
            <w:r>
              <w:rPr>
                <w:rFonts w:ascii="Default" w:hAnsi="Default" w:cs="Arial"/>
                <w:kern w:val="0"/>
                <w:sz w:val="20"/>
                <w:szCs w:val="20"/>
              </w:rPr>
              <w:t>29</w:t>
            </w:r>
          </w:p>
        </w:tc>
        <w:tc>
          <w:tcPr>
            <w:tcW w:w="4678" w:type="dxa"/>
            <w:gridSpan w:val="4"/>
            <w:tcBorders>
              <w:top w:val="nil"/>
              <w:left w:val="nil"/>
              <w:bottom w:val="single" w:color="000000" w:sz="4" w:space="0"/>
              <w:right w:val="single" w:color="000000" w:sz="4" w:space="0"/>
            </w:tcBorders>
            <w:shd w:val="clear" w:color="000000" w:fill="FFFFFF"/>
          </w:tcPr>
          <w:p w14:paraId="399EAFD1">
            <w:pPr>
              <w:widowControl/>
              <w:jc w:val="left"/>
              <w:rPr>
                <w:rFonts w:hint="eastAsia" w:ascii="Default" w:hAnsi="Default" w:cs="Arial"/>
                <w:kern w:val="0"/>
                <w:sz w:val="20"/>
                <w:szCs w:val="20"/>
              </w:rPr>
            </w:pPr>
            <w:r>
              <w:rPr>
                <w:rFonts w:ascii="Default" w:hAnsi="Default" w:cs="Arial"/>
                <w:kern w:val="0"/>
                <w:sz w:val="20"/>
                <w:szCs w:val="20"/>
              </w:rPr>
              <w:t>福利费</w:t>
            </w:r>
          </w:p>
        </w:tc>
        <w:tc>
          <w:tcPr>
            <w:tcW w:w="1134" w:type="dxa"/>
            <w:gridSpan w:val="3"/>
            <w:tcBorders>
              <w:top w:val="nil"/>
              <w:left w:val="nil"/>
              <w:bottom w:val="single" w:color="000000" w:sz="4" w:space="0"/>
              <w:right w:val="single" w:color="000000" w:sz="4" w:space="0"/>
            </w:tcBorders>
            <w:shd w:val="clear" w:color="000000" w:fill="FFFFFF"/>
          </w:tcPr>
          <w:p w14:paraId="68BF0011">
            <w:pPr>
              <w:widowControl/>
              <w:jc w:val="right"/>
              <w:rPr>
                <w:rFonts w:hint="eastAsia" w:ascii="Default" w:hAnsi="Default" w:cs="Arial"/>
                <w:kern w:val="0"/>
                <w:sz w:val="20"/>
                <w:szCs w:val="20"/>
              </w:rPr>
            </w:pPr>
            <w:r>
              <w:rPr>
                <w:rFonts w:ascii="Default" w:hAnsi="Default" w:cs="Arial"/>
                <w:kern w:val="0"/>
                <w:sz w:val="20"/>
                <w:szCs w:val="20"/>
              </w:rPr>
              <w:t>6.08</w:t>
            </w:r>
          </w:p>
        </w:tc>
        <w:tc>
          <w:tcPr>
            <w:tcW w:w="992" w:type="dxa"/>
            <w:tcBorders>
              <w:top w:val="nil"/>
              <w:left w:val="nil"/>
              <w:bottom w:val="single" w:color="000000" w:sz="4" w:space="0"/>
              <w:right w:val="single" w:color="000000" w:sz="4" w:space="0"/>
            </w:tcBorders>
            <w:shd w:val="clear" w:color="000000" w:fill="FFFFFF"/>
          </w:tcPr>
          <w:p w14:paraId="5A9C7D90">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3C7538A5">
            <w:pPr>
              <w:widowControl/>
              <w:jc w:val="right"/>
              <w:rPr>
                <w:rFonts w:hint="eastAsia" w:ascii="Default" w:hAnsi="Default" w:cs="Arial"/>
                <w:kern w:val="0"/>
                <w:sz w:val="20"/>
                <w:szCs w:val="20"/>
              </w:rPr>
            </w:pPr>
            <w:r>
              <w:rPr>
                <w:rFonts w:ascii="Default" w:hAnsi="Default" w:cs="Arial"/>
                <w:kern w:val="0"/>
                <w:sz w:val="20"/>
                <w:szCs w:val="20"/>
              </w:rPr>
              <w:t>6.08</w:t>
            </w:r>
          </w:p>
        </w:tc>
      </w:tr>
      <w:tr w14:paraId="7BEB90CD">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0D804F0">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211CB8E">
            <w:pPr>
              <w:widowControl/>
              <w:jc w:val="left"/>
              <w:rPr>
                <w:rFonts w:hint="eastAsia" w:ascii="Default" w:hAnsi="Default" w:cs="Arial"/>
                <w:kern w:val="0"/>
                <w:sz w:val="20"/>
                <w:szCs w:val="20"/>
              </w:rPr>
            </w:pPr>
            <w:r>
              <w:rPr>
                <w:rFonts w:ascii="Default" w:hAnsi="Default" w:cs="Arial"/>
                <w:kern w:val="0"/>
                <w:sz w:val="20"/>
                <w:szCs w:val="20"/>
              </w:rPr>
              <w:t>31</w:t>
            </w:r>
          </w:p>
        </w:tc>
        <w:tc>
          <w:tcPr>
            <w:tcW w:w="4678" w:type="dxa"/>
            <w:gridSpan w:val="4"/>
            <w:tcBorders>
              <w:top w:val="nil"/>
              <w:left w:val="nil"/>
              <w:bottom w:val="single" w:color="000000" w:sz="4" w:space="0"/>
              <w:right w:val="single" w:color="000000" w:sz="4" w:space="0"/>
            </w:tcBorders>
            <w:shd w:val="clear" w:color="000000" w:fill="FFFFFF"/>
          </w:tcPr>
          <w:p w14:paraId="346368D7">
            <w:pPr>
              <w:widowControl/>
              <w:jc w:val="left"/>
              <w:rPr>
                <w:rFonts w:hint="eastAsia" w:ascii="Default" w:hAnsi="Default" w:cs="Arial"/>
                <w:kern w:val="0"/>
                <w:sz w:val="20"/>
                <w:szCs w:val="20"/>
              </w:rPr>
            </w:pPr>
            <w:r>
              <w:rPr>
                <w:rFonts w:ascii="Default" w:hAnsi="Default" w:cs="Arial"/>
                <w:kern w:val="0"/>
                <w:sz w:val="20"/>
                <w:szCs w:val="20"/>
              </w:rPr>
              <w:t>公务用车运行维护费</w:t>
            </w:r>
          </w:p>
        </w:tc>
        <w:tc>
          <w:tcPr>
            <w:tcW w:w="1134" w:type="dxa"/>
            <w:gridSpan w:val="3"/>
            <w:tcBorders>
              <w:top w:val="nil"/>
              <w:left w:val="nil"/>
              <w:bottom w:val="single" w:color="000000" w:sz="4" w:space="0"/>
              <w:right w:val="single" w:color="000000" w:sz="4" w:space="0"/>
            </w:tcBorders>
            <w:shd w:val="clear" w:color="000000" w:fill="FFFFFF"/>
          </w:tcPr>
          <w:p w14:paraId="3EEBA4FC">
            <w:pPr>
              <w:widowControl/>
              <w:jc w:val="right"/>
              <w:rPr>
                <w:rFonts w:hint="eastAsia" w:ascii="Default" w:hAnsi="Default" w:cs="Arial"/>
                <w:kern w:val="0"/>
                <w:sz w:val="20"/>
                <w:szCs w:val="20"/>
              </w:rPr>
            </w:pPr>
            <w:r>
              <w:rPr>
                <w:rFonts w:ascii="Default" w:hAnsi="Default" w:cs="Arial"/>
                <w:kern w:val="0"/>
                <w:sz w:val="20"/>
                <w:szCs w:val="20"/>
              </w:rPr>
              <w:t>4.54</w:t>
            </w:r>
          </w:p>
        </w:tc>
        <w:tc>
          <w:tcPr>
            <w:tcW w:w="992" w:type="dxa"/>
            <w:tcBorders>
              <w:top w:val="nil"/>
              <w:left w:val="nil"/>
              <w:bottom w:val="single" w:color="000000" w:sz="4" w:space="0"/>
              <w:right w:val="single" w:color="000000" w:sz="4" w:space="0"/>
            </w:tcBorders>
            <w:shd w:val="clear" w:color="000000" w:fill="FFFFFF"/>
          </w:tcPr>
          <w:p w14:paraId="6F6CFF0A">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26F8DA6">
            <w:pPr>
              <w:widowControl/>
              <w:jc w:val="right"/>
              <w:rPr>
                <w:rFonts w:hint="eastAsia" w:ascii="Default" w:hAnsi="Default" w:cs="Arial"/>
                <w:kern w:val="0"/>
                <w:sz w:val="20"/>
                <w:szCs w:val="20"/>
              </w:rPr>
            </w:pPr>
            <w:r>
              <w:rPr>
                <w:rFonts w:ascii="Default" w:hAnsi="Default" w:cs="Arial"/>
                <w:kern w:val="0"/>
                <w:sz w:val="20"/>
                <w:szCs w:val="20"/>
              </w:rPr>
              <w:t>4.54</w:t>
            </w:r>
          </w:p>
        </w:tc>
      </w:tr>
      <w:tr w14:paraId="256CF3A8">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157F1F3">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774F54A">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17C9B753">
            <w:pPr>
              <w:widowControl/>
              <w:jc w:val="left"/>
              <w:rPr>
                <w:rFonts w:hint="eastAsia" w:ascii="Default" w:hAnsi="Default" w:cs="Arial"/>
                <w:kern w:val="0"/>
                <w:sz w:val="20"/>
                <w:szCs w:val="20"/>
              </w:rPr>
            </w:pPr>
            <w:r>
              <w:rPr>
                <w:rFonts w:ascii="Default" w:hAnsi="Default" w:cs="Arial"/>
                <w:kern w:val="0"/>
                <w:sz w:val="20"/>
                <w:szCs w:val="20"/>
              </w:rPr>
              <w:t>其他商品和服务支出</w:t>
            </w:r>
          </w:p>
        </w:tc>
        <w:tc>
          <w:tcPr>
            <w:tcW w:w="1134" w:type="dxa"/>
            <w:gridSpan w:val="3"/>
            <w:tcBorders>
              <w:top w:val="nil"/>
              <w:left w:val="nil"/>
              <w:bottom w:val="single" w:color="000000" w:sz="4" w:space="0"/>
              <w:right w:val="single" w:color="000000" w:sz="4" w:space="0"/>
            </w:tcBorders>
            <w:shd w:val="clear" w:color="000000" w:fill="FFFFFF"/>
          </w:tcPr>
          <w:p w14:paraId="401B5966">
            <w:pPr>
              <w:widowControl/>
              <w:jc w:val="right"/>
              <w:rPr>
                <w:rFonts w:hint="eastAsia" w:ascii="Default" w:hAnsi="Default" w:cs="Arial"/>
                <w:kern w:val="0"/>
                <w:sz w:val="20"/>
                <w:szCs w:val="20"/>
              </w:rPr>
            </w:pPr>
            <w:r>
              <w:rPr>
                <w:rFonts w:ascii="Default" w:hAnsi="Default" w:cs="Arial"/>
                <w:kern w:val="0"/>
                <w:sz w:val="20"/>
                <w:szCs w:val="20"/>
              </w:rPr>
              <w:t>0.06</w:t>
            </w:r>
          </w:p>
        </w:tc>
        <w:tc>
          <w:tcPr>
            <w:tcW w:w="992" w:type="dxa"/>
            <w:tcBorders>
              <w:top w:val="nil"/>
              <w:left w:val="nil"/>
              <w:bottom w:val="single" w:color="000000" w:sz="4" w:space="0"/>
              <w:right w:val="single" w:color="000000" w:sz="4" w:space="0"/>
            </w:tcBorders>
            <w:shd w:val="clear" w:color="000000" w:fill="FFFFFF"/>
          </w:tcPr>
          <w:p w14:paraId="7BE522E2">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64F5FEFD">
            <w:pPr>
              <w:widowControl/>
              <w:jc w:val="right"/>
              <w:rPr>
                <w:rFonts w:hint="eastAsia" w:ascii="Default" w:hAnsi="Default" w:cs="Arial"/>
                <w:kern w:val="0"/>
                <w:sz w:val="20"/>
                <w:szCs w:val="20"/>
              </w:rPr>
            </w:pPr>
            <w:r>
              <w:rPr>
                <w:rFonts w:ascii="Default" w:hAnsi="Default" w:cs="Arial"/>
                <w:kern w:val="0"/>
                <w:sz w:val="20"/>
                <w:szCs w:val="20"/>
              </w:rPr>
              <w:t>0.06</w:t>
            </w:r>
          </w:p>
        </w:tc>
      </w:tr>
      <w:tr w14:paraId="210AF25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D381810">
            <w:pPr>
              <w:widowControl/>
              <w:jc w:val="left"/>
              <w:rPr>
                <w:rFonts w:hint="eastAsia" w:ascii="Default" w:hAnsi="Default" w:cs="Arial"/>
                <w:kern w:val="0"/>
                <w:sz w:val="20"/>
                <w:szCs w:val="20"/>
              </w:rPr>
            </w:pPr>
            <w:r>
              <w:rPr>
                <w:rFonts w:ascii="Default" w:hAnsi="Default" w:cs="Arial"/>
                <w:kern w:val="0"/>
                <w:sz w:val="20"/>
                <w:szCs w:val="20"/>
              </w:rPr>
              <w:t>303</w:t>
            </w:r>
          </w:p>
        </w:tc>
        <w:tc>
          <w:tcPr>
            <w:tcW w:w="694" w:type="dxa"/>
            <w:gridSpan w:val="2"/>
            <w:tcBorders>
              <w:top w:val="nil"/>
              <w:left w:val="nil"/>
              <w:bottom w:val="single" w:color="000000" w:sz="4" w:space="0"/>
              <w:right w:val="single" w:color="000000" w:sz="4" w:space="0"/>
            </w:tcBorders>
            <w:shd w:val="clear" w:color="000000" w:fill="FFFFFF"/>
          </w:tcPr>
          <w:p w14:paraId="2FD0946C">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68FD0DFB">
            <w:pPr>
              <w:widowControl/>
              <w:jc w:val="left"/>
              <w:rPr>
                <w:rFonts w:hint="eastAsia" w:ascii="Default" w:hAnsi="Default" w:cs="Arial"/>
                <w:kern w:val="0"/>
                <w:sz w:val="20"/>
                <w:szCs w:val="20"/>
              </w:rPr>
            </w:pPr>
            <w:r>
              <w:rPr>
                <w:rFonts w:ascii="Default" w:hAnsi="Default" w:cs="Arial"/>
                <w:kern w:val="0"/>
                <w:sz w:val="20"/>
                <w:szCs w:val="20"/>
              </w:rPr>
              <w:t>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7CB07F24">
            <w:pPr>
              <w:widowControl/>
              <w:jc w:val="right"/>
              <w:rPr>
                <w:rFonts w:hint="eastAsia" w:ascii="Default" w:hAnsi="Default" w:cs="Arial"/>
                <w:kern w:val="0"/>
                <w:sz w:val="20"/>
                <w:szCs w:val="20"/>
              </w:rPr>
            </w:pPr>
            <w:r>
              <w:rPr>
                <w:rFonts w:ascii="Default" w:hAnsi="Default" w:cs="Arial"/>
                <w:kern w:val="0"/>
                <w:sz w:val="20"/>
                <w:szCs w:val="20"/>
              </w:rPr>
              <w:t>46.17</w:t>
            </w:r>
          </w:p>
        </w:tc>
        <w:tc>
          <w:tcPr>
            <w:tcW w:w="992" w:type="dxa"/>
            <w:tcBorders>
              <w:top w:val="nil"/>
              <w:left w:val="nil"/>
              <w:bottom w:val="single" w:color="000000" w:sz="4" w:space="0"/>
              <w:right w:val="single" w:color="000000" w:sz="4" w:space="0"/>
            </w:tcBorders>
            <w:shd w:val="clear" w:color="000000" w:fill="FFFFFF"/>
          </w:tcPr>
          <w:p w14:paraId="0A7AA33D">
            <w:pPr>
              <w:widowControl/>
              <w:jc w:val="right"/>
              <w:rPr>
                <w:rFonts w:hint="eastAsia" w:ascii="Default" w:hAnsi="Default" w:cs="Arial"/>
                <w:kern w:val="0"/>
                <w:sz w:val="20"/>
                <w:szCs w:val="20"/>
              </w:rPr>
            </w:pPr>
            <w:r>
              <w:rPr>
                <w:rFonts w:ascii="Default" w:hAnsi="Default" w:cs="Arial"/>
                <w:kern w:val="0"/>
                <w:sz w:val="20"/>
                <w:szCs w:val="20"/>
              </w:rPr>
              <w:t>46.17</w:t>
            </w:r>
          </w:p>
        </w:tc>
        <w:tc>
          <w:tcPr>
            <w:tcW w:w="992" w:type="dxa"/>
            <w:gridSpan w:val="2"/>
            <w:tcBorders>
              <w:top w:val="nil"/>
              <w:left w:val="nil"/>
              <w:bottom w:val="single" w:color="000000" w:sz="4" w:space="0"/>
              <w:right w:val="single" w:color="000000" w:sz="4" w:space="0"/>
            </w:tcBorders>
            <w:shd w:val="clear" w:color="000000" w:fill="FFFFFF"/>
          </w:tcPr>
          <w:p w14:paraId="7701FEE4">
            <w:pPr>
              <w:widowControl/>
              <w:jc w:val="right"/>
              <w:rPr>
                <w:rFonts w:hint="eastAsia" w:ascii="Default" w:hAnsi="Default" w:cs="Arial"/>
                <w:kern w:val="0"/>
                <w:sz w:val="20"/>
                <w:szCs w:val="20"/>
              </w:rPr>
            </w:pPr>
            <w:r>
              <w:rPr>
                <w:rFonts w:ascii="Default" w:hAnsi="Default" w:cs="Arial"/>
                <w:kern w:val="0"/>
                <w:sz w:val="20"/>
                <w:szCs w:val="20"/>
              </w:rPr>
              <w:t>　</w:t>
            </w:r>
          </w:p>
        </w:tc>
      </w:tr>
      <w:tr w14:paraId="4A15F683">
        <w:tblPrEx>
          <w:tblCellMar>
            <w:top w:w="0" w:type="dxa"/>
            <w:left w:w="108" w:type="dxa"/>
            <w:bottom w:w="0" w:type="dxa"/>
            <w:right w:w="108" w:type="dxa"/>
          </w:tblCellMar>
        </w:tblPrEx>
        <w:trPr>
          <w:gridAfter w:val="1"/>
          <w:wAfter w:w="118" w:type="dxa"/>
          <w:trHeight w:val="375" w:hRule="atLeast"/>
        </w:trPr>
        <w:tc>
          <w:tcPr>
            <w:tcW w:w="739" w:type="dxa"/>
            <w:tcBorders>
              <w:top w:val="nil"/>
              <w:left w:val="single" w:color="000000" w:sz="4" w:space="0"/>
              <w:bottom w:val="single" w:color="000000" w:sz="4" w:space="0"/>
              <w:right w:val="single" w:color="000000" w:sz="4" w:space="0"/>
            </w:tcBorders>
            <w:shd w:val="clear" w:color="000000" w:fill="FFFFFF"/>
          </w:tcPr>
          <w:p w14:paraId="13AEE3B0">
            <w:pPr>
              <w:widowControl/>
              <w:jc w:val="left"/>
              <w:rPr>
                <w:rFonts w:hint="eastAsia" w:ascii="Default" w:hAnsi="Default" w:cs="Arial"/>
                <w:kern w:val="0"/>
                <w:sz w:val="20"/>
                <w:szCs w:val="20"/>
              </w:rPr>
            </w:pPr>
            <w:r>
              <w:rPr>
                <w:rFonts w:ascii="Default" w:hAnsi="Default" w:cs="Arial"/>
                <w:kern w:val="0"/>
                <w:sz w:val="20"/>
                <w:szCs w:val="20"/>
              </w:rPr>
              <w:t xml:space="preserve">  303</w:t>
            </w:r>
          </w:p>
        </w:tc>
        <w:tc>
          <w:tcPr>
            <w:tcW w:w="694" w:type="dxa"/>
            <w:gridSpan w:val="2"/>
            <w:tcBorders>
              <w:top w:val="nil"/>
              <w:left w:val="nil"/>
              <w:bottom w:val="single" w:color="000000" w:sz="4" w:space="0"/>
              <w:right w:val="single" w:color="000000" w:sz="4" w:space="0"/>
            </w:tcBorders>
            <w:shd w:val="clear" w:color="000000" w:fill="FFFFFF"/>
          </w:tcPr>
          <w:p w14:paraId="3434C79B">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323B0FE9">
            <w:pPr>
              <w:widowControl/>
              <w:jc w:val="left"/>
              <w:rPr>
                <w:rFonts w:hint="eastAsia" w:ascii="Default" w:hAnsi="Default" w:cs="Arial"/>
                <w:kern w:val="0"/>
                <w:sz w:val="20"/>
                <w:szCs w:val="20"/>
              </w:rPr>
            </w:pPr>
            <w:r>
              <w:rPr>
                <w:rFonts w:ascii="Default" w:hAnsi="Default" w:cs="Arial"/>
                <w:kern w:val="0"/>
                <w:sz w:val="20"/>
                <w:szCs w:val="20"/>
              </w:rPr>
              <w:t>其他对个人和家庭的补助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30381165">
            <w:pPr>
              <w:widowControl/>
              <w:jc w:val="right"/>
              <w:rPr>
                <w:rFonts w:hint="eastAsia" w:ascii="Default" w:hAnsi="Default" w:cs="Arial"/>
                <w:kern w:val="0"/>
                <w:sz w:val="20"/>
                <w:szCs w:val="20"/>
              </w:rPr>
            </w:pPr>
            <w:r>
              <w:rPr>
                <w:rFonts w:ascii="Default" w:hAnsi="Default" w:cs="Arial"/>
                <w:kern w:val="0"/>
                <w:sz w:val="20"/>
                <w:szCs w:val="20"/>
              </w:rPr>
              <w:t>46.17</w:t>
            </w:r>
          </w:p>
        </w:tc>
        <w:tc>
          <w:tcPr>
            <w:tcW w:w="992" w:type="dxa"/>
            <w:tcBorders>
              <w:top w:val="nil"/>
              <w:left w:val="nil"/>
              <w:bottom w:val="single" w:color="000000" w:sz="4" w:space="0"/>
              <w:right w:val="single" w:color="000000" w:sz="4" w:space="0"/>
            </w:tcBorders>
            <w:shd w:val="clear" w:color="000000" w:fill="FFFFFF"/>
          </w:tcPr>
          <w:p w14:paraId="58A84FCB">
            <w:pPr>
              <w:widowControl/>
              <w:jc w:val="right"/>
              <w:rPr>
                <w:rFonts w:hint="eastAsia" w:ascii="Default" w:hAnsi="Default" w:cs="Arial"/>
                <w:kern w:val="0"/>
                <w:sz w:val="20"/>
                <w:szCs w:val="20"/>
              </w:rPr>
            </w:pPr>
            <w:r>
              <w:rPr>
                <w:rFonts w:ascii="Default" w:hAnsi="Default" w:cs="Arial"/>
                <w:kern w:val="0"/>
                <w:sz w:val="20"/>
                <w:szCs w:val="20"/>
              </w:rPr>
              <w:t>46.17</w:t>
            </w:r>
          </w:p>
        </w:tc>
        <w:tc>
          <w:tcPr>
            <w:tcW w:w="992" w:type="dxa"/>
            <w:gridSpan w:val="2"/>
            <w:tcBorders>
              <w:top w:val="nil"/>
              <w:left w:val="nil"/>
              <w:bottom w:val="single" w:color="000000" w:sz="4" w:space="0"/>
              <w:right w:val="single" w:color="000000" w:sz="4" w:space="0"/>
            </w:tcBorders>
            <w:shd w:val="clear" w:color="000000" w:fill="FFFFFF"/>
          </w:tcPr>
          <w:p w14:paraId="1B486AEE">
            <w:pPr>
              <w:widowControl/>
              <w:jc w:val="right"/>
              <w:rPr>
                <w:rFonts w:hint="eastAsia" w:ascii="Default" w:hAnsi="Default" w:cs="Arial"/>
                <w:kern w:val="0"/>
                <w:sz w:val="20"/>
                <w:szCs w:val="20"/>
              </w:rPr>
            </w:pPr>
            <w:r>
              <w:rPr>
                <w:rFonts w:ascii="Default" w:hAnsi="Default" w:cs="Arial"/>
                <w:kern w:val="0"/>
                <w:sz w:val="20"/>
                <w:szCs w:val="20"/>
              </w:rPr>
              <w:t>　</w:t>
            </w:r>
          </w:p>
        </w:tc>
      </w:tr>
      <w:tr w14:paraId="6562E35D">
        <w:tblPrEx>
          <w:tblCellMar>
            <w:top w:w="0" w:type="dxa"/>
            <w:left w:w="108" w:type="dxa"/>
            <w:bottom w:w="0" w:type="dxa"/>
            <w:right w:w="108" w:type="dxa"/>
          </w:tblCellMar>
        </w:tblPrEx>
        <w:trPr>
          <w:gridAfter w:val="1"/>
          <w:wAfter w:w="118" w:type="dxa"/>
          <w:trHeight w:val="280" w:hRule="atLeast"/>
        </w:trPr>
        <w:tc>
          <w:tcPr>
            <w:tcW w:w="739" w:type="dxa"/>
            <w:tcBorders>
              <w:top w:val="nil"/>
              <w:left w:val="single" w:color="000000" w:sz="4" w:space="0"/>
              <w:bottom w:val="single" w:color="000000" w:sz="4" w:space="0"/>
              <w:right w:val="single" w:color="000000" w:sz="4" w:space="0"/>
            </w:tcBorders>
            <w:shd w:val="clear" w:color="000000" w:fill="FFFFFF"/>
          </w:tcPr>
          <w:p w14:paraId="18183C88">
            <w:pPr>
              <w:widowControl/>
              <w:jc w:val="left"/>
              <w:rPr>
                <w:rFonts w:hint="eastAsia" w:ascii="Default" w:hAnsi="Default" w:cs="Arial"/>
                <w:kern w:val="0"/>
                <w:sz w:val="20"/>
                <w:szCs w:val="20"/>
              </w:rPr>
            </w:pPr>
            <w:r>
              <w:rPr>
                <w:rFonts w:ascii="Default" w:hAnsi="Default" w:cs="Arial"/>
                <w:kern w:val="0"/>
                <w:sz w:val="20"/>
                <w:szCs w:val="20"/>
              </w:rPr>
              <w:t>　</w:t>
            </w:r>
          </w:p>
        </w:tc>
        <w:tc>
          <w:tcPr>
            <w:tcW w:w="694" w:type="dxa"/>
            <w:gridSpan w:val="2"/>
            <w:tcBorders>
              <w:top w:val="nil"/>
              <w:left w:val="nil"/>
              <w:bottom w:val="single" w:color="000000" w:sz="4" w:space="0"/>
              <w:right w:val="single" w:color="000000" w:sz="4" w:space="0"/>
            </w:tcBorders>
            <w:shd w:val="clear" w:color="000000" w:fill="FFFFFF"/>
          </w:tcPr>
          <w:p w14:paraId="645E7526">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345172C8">
            <w:pPr>
              <w:widowControl/>
              <w:jc w:val="left"/>
              <w:rPr>
                <w:rFonts w:hint="eastAsia" w:ascii="Default" w:hAnsi="Default" w:cs="Arial"/>
                <w:kern w:val="0"/>
                <w:sz w:val="20"/>
                <w:szCs w:val="20"/>
              </w:rPr>
            </w:pPr>
            <w:r>
              <w:rPr>
                <w:rFonts w:ascii="Default" w:hAnsi="Default" w:cs="Arial"/>
                <w:kern w:val="0"/>
                <w:sz w:val="20"/>
                <w:szCs w:val="20"/>
              </w:rPr>
              <w:t>057001002-石油新村(计划生育事务）</w:t>
            </w:r>
          </w:p>
        </w:tc>
        <w:tc>
          <w:tcPr>
            <w:tcW w:w="1134" w:type="dxa"/>
            <w:gridSpan w:val="3"/>
            <w:tcBorders>
              <w:top w:val="nil"/>
              <w:left w:val="nil"/>
              <w:bottom w:val="single" w:color="000000" w:sz="4" w:space="0"/>
              <w:right w:val="single" w:color="000000" w:sz="4" w:space="0"/>
            </w:tcBorders>
            <w:shd w:val="clear" w:color="000000" w:fill="FFFFFF"/>
          </w:tcPr>
          <w:p w14:paraId="6E1012FD">
            <w:pPr>
              <w:widowControl/>
              <w:jc w:val="right"/>
              <w:rPr>
                <w:rFonts w:hint="eastAsia" w:ascii="Default" w:hAnsi="Default" w:cs="Arial"/>
                <w:kern w:val="0"/>
                <w:sz w:val="20"/>
                <w:szCs w:val="20"/>
              </w:rPr>
            </w:pPr>
            <w:r>
              <w:rPr>
                <w:rFonts w:ascii="Default" w:hAnsi="Default" w:cs="Arial"/>
                <w:kern w:val="0"/>
                <w:sz w:val="20"/>
                <w:szCs w:val="20"/>
              </w:rPr>
              <w:t>46.86</w:t>
            </w:r>
          </w:p>
        </w:tc>
        <w:tc>
          <w:tcPr>
            <w:tcW w:w="992" w:type="dxa"/>
            <w:tcBorders>
              <w:top w:val="nil"/>
              <w:left w:val="nil"/>
              <w:bottom w:val="single" w:color="000000" w:sz="4" w:space="0"/>
              <w:right w:val="single" w:color="000000" w:sz="4" w:space="0"/>
            </w:tcBorders>
            <w:shd w:val="clear" w:color="000000" w:fill="FFFFFF"/>
          </w:tcPr>
          <w:p w14:paraId="6EF1BBCF">
            <w:pPr>
              <w:widowControl/>
              <w:jc w:val="right"/>
              <w:rPr>
                <w:rFonts w:hint="eastAsia" w:ascii="Default" w:hAnsi="Default" w:cs="Arial"/>
                <w:kern w:val="0"/>
                <w:sz w:val="20"/>
                <w:szCs w:val="20"/>
              </w:rPr>
            </w:pPr>
            <w:r>
              <w:rPr>
                <w:rFonts w:ascii="Default" w:hAnsi="Default" w:cs="Arial"/>
                <w:kern w:val="0"/>
                <w:sz w:val="20"/>
                <w:szCs w:val="20"/>
              </w:rPr>
              <w:t>45.00</w:t>
            </w:r>
          </w:p>
        </w:tc>
        <w:tc>
          <w:tcPr>
            <w:tcW w:w="992" w:type="dxa"/>
            <w:gridSpan w:val="2"/>
            <w:tcBorders>
              <w:top w:val="nil"/>
              <w:left w:val="nil"/>
              <w:bottom w:val="single" w:color="000000" w:sz="4" w:space="0"/>
              <w:right w:val="single" w:color="000000" w:sz="4" w:space="0"/>
            </w:tcBorders>
            <w:shd w:val="clear" w:color="000000" w:fill="FFFFFF"/>
          </w:tcPr>
          <w:p w14:paraId="30F46070">
            <w:pPr>
              <w:widowControl/>
              <w:jc w:val="right"/>
              <w:rPr>
                <w:rFonts w:hint="eastAsia" w:ascii="Default" w:hAnsi="Default" w:cs="Arial"/>
                <w:kern w:val="0"/>
                <w:sz w:val="20"/>
                <w:szCs w:val="20"/>
              </w:rPr>
            </w:pPr>
            <w:r>
              <w:rPr>
                <w:rFonts w:ascii="Default" w:hAnsi="Default" w:cs="Arial"/>
                <w:kern w:val="0"/>
                <w:sz w:val="20"/>
                <w:szCs w:val="20"/>
              </w:rPr>
              <w:t>1.86</w:t>
            </w:r>
          </w:p>
        </w:tc>
      </w:tr>
      <w:tr w14:paraId="12FFB27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7D55BB8">
            <w:pPr>
              <w:widowControl/>
              <w:jc w:val="left"/>
              <w:rPr>
                <w:rFonts w:hint="eastAsia" w:ascii="Default" w:hAnsi="Default" w:cs="Arial"/>
                <w:kern w:val="0"/>
                <w:sz w:val="20"/>
                <w:szCs w:val="20"/>
              </w:rPr>
            </w:pPr>
            <w:r>
              <w:rPr>
                <w:rFonts w:ascii="Default" w:hAnsi="Default" w:cs="Arial"/>
                <w:kern w:val="0"/>
                <w:sz w:val="20"/>
                <w:szCs w:val="20"/>
              </w:rPr>
              <w:t>301</w:t>
            </w:r>
          </w:p>
        </w:tc>
        <w:tc>
          <w:tcPr>
            <w:tcW w:w="694" w:type="dxa"/>
            <w:gridSpan w:val="2"/>
            <w:tcBorders>
              <w:top w:val="nil"/>
              <w:left w:val="nil"/>
              <w:bottom w:val="single" w:color="000000" w:sz="4" w:space="0"/>
              <w:right w:val="single" w:color="000000" w:sz="4" w:space="0"/>
            </w:tcBorders>
            <w:shd w:val="clear" w:color="000000" w:fill="FFFFFF"/>
          </w:tcPr>
          <w:p w14:paraId="40FA8446">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15A4DA28">
            <w:pPr>
              <w:widowControl/>
              <w:jc w:val="left"/>
              <w:rPr>
                <w:rFonts w:hint="eastAsia" w:ascii="Default" w:hAnsi="Default" w:cs="Arial"/>
                <w:kern w:val="0"/>
                <w:sz w:val="20"/>
                <w:szCs w:val="20"/>
              </w:rPr>
            </w:pPr>
            <w:r>
              <w:rPr>
                <w:rFonts w:ascii="Default" w:hAnsi="Default" w:cs="Arial"/>
                <w:kern w:val="0"/>
                <w:sz w:val="20"/>
                <w:szCs w:val="20"/>
              </w:rPr>
              <w:t>工资福利支出</w:t>
            </w:r>
          </w:p>
        </w:tc>
        <w:tc>
          <w:tcPr>
            <w:tcW w:w="1134" w:type="dxa"/>
            <w:gridSpan w:val="3"/>
            <w:tcBorders>
              <w:top w:val="nil"/>
              <w:left w:val="nil"/>
              <w:bottom w:val="single" w:color="000000" w:sz="4" w:space="0"/>
              <w:right w:val="single" w:color="000000" w:sz="4" w:space="0"/>
            </w:tcBorders>
            <w:shd w:val="clear" w:color="000000" w:fill="FFFFFF"/>
          </w:tcPr>
          <w:p w14:paraId="0A5D7360">
            <w:pPr>
              <w:widowControl/>
              <w:jc w:val="right"/>
              <w:rPr>
                <w:rFonts w:hint="eastAsia" w:ascii="Default" w:hAnsi="Default" w:cs="Arial"/>
                <w:kern w:val="0"/>
                <w:sz w:val="20"/>
                <w:szCs w:val="20"/>
              </w:rPr>
            </w:pPr>
            <w:r>
              <w:rPr>
                <w:rFonts w:ascii="Default" w:hAnsi="Default" w:cs="Arial"/>
                <w:kern w:val="0"/>
                <w:sz w:val="20"/>
                <w:szCs w:val="20"/>
              </w:rPr>
              <w:t>37.71</w:t>
            </w:r>
          </w:p>
        </w:tc>
        <w:tc>
          <w:tcPr>
            <w:tcW w:w="992" w:type="dxa"/>
            <w:tcBorders>
              <w:top w:val="nil"/>
              <w:left w:val="nil"/>
              <w:bottom w:val="single" w:color="000000" w:sz="4" w:space="0"/>
              <w:right w:val="single" w:color="000000" w:sz="4" w:space="0"/>
            </w:tcBorders>
            <w:shd w:val="clear" w:color="000000" w:fill="FFFFFF"/>
          </w:tcPr>
          <w:p w14:paraId="620C42C0">
            <w:pPr>
              <w:widowControl/>
              <w:jc w:val="right"/>
              <w:rPr>
                <w:rFonts w:hint="eastAsia" w:ascii="Default" w:hAnsi="Default" w:cs="Arial"/>
                <w:kern w:val="0"/>
                <w:sz w:val="20"/>
                <w:szCs w:val="20"/>
              </w:rPr>
            </w:pPr>
            <w:r>
              <w:rPr>
                <w:rFonts w:ascii="Default" w:hAnsi="Default" w:cs="Arial"/>
                <w:kern w:val="0"/>
                <w:sz w:val="20"/>
                <w:szCs w:val="20"/>
              </w:rPr>
              <w:t>37.71</w:t>
            </w:r>
          </w:p>
        </w:tc>
        <w:tc>
          <w:tcPr>
            <w:tcW w:w="992" w:type="dxa"/>
            <w:gridSpan w:val="2"/>
            <w:tcBorders>
              <w:top w:val="nil"/>
              <w:left w:val="nil"/>
              <w:bottom w:val="single" w:color="000000" w:sz="4" w:space="0"/>
              <w:right w:val="single" w:color="000000" w:sz="4" w:space="0"/>
            </w:tcBorders>
            <w:shd w:val="clear" w:color="000000" w:fill="FFFFFF"/>
          </w:tcPr>
          <w:p w14:paraId="436948A0">
            <w:pPr>
              <w:widowControl/>
              <w:jc w:val="right"/>
              <w:rPr>
                <w:rFonts w:hint="eastAsia" w:ascii="Default" w:hAnsi="Default" w:cs="Arial"/>
                <w:kern w:val="0"/>
                <w:sz w:val="20"/>
                <w:szCs w:val="20"/>
              </w:rPr>
            </w:pPr>
            <w:r>
              <w:rPr>
                <w:rFonts w:ascii="Default" w:hAnsi="Default" w:cs="Arial"/>
                <w:kern w:val="0"/>
                <w:sz w:val="20"/>
                <w:szCs w:val="20"/>
              </w:rPr>
              <w:t>　</w:t>
            </w:r>
          </w:p>
        </w:tc>
      </w:tr>
      <w:tr w14:paraId="02EDD30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ADAFEC6">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040638D7">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56F201CF">
            <w:pPr>
              <w:widowControl/>
              <w:jc w:val="left"/>
              <w:rPr>
                <w:rFonts w:hint="eastAsia" w:ascii="Default" w:hAnsi="Default" w:cs="Arial"/>
                <w:kern w:val="0"/>
                <w:sz w:val="20"/>
                <w:szCs w:val="20"/>
              </w:rPr>
            </w:pPr>
            <w:r>
              <w:rPr>
                <w:rFonts w:ascii="Default" w:hAnsi="Default" w:cs="Arial"/>
                <w:kern w:val="0"/>
                <w:sz w:val="20"/>
                <w:szCs w:val="20"/>
              </w:rPr>
              <w:t>基本工资</w:t>
            </w:r>
          </w:p>
        </w:tc>
        <w:tc>
          <w:tcPr>
            <w:tcW w:w="1134" w:type="dxa"/>
            <w:gridSpan w:val="3"/>
            <w:tcBorders>
              <w:top w:val="nil"/>
              <w:left w:val="nil"/>
              <w:bottom w:val="single" w:color="000000" w:sz="4" w:space="0"/>
              <w:right w:val="single" w:color="000000" w:sz="4" w:space="0"/>
            </w:tcBorders>
            <w:shd w:val="clear" w:color="000000" w:fill="FFFFFF"/>
          </w:tcPr>
          <w:p w14:paraId="390F0A41">
            <w:pPr>
              <w:widowControl/>
              <w:jc w:val="right"/>
              <w:rPr>
                <w:rFonts w:hint="eastAsia" w:ascii="Default" w:hAnsi="Default" w:cs="Arial"/>
                <w:kern w:val="0"/>
                <w:sz w:val="20"/>
                <w:szCs w:val="20"/>
              </w:rPr>
            </w:pPr>
            <w:r>
              <w:rPr>
                <w:rFonts w:ascii="Default" w:hAnsi="Default" w:cs="Arial"/>
                <w:kern w:val="0"/>
                <w:sz w:val="20"/>
                <w:szCs w:val="20"/>
              </w:rPr>
              <w:t>8.41</w:t>
            </w:r>
          </w:p>
        </w:tc>
        <w:tc>
          <w:tcPr>
            <w:tcW w:w="992" w:type="dxa"/>
            <w:tcBorders>
              <w:top w:val="nil"/>
              <w:left w:val="nil"/>
              <w:bottom w:val="single" w:color="000000" w:sz="4" w:space="0"/>
              <w:right w:val="single" w:color="000000" w:sz="4" w:space="0"/>
            </w:tcBorders>
            <w:shd w:val="clear" w:color="000000" w:fill="FFFFFF"/>
          </w:tcPr>
          <w:p w14:paraId="2DE5FF6C">
            <w:pPr>
              <w:widowControl/>
              <w:jc w:val="right"/>
              <w:rPr>
                <w:rFonts w:hint="eastAsia" w:ascii="Default" w:hAnsi="Default" w:cs="Arial"/>
                <w:kern w:val="0"/>
                <w:sz w:val="20"/>
                <w:szCs w:val="20"/>
              </w:rPr>
            </w:pPr>
            <w:r>
              <w:rPr>
                <w:rFonts w:ascii="Default" w:hAnsi="Default" w:cs="Arial"/>
                <w:kern w:val="0"/>
                <w:sz w:val="20"/>
                <w:szCs w:val="20"/>
              </w:rPr>
              <w:t>8.41</w:t>
            </w:r>
          </w:p>
        </w:tc>
        <w:tc>
          <w:tcPr>
            <w:tcW w:w="992" w:type="dxa"/>
            <w:gridSpan w:val="2"/>
            <w:tcBorders>
              <w:top w:val="nil"/>
              <w:left w:val="nil"/>
              <w:bottom w:val="single" w:color="000000" w:sz="4" w:space="0"/>
              <w:right w:val="single" w:color="000000" w:sz="4" w:space="0"/>
            </w:tcBorders>
            <w:shd w:val="clear" w:color="000000" w:fill="FFFFFF"/>
          </w:tcPr>
          <w:p w14:paraId="1363715B">
            <w:pPr>
              <w:widowControl/>
              <w:jc w:val="right"/>
              <w:rPr>
                <w:rFonts w:hint="eastAsia" w:ascii="Default" w:hAnsi="Default" w:cs="Arial"/>
                <w:kern w:val="0"/>
                <w:sz w:val="20"/>
                <w:szCs w:val="20"/>
              </w:rPr>
            </w:pPr>
            <w:r>
              <w:rPr>
                <w:rFonts w:ascii="Default" w:hAnsi="Default" w:cs="Arial"/>
                <w:kern w:val="0"/>
                <w:sz w:val="20"/>
                <w:szCs w:val="20"/>
              </w:rPr>
              <w:t>　</w:t>
            </w:r>
          </w:p>
        </w:tc>
      </w:tr>
      <w:tr w14:paraId="21C9EB8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80FE72F">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4843AEA7">
            <w:pPr>
              <w:widowControl/>
              <w:jc w:val="left"/>
              <w:rPr>
                <w:rFonts w:hint="eastAsia" w:ascii="Default" w:hAnsi="Default" w:cs="Arial"/>
                <w:kern w:val="0"/>
                <w:sz w:val="20"/>
                <w:szCs w:val="20"/>
              </w:rPr>
            </w:pPr>
            <w:r>
              <w:rPr>
                <w:rFonts w:ascii="Default" w:hAnsi="Default" w:cs="Arial"/>
                <w:kern w:val="0"/>
                <w:sz w:val="20"/>
                <w:szCs w:val="20"/>
              </w:rPr>
              <w:t>02</w:t>
            </w:r>
          </w:p>
        </w:tc>
        <w:tc>
          <w:tcPr>
            <w:tcW w:w="4678" w:type="dxa"/>
            <w:gridSpan w:val="4"/>
            <w:tcBorders>
              <w:top w:val="nil"/>
              <w:left w:val="nil"/>
              <w:bottom w:val="single" w:color="000000" w:sz="4" w:space="0"/>
              <w:right w:val="single" w:color="000000" w:sz="4" w:space="0"/>
            </w:tcBorders>
            <w:shd w:val="clear" w:color="000000" w:fill="FFFFFF"/>
          </w:tcPr>
          <w:p w14:paraId="584C64FA">
            <w:pPr>
              <w:widowControl/>
              <w:jc w:val="left"/>
              <w:rPr>
                <w:rFonts w:hint="eastAsia" w:ascii="Default" w:hAnsi="Default" w:cs="Arial"/>
                <w:kern w:val="0"/>
                <w:sz w:val="20"/>
                <w:szCs w:val="20"/>
              </w:rPr>
            </w:pPr>
            <w:r>
              <w:rPr>
                <w:rFonts w:ascii="Default" w:hAnsi="Default" w:cs="Arial"/>
                <w:kern w:val="0"/>
                <w:sz w:val="20"/>
                <w:szCs w:val="20"/>
              </w:rPr>
              <w:t>津贴补贴</w:t>
            </w:r>
          </w:p>
        </w:tc>
        <w:tc>
          <w:tcPr>
            <w:tcW w:w="1134" w:type="dxa"/>
            <w:gridSpan w:val="3"/>
            <w:tcBorders>
              <w:top w:val="nil"/>
              <w:left w:val="nil"/>
              <w:bottom w:val="single" w:color="000000" w:sz="4" w:space="0"/>
              <w:right w:val="single" w:color="000000" w:sz="4" w:space="0"/>
            </w:tcBorders>
            <w:shd w:val="clear" w:color="000000" w:fill="FFFFFF"/>
          </w:tcPr>
          <w:p w14:paraId="5E99225A">
            <w:pPr>
              <w:widowControl/>
              <w:jc w:val="right"/>
              <w:rPr>
                <w:rFonts w:hint="eastAsia" w:ascii="Default" w:hAnsi="Default" w:cs="Arial"/>
                <w:kern w:val="0"/>
                <w:sz w:val="20"/>
                <w:szCs w:val="20"/>
              </w:rPr>
            </w:pPr>
            <w:r>
              <w:rPr>
                <w:rFonts w:ascii="Default" w:hAnsi="Default" w:cs="Arial"/>
                <w:kern w:val="0"/>
                <w:sz w:val="20"/>
                <w:szCs w:val="20"/>
              </w:rPr>
              <w:t>2.45</w:t>
            </w:r>
          </w:p>
        </w:tc>
        <w:tc>
          <w:tcPr>
            <w:tcW w:w="992" w:type="dxa"/>
            <w:tcBorders>
              <w:top w:val="nil"/>
              <w:left w:val="nil"/>
              <w:bottom w:val="single" w:color="000000" w:sz="4" w:space="0"/>
              <w:right w:val="single" w:color="000000" w:sz="4" w:space="0"/>
            </w:tcBorders>
            <w:shd w:val="clear" w:color="000000" w:fill="FFFFFF"/>
          </w:tcPr>
          <w:p w14:paraId="15F9A331">
            <w:pPr>
              <w:widowControl/>
              <w:jc w:val="right"/>
              <w:rPr>
                <w:rFonts w:hint="eastAsia" w:ascii="Default" w:hAnsi="Default" w:cs="Arial"/>
                <w:kern w:val="0"/>
                <w:sz w:val="20"/>
                <w:szCs w:val="20"/>
              </w:rPr>
            </w:pPr>
            <w:r>
              <w:rPr>
                <w:rFonts w:ascii="Default" w:hAnsi="Default" w:cs="Arial"/>
                <w:kern w:val="0"/>
                <w:sz w:val="20"/>
                <w:szCs w:val="20"/>
              </w:rPr>
              <w:t>2.45</w:t>
            </w:r>
          </w:p>
        </w:tc>
        <w:tc>
          <w:tcPr>
            <w:tcW w:w="992" w:type="dxa"/>
            <w:gridSpan w:val="2"/>
            <w:tcBorders>
              <w:top w:val="nil"/>
              <w:left w:val="nil"/>
              <w:bottom w:val="single" w:color="000000" w:sz="4" w:space="0"/>
              <w:right w:val="single" w:color="000000" w:sz="4" w:space="0"/>
            </w:tcBorders>
            <w:shd w:val="clear" w:color="000000" w:fill="FFFFFF"/>
          </w:tcPr>
          <w:p w14:paraId="033F11AB">
            <w:pPr>
              <w:widowControl/>
              <w:jc w:val="right"/>
              <w:rPr>
                <w:rFonts w:hint="eastAsia" w:ascii="Default" w:hAnsi="Default" w:cs="Arial"/>
                <w:kern w:val="0"/>
                <w:sz w:val="20"/>
                <w:szCs w:val="20"/>
              </w:rPr>
            </w:pPr>
            <w:r>
              <w:rPr>
                <w:rFonts w:ascii="Default" w:hAnsi="Default" w:cs="Arial"/>
                <w:kern w:val="0"/>
                <w:sz w:val="20"/>
                <w:szCs w:val="20"/>
              </w:rPr>
              <w:t>　</w:t>
            </w:r>
          </w:p>
        </w:tc>
      </w:tr>
      <w:tr w14:paraId="615FB5F8">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9C36949">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63461A2E">
            <w:pPr>
              <w:widowControl/>
              <w:jc w:val="left"/>
              <w:rPr>
                <w:rFonts w:hint="eastAsia" w:ascii="Default" w:hAnsi="Default" w:cs="Arial"/>
                <w:kern w:val="0"/>
                <w:sz w:val="20"/>
                <w:szCs w:val="20"/>
              </w:rPr>
            </w:pPr>
            <w:r>
              <w:rPr>
                <w:rFonts w:ascii="Default" w:hAnsi="Default" w:cs="Arial"/>
                <w:kern w:val="0"/>
                <w:sz w:val="20"/>
                <w:szCs w:val="20"/>
              </w:rPr>
              <w:t>03</w:t>
            </w:r>
          </w:p>
        </w:tc>
        <w:tc>
          <w:tcPr>
            <w:tcW w:w="4678" w:type="dxa"/>
            <w:gridSpan w:val="4"/>
            <w:tcBorders>
              <w:top w:val="nil"/>
              <w:left w:val="nil"/>
              <w:bottom w:val="single" w:color="000000" w:sz="4" w:space="0"/>
              <w:right w:val="single" w:color="000000" w:sz="4" w:space="0"/>
            </w:tcBorders>
            <w:shd w:val="clear" w:color="000000" w:fill="FFFFFF"/>
          </w:tcPr>
          <w:p w14:paraId="047F4309">
            <w:pPr>
              <w:widowControl/>
              <w:jc w:val="left"/>
              <w:rPr>
                <w:rFonts w:hint="eastAsia" w:ascii="Default" w:hAnsi="Default" w:cs="Arial"/>
                <w:kern w:val="0"/>
                <w:sz w:val="20"/>
                <w:szCs w:val="20"/>
              </w:rPr>
            </w:pPr>
            <w:r>
              <w:rPr>
                <w:rFonts w:ascii="Default" w:hAnsi="Default" w:cs="Arial"/>
                <w:kern w:val="0"/>
                <w:sz w:val="20"/>
                <w:szCs w:val="20"/>
              </w:rPr>
              <w:t>奖金</w:t>
            </w:r>
          </w:p>
        </w:tc>
        <w:tc>
          <w:tcPr>
            <w:tcW w:w="1134" w:type="dxa"/>
            <w:gridSpan w:val="3"/>
            <w:tcBorders>
              <w:top w:val="nil"/>
              <w:left w:val="nil"/>
              <w:bottom w:val="single" w:color="000000" w:sz="4" w:space="0"/>
              <w:right w:val="single" w:color="000000" w:sz="4" w:space="0"/>
            </w:tcBorders>
            <w:shd w:val="clear" w:color="000000" w:fill="FFFFFF"/>
          </w:tcPr>
          <w:p w14:paraId="4B680406">
            <w:pPr>
              <w:widowControl/>
              <w:jc w:val="right"/>
              <w:rPr>
                <w:rFonts w:hint="eastAsia" w:ascii="Default" w:hAnsi="Default" w:cs="Arial"/>
                <w:kern w:val="0"/>
                <w:sz w:val="20"/>
                <w:szCs w:val="20"/>
              </w:rPr>
            </w:pPr>
            <w:r>
              <w:rPr>
                <w:rFonts w:ascii="Default" w:hAnsi="Default" w:cs="Arial"/>
                <w:kern w:val="0"/>
                <w:sz w:val="20"/>
                <w:szCs w:val="20"/>
              </w:rPr>
              <w:t>5.40</w:t>
            </w:r>
          </w:p>
        </w:tc>
        <w:tc>
          <w:tcPr>
            <w:tcW w:w="992" w:type="dxa"/>
            <w:tcBorders>
              <w:top w:val="nil"/>
              <w:left w:val="nil"/>
              <w:bottom w:val="single" w:color="000000" w:sz="4" w:space="0"/>
              <w:right w:val="single" w:color="000000" w:sz="4" w:space="0"/>
            </w:tcBorders>
            <w:shd w:val="clear" w:color="000000" w:fill="FFFFFF"/>
          </w:tcPr>
          <w:p w14:paraId="0B5412D8">
            <w:pPr>
              <w:widowControl/>
              <w:jc w:val="right"/>
              <w:rPr>
                <w:rFonts w:hint="eastAsia" w:ascii="Default" w:hAnsi="Default" w:cs="Arial"/>
                <w:kern w:val="0"/>
                <w:sz w:val="20"/>
                <w:szCs w:val="20"/>
              </w:rPr>
            </w:pPr>
            <w:r>
              <w:rPr>
                <w:rFonts w:ascii="Default" w:hAnsi="Default" w:cs="Arial"/>
                <w:kern w:val="0"/>
                <w:sz w:val="20"/>
                <w:szCs w:val="20"/>
              </w:rPr>
              <w:t>5.40</w:t>
            </w:r>
          </w:p>
        </w:tc>
        <w:tc>
          <w:tcPr>
            <w:tcW w:w="992" w:type="dxa"/>
            <w:gridSpan w:val="2"/>
            <w:tcBorders>
              <w:top w:val="nil"/>
              <w:left w:val="nil"/>
              <w:bottom w:val="single" w:color="000000" w:sz="4" w:space="0"/>
              <w:right w:val="single" w:color="000000" w:sz="4" w:space="0"/>
            </w:tcBorders>
            <w:shd w:val="clear" w:color="000000" w:fill="FFFFFF"/>
          </w:tcPr>
          <w:p w14:paraId="33BF4E06">
            <w:pPr>
              <w:widowControl/>
              <w:jc w:val="right"/>
              <w:rPr>
                <w:rFonts w:hint="eastAsia" w:ascii="Default" w:hAnsi="Default" w:cs="Arial"/>
                <w:kern w:val="0"/>
                <w:sz w:val="20"/>
                <w:szCs w:val="20"/>
              </w:rPr>
            </w:pPr>
            <w:r>
              <w:rPr>
                <w:rFonts w:ascii="Default" w:hAnsi="Default" w:cs="Arial"/>
                <w:kern w:val="0"/>
                <w:sz w:val="20"/>
                <w:szCs w:val="20"/>
              </w:rPr>
              <w:t>　</w:t>
            </w:r>
          </w:p>
        </w:tc>
      </w:tr>
      <w:tr w14:paraId="4E17A8BC">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6BFA4E0">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4AA060E3">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05F16932">
            <w:pPr>
              <w:widowControl/>
              <w:jc w:val="left"/>
              <w:rPr>
                <w:rFonts w:hint="eastAsia" w:ascii="Default" w:hAnsi="Default" w:cs="Arial"/>
                <w:kern w:val="0"/>
                <w:sz w:val="20"/>
                <w:szCs w:val="20"/>
              </w:rPr>
            </w:pPr>
            <w:r>
              <w:rPr>
                <w:rFonts w:ascii="Default" w:hAnsi="Default" w:cs="Arial"/>
                <w:kern w:val="0"/>
                <w:sz w:val="20"/>
                <w:szCs w:val="20"/>
              </w:rPr>
              <w:t>绩效工资</w:t>
            </w:r>
          </w:p>
        </w:tc>
        <w:tc>
          <w:tcPr>
            <w:tcW w:w="1134" w:type="dxa"/>
            <w:gridSpan w:val="3"/>
            <w:tcBorders>
              <w:top w:val="nil"/>
              <w:left w:val="nil"/>
              <w:bottom w:val="single" w:color="000000" w:sz="4" w:space="0"/>
              <w:right w:val="single" w:color="000000" w:sz="4" w:space="0"/>
            </w:tcBorders>
            <w:shd w:val="clear" w:color="000000" w:fill="FFFFFF"/>
          </w:tcPr>
          <w:p w14:paraId="78B5B13E">
            <w:pPr>
              <w:widowControl/>
              <w:jc w:val="right"/>
              <w:rPr>
                <w:rFonts w:hint="eastAsia" w:ascii="Default" w:hAnsi="Default" w:cs="Arial"/>
                <w:kern w:val="0"/>
                <w:sz w:val="20"/>
                <w:szCs w:val="20"/>
              </w:rPr>
            </w:pPr>
            <w:r>
              <w:rPr>
                <w:rFonts w:ascii="Default" w:hAnsi="Default" w:cs="Arial"/>
                <w:kern w:val="0"/>
                <w:sz w:val="20"/>
                <w:szCs w:val="20"/>
              </w:rPr>
              <w:t>11.07</w:t>
            </w:r>
          </w:p>
        </w:tc>
        <w:tc>
          <w:tcPr>
            <w:tcW w:w="992" w:type="dxa"/>
            <w:tcBorders>
              <w:top w:val="nil"/>
              <w:left w:val="nil"/>
              <w:bottom w:val="single" w:color="000000" w:sz="4" w:space="0"/>
              <w:right w:val="single" w:color="000000" w:sz="4" w:space="0"/>
            </w:tcBorders>
            <w:shd w:val="clear" w:color="000000" w:fill="FFFFFF"/>
          </w:tcPr>
          <w:p w14:paraId="71FBFB2B">
            <w:pPr>
              <w:widowControl/>
              <w:jc w:val="right"/>
              <w:rPr>
                <w:rFonts w:hint="eastAsia" w:ascii="Default" w:hAnsi="Default" w:cs="Arial"/>
                <w:kern w:val="0"/>
                <w:sz w:val="20"/>
                <w:szCs w:val="20"/>
              </w:rPr>
            </w:pPr>
            <w:r>
              <w:rPr>
                <w:rFonts w:ascii="Default" w:hAnsi="Default" w:cs="Arial"/>
                <w:kern w:val="0"/>
                <w:sz w:val="20"/>
                <w:szCs w:val="20"/>
              </w:rPr>
              <w:t>11.07</w:t>
            </w:r>
          </w:p>
        </w:tc>
        <w:tc>
          <w:tcPr>
            <w:tcW w:w="992" w:type="dxa"/>
            <w:gridSpan w:val="2"/>
            <w:tcBorders>
              <w:top w:val="nil"/>
              <w:left w:val="nil"/>
              <w:bottom w:val="single" w:color="000000" w:sz="4" w:space="0"/>
              <w:right w:val="single" w:color="000000" w:sz="4" w:space="0"/>
            </w:tcBorders>
            <w:shd w:val="clear" w:color="000000" w:fill="FFFFFF"/>
          </w:tcPr>
          <w:p w14:paraId="7D589B3E">
            <w:pPr>
              <w:widowControl/>
              <w:jc w:val="right"/>
              <w:rPr>
                <w:rFonts w:hint="eastAsia" w:ascii="Default" w:hAnsi="Default" w:cs="Arial"/>
                <w:kern w:val="0"/>
                <w:sz w:val="20"/>
                <w:szCs w:val="20"/>
              </w:rPr>
            </w:pPr>
            <w:r>
              <w:rPr>
                <w:rFonts w:ascii="Default" w:hAnsi="Default" w:cs="Arial"/>
                <w:kern w:val="0"/>
                <w:sz w:val="20"/>
                <w:szCs w:val="20"/>
              </w:rPr>
              <w:t>　</w:t>
            </w:r>
          </w:p>
        </w:tc>
      </w:tr>
      <w:tr w14:paraId="62772430">
        <w:tblPrEx>
          <w:tblCellMar>
            <w:top w:w="0" w:type="dxa"/>
            <w:left w:w="108" w:type="dxa"/>
            <w:bottom w:w="0" w:type="dxa"/>
            <w:right w:w="108" w:type="dxa"/>
          </w:tblCellMar>
        </w:tblPrEx>
        <w:trPr>
          <w:gridAfter w:val="1"/>
          <w:wAfter w:w="118" w:type="dxa"/>
          <w:trHeight w:val="293" w:hRule="atLeast"/>
        </w:trPr>
        <w:tc>
          <w:tcPr>
            <w:tcW w:w="739" w:type="dxa"/>
            <w:tcBorders>
              <w:top w:val="nil"/>
              <w:left w:val="single" w:color="000000" w:sz="4" w:space="0"/>
              <w:bottom w:val="single" w:color="000000" w:sz="4" w:space="0"/>
              <w:right w:val="single" w:color="000000" w:sz="4" w:space="0"/>
            </w:tcBorders>
            <w:shd w:val="clear" w:color="000000" w:fill="FFFFFF"/>
          </w:tcPr>
          <w:p w14:paraId="19FA6298">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5CF7BF38">
            <w:pPr>
              <w:widowControl/>
              <w:jc w:val="left"/>
              <w:rPr>
                <w:rFonts w:hint="eastAsia" w:ascii="Default" w:hAnsi="Default" w:cs="Arial"/>
                <w:kern w:val="0"/>
                <w:sz w:val="20"/>
                <w:szCs w:val="20"/>
              </w:rPr>
            </w:pPr>
            <w:r>
              <w:rPr>
                <w:rFonts w:ascii="Default" w:hAnsi="Default" w:cs="Arial"/>
                <w:kern w:val="0"/>
                <w:sz w:val="20"/>
                <w:szCs w:val="20"/>
              </w:rPr>
              <w:t>08</w:t>
            </w:r>
          </w:p>
        </w:tc>
        <w:tc>
          <w:tcPr>
            <w:tcW w:w="4678" w:type="dxa"/>
            <w:gridSpan w:val="4"/>
            <w:tcBorders>
              <w:top w:val="nil"/>
              <w:left w:val="nil"/>
              <w:bottom w:val="single" w:color="000000" w:sz="4" w:space="0"/>
              <w:right w:val="single" w:color="000000" w:sz="4" w:space="0"/>
            </w:tcBorders>
            <w:shd w:val="clear" w:color="000000" w:fill="FFFFFF"/>
          </w:tcPr>
          <w:p w14:paraId="21B391AB">
            <w:pPr>
              <w:widowControl/>
              <w:jc w:val="left"/>
              <w:rPr>
                <w:rFonts w:hint="eastAsia" w:ascii="Default" w:hAnsi="Default" w:cs="Arial"/>
                <w:kern w:val="0"/>
                <w:sz w:val="20"/>
                <w:szCs w:val="20"/>
              </w:rPr>
            </w:pPr>
            <w:r>
              <w:rPr>
                <w:rFonts w:ascii="Default" w:hAnsi="Default" w:cs="Arial"/>
                <w:kern w:val="0"/>
                <w:sz w:val="20"/>
                <w:szCs w:val="20"/>
              </w:rPr>
              <w:t>机关事业单位基本养老保险缴费</w:t>
            </w:r>
          </w:p>
        </w:tc>
        <w:tc>
          <w:tcPr>
            <w:tcW w:w="1134" w:type="dxa"/>
            <w:gridSpan w:val="3"/>
            <w:tcBorders>
              <w:top w:val="nil"/>
              <w:left w:val="nil"/>
              <w:bottom w:val="single" w:color="000000" w:sz="4" w:space="0"/>
              <w:right w:val="single" w:color="000000" w:sz="4" w:space="0"/>
            </w:tcBorders>
            <w:shd w:val="clear" w:color="000000" w:fill="FFFFFF"/>
          </w:tcPr>
          <w:p w14:paraId="6562CCBB">
            <w:pPr>
              <w:widowControl/>
              <w:jc w:val="right"/>
              <w:rPr>
                <w:rFonts w:hint="eastAsia" w:ascii="Default" w:hAnsi="Default" w:cs="Arial"/>
                <w:kern w:val="0"/>
                <w:sz w:val="20"/>
                <w:szCs w:val="20"/>
              </w:rPr>
            </w:pPr>
            <w:r>
              <w:rPr>
                <w:rFonts w:ascii="Default" w:hAnsi="Default" w:cs="Arial"/>
                <w:kern w:val="0"/>
                <w:sz w:val="20"/>
                <w:szCs w:val="20"/>
              </w:rPr>
              <w:t>3.78</w:t>
            </w:r>
          </w:p>
        </w:tc>
        <w:tc>
          <w:tcPr>
            <w:tcW w:w="992" w:type="dxa"/>
            <w:tcBorders>
              <w:top w:val="nil"/>
              <w:left w:val="nil"/>
              <w:bottom w:val="single" w:color="000000" w:sz="4" w:space="0"/>
              <w:right w:val="single" w:color="000000" w:sz="4" w:space="0"/>
            </w:tcBorders>
            <w:shd w:val="clear" w:color="000000" w:fill="FFFFFF"/>
          </w:tcPr>
          <w:p w14:paraId="4CE9074E">
            <w:pPr>
              <w:widowControl/>
              <w:jc w:val="right"/>
              <w:rPr>
                <w:rFonts w:hint="eastAsia" w:ascii="Default" w:hAnsi="Default" w:cs="Arial"/>
                <w:kern w:val="0"/>
                <w:sz w:val="20"/>
                <w:szCs w:val="20"/>
              </w:rPr>
            </w:pPr>
            <w:r>
              <w:rPr>
                <w:rFonts w:ascii="Default" w:hAnsi="Default" w:cs="Arial"/>
                <w:kern w:val="0"/>
                <w:sz w:val="20"/>
                <w:szCs w:val="20"/>
              </w:rPr>
              <w:t>3.78</w:t>
            </w:r>
          </w:p>
        </w:tc>
        <w:tc>
          <w:tcPr>
            <w:tcW w:w="992" w:type="dxa"/>
            <w:gridSpan w:val="2"/>
            <w:tcBorders>
              <w:top w:val="nil"/>
              <w:left w:val="nil"/>
              <w:bottom w:val="single" w:color="000000" w:sz="4" w:space="0"/>
              <w:right w:val="single" w:color="000000" w:sz="4" w:space="0"/>
            </w:tcBorders>
            <w:shd w:val="clear" w:color="000000" w:fill="FFFFFF"/>
          </w:tcPr>
          <w:p w14:paraId="651143DE">
            <w:pPr>
              <w:widowControl/>
              <w:jc w:val="right"/>
              <w:rPr>
                <w:rFonts w:hint="eastAsia" w:ascii="Default" w:hAnsi="Default" w:cs="Arial"/>
                <w:kern w:val="0"/>
                <w:sz w:val="20"/>
                <w:szCs w:val="20"/>
              </w:rPr>
            </w:pPr>
            <w:r>
              <w:rPr>
                <w:rFonts w:ascii="Default" w:hAnsi="Default" w:cs="Arial"/>
                <w:kern w:val="0"/>
                <w:sz w:val="20"/>
                <w:szCs w:val="20"/>
              </w:rPr>
              <w:t>　</w:t>
            </w:r>
          </w:p>
        </w:tc>
      </w:tr>
      <w:tr w14:paraId="5E579C49">
        <w:tblPrEx>
          <w:tblCellMar>
            <w:top w:w="0" w:type="dxa"/>
            <w:left w:w="108" w:type="dxa"/>
            <w:bottom w:w="0" w:type="dxa"/>
            <w:right w:w="108" w:type="dxa"/>
          </w:tblCellMar>
        </w:tblPrEx>
        <w:trPr>
          <w:gridAfter w:val="1"/>
          <w:wAfter w:w="118" w:type="dxa"/>
          <w:trHeight w:val="278" w:hRule="atLeast"/>
        </w:trPr>
        <w:tc>
          <w:tcPr>
            <w:tcW w:w="739" w:type="dxa"/>
            <w:tcBorders>
              <w:top w:val="nil"/>
              <w:left w:val="single" w:color="000000" w:sz="4" w:space="0"/>
              <w:bottom w:val="single" w:color="000000" w:sz="4" w:space="0"/>
              <w:right w:val="single" w:color="000000" w:sz="4" w:space="0"/>
            </w:tcBorders>
            <w:shd w:val="clear" w:color="000000" w:fill="FFFFFF"/>
          </w:tcPr>
          <w:p w14:paraId="186BCB70">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0DAE9616">
            <w:pPr>
              <w:widowControl/>
              <w:jc w:val="left"/>
              <w:rPr>
                <w:rFonts w:hint="eastAsia" w:ascii="Default" w:hAnsi="Default" w:cs="Arial"/>
                <w:kern w:val="0"/>
                <w:sz w:val="20"/>
                <w:szCs w:val="20"/>
              </w:rPr>
            </w:pPr>
            <w:r>
              <w:rPr>
                <w:rFonts w:ascii="Default" w:hAnsi="Default" w:cs="Arial"/>
                <w:kern w:val="0"/>
                <w:sz w:val="20"/>
                <w:szCs w:val="20"/>
              </w:rPr>
              <w:t>10</w:t>
            </w:r>
          </w:p>
        </w:tc>
        <w:tc>
          <w:tcPr>
            <w:tcW w:w="4678" w:type="dxa"/>
            <w:gridSpan w:val="4"/>
            <w:tcBorders>
              <w:top w:val="nil"/>
              <w:left w:val="nil"/>
              <w:bottom w:val="single" w:color="000000" w:sz="4" w:space="0"/>
              <w:right w:val="single" w:color="000000" w:sz="4" w:space="0"/>
            </w:tcBorders>
            <w:shd w:val="clear" w:color="000000" w:fill="FFFFFF"/>
          </w:tcPr>
          <w:p w14:paraId="186FC180">
            <w:pPr>
              <w:widowControl/>
              <w:jc w:val="left"/>
              <w:rPr>
                <w:rFonts w:hint="eastAsia" w:ascii="Default" w:hAnsi="Default" w:cs="Arial"/>
                <w:kern w:val="0"/>
                <w:sz w:val="20"/>
                <w:szCs w:val="20"/>
              </w:rPr>
            </w:pPr>
            <w:r>
              <w:rPr>
                <w:rFonts w:ascii="Default" w:hAnsi="Default" w:cs="Arial"/>
                <w:kern w:val="0"/>
                <w:sz w:val="20"/>
                <w:szCs w:val="20"/>
              </w:rPr>
              <w:t>职工基本医疗保险缴费</w:t>
            </w:r>
          </w:p>
        </w:tc>
        <w:tc>
          <w:tcPr>
            <w:tcW w:w="1134" w:type="dxa"/>
            <w:gridSpan w:val="3"/>
            <w:tcBorders>
              <w:top w:val="nil"/>
              <w:left w:val="nil"/>
              <w:bottom w:val="single" w:color="000000" w:sz="4" w:space="0"/>
              <w:right w:val="single" w:color="000000" w:sz="4" w:space="0"/>
            </w:tcBorders>
            <w:shd w:val="clear" w:color="000000" w:fill="FFFFFF"/>
          </w:tcPr>
          <w:p w14:paraId="2F03DA82">
            <w:pPr>
              <w:widowControl/>
              <w:jc w:val="right"/>
              <w:rPr>
                <w:rFonts w:hint="eastAsia" w:ascii="Default" w:hAnsi="Default" w:cs="Arial"/>
                <w:kern w:val="0"/>
                <w:sz w:val="20"/>
                <w:szCs w:val="20"/>
              </w:rPr>
            </w:pPr>
            <w:r>
              <w:rPr>
                <w:rFonts w:ascii="Default" w:hAnsi="Default" w:cs="Arial"/>
                <w:kern w:val="0"/>
                <w:sz w:val="20"/>
                <w:szCs w:val="20"/>
              </w:rPr>
              <w:t>1.70</w:t>
            </w:r>
          </w:p>
        </w:tc>
        <w:tc>
          <w:tcPr>
            <w:tcW w:w="992" w:type="dxa"/>
            <w:tcBorders>
              <w:top w:val="nil"/>
              <w:left w:val="nil"/>
              <w:bottom w:val="single" w:color="000000" w:sz="4" w:space="0"/>
              <w:right w:val="single" w:color="000000" w:sz="4" w:space="0"/>
            </w:tcBorders>
            <w:shd w:val="clear" w:color="000000" w:fill="FFFFFF"/>
          </w:tcPr>
          <w:p w14:paraId="4FF434AF">
            <w:pPr>
              <w:widowControl/>
              <w:jc w:val="right"/>
              <w:rPr>
                <w:rFonts w:hint="eastAsia" w:ascii="Default" w:hAnsi="Default" w:cs="Arial"/>
                <w:kern w:val="0"/>
                <w:sz w:val="20"/>
                <w:szCs w:val="20"/>
              </w:rPr>
            </w:pPr>
            <w:r>
              <w:rPr>
                <w:rFonts w:ascii="Default" w:hAnsi="Default" w:cs="Arial"/>
                <w:kern w:val="0"/>
                <w:sz w:val="20"/>
                <w:szCs w:val="20"/>
              </w:rPr>
              <w:t>1.70</w:t>
            </w:r>
          </w:p>
        </w:tc>
        <w:tc>
          <w:tcPr>
            <w:tcW w:w="992" w:type="dxa"/>
            <w:gridSpan w:val="2"/>
            <w:tcBorders>
              <w:top w:val="nil"/>
              <w:left w:val="nil"/>
              <w:bottom w:val="single" w:color="000000" w:sz="4" w:space="0"/>
              <w:right w:val="single" w:color="000000" w:sz="4" w:space="0"/>
            </w:tcBorders>
            <w:shd w:val="clear" w:color="000000" w:fill="FFFFFF"/>
          </w:tcPr>
          <w:p w14:paraId="336E7C99">
            <w:pPr>
              <w:widowControl/>
              <w:jc w:val="right"/>
              <w:rPr>
                <w:rFonts w:hint="eastAsia" w:ascii="Default" w:hAnsi="Default" w:cs="Arial"/>
                <w:kern w:val="0"/>
                <w:sz w:val="20"/>
                <w:szCs w:val="20"/>
              </w:rPr>
            </w:pPr>
            <w:r>
              <w:rPr>
                <w:rFonts w:ascii="Default" w:hAnsi="Default" w:cs="Arial"/>
                <w:kern w:val="0"/>
                <w:sz w:val="20"/>
                <w:szCs w:val="20"/>
              </w:rPr>
              <w:t>　</w:t>
            </w:r>
          </w:p>
        </w:tc>
      </w:tr>
      <w:tr w14:paraId="6EA9854B">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DC6585B">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5867D221">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415F0613">
            <w:pPr>
              <w:widowControl/>
              <w:jc w:val="left"/>
              <w:rPr>
                <w:rFonts w:hint="eastAsia" w:ascii="Default" w:hAnsi="Default" w:cs="Arial"/>
                <w:kern w:val="0"/>
                <w:sz w:val="20"/>
                <w:szCs w:val="20"/>
              </w:rPr>
            </w:pPr>
            <w:r>
              <w:rPr>
                <w:rFonts w:ascii="Default" w:hAnsi="Default" w:cs="Arial"/>
                <w:kern w:val="0"/>
                <w:sz w:val="20"/>
                <w:szCs w:val="20"/>
              </w:rPr>
              <w:t>公务员医疗补助缴费</w:t>
            </w:r>
          </w:p>
        </w:tc>
        <w:tc>
          <w:tcPr>
            <w:tcW w:w="1134" w:type="dxa"/>
            <w:gridSpan w:val="3"/>
            <w:tcBorders>
              <w:top w:val="nil"/>
              <w:left w:val="nil"/>
              <w:bottom w:val="single" w:color="000000" w:sz="4" w:space="0"/>
              <w:right w:val="single" w:color="000000" w:sz="4" w:space="0"/>
            </w:tcBorders>
            <w:shd w:val="clear" w:color="000000" w:fill="FFFFFF"/>
          </w:tcPr>
          <w:p w14:paraId="59DDDF00">
            <w:pPr>
              <w:widowControl/>
              <w:jc w:val="right"/>
              <w:rPr>
                <w:rFonts w:hint="eastAsia" w:ascii="Default" w:hAnsi="Default" w:cs="Arial"/>
                <w:kern w:val="0"/>
                <w:sz w:val="20"/>
                <w:szCs w:val="20"/>
              </w:rPr>
            </w:pPr>
            <w:r>
              <w:rPr>
                <w:rFonts w:ascii="Default" w:hAnsi="Default" w:cs="Arial"/>
                <w:kern w:val="0"/>
                <w:sz w:val="20"/>
                <w:szCs w:val="20"/>
              </w:rPr>
              <w:t>0.38</w:t>
            </w:r>
          </w:p>
        </w:tc>
        <w:tc>
          <w:tcPr>
            <w:tcW w:w="992" w:type="dxa"/>
            <w:tcBorders>
              <w:top w:val="nil"/>
              <w:left w:val="nil"/>
              <w:bottom w:val="single" w:color="000000" w:sz="4" w:space="0"/>
              <w:right w:val="single" w:color="000000" w:sz="4" w:space="0"/>
            </w:tcBorders>
            <w:shd w:val="clear" w:color="000000" w:fill="FFFFFF"/>
          </w:tcPr>
          <w:p w14:paraId="44A0EF2F">
            <w:pPr>
              <w:widowControl/>
              <w:jc w:val="right"/>
              <w:rPr>
                <w:rFonts w:hint="eastAsia" w:ascii="Default" w:hAnsi="Default" w:cs="Arial"/>
                <w:kern w:val="0"/>
                <w:sz w:val="20"/>
                <w:szCs w:val="20"/>
              </w:rPr>
            </w:pPr>
            <w:r>
              <w:rPr>
                <w:rFonts w:ascii="Default" w:hAnsi="Default" w:cs="Arial"/>
                <w:kern w:val="0"/>
                <w:sz w:val="20"/>
                <w:szCs w:val="20"/>
              </w:rPr>
              <w:t>0.38</w:t>
            </w:r>
          </w:p>
        </w:tc>
        <w:tc>
          <w:tcPr>
            <w:tcW w:w="992" w:type="dxa"/>
            <w:gridSpan w:val="2"/>
            <w:tcBorders>
              <w:top w:val="nil"/>
              <w:left w:val="nil"/>
              <w:bottom w:val="single" w:color="000000" w:sz="4" w:space="0"/>
              <w:right w:val="single" w:color="000000" w:sz="4" w:space="0"/>
            </w:tcBorders>
            <w:shd w:val="clear" w:color="000000" w:fill="FFFFFF"/>
          </w:tcPr>
          <w:p w14:paraId="503621C1">
            <w:pPr>
              <w:widowControl/>
              <w:jc w:val="right"/>
              <w:rPr>
                <w:rFonts w:hint="eastAsia" w:ascii="Default" w:hAnsi="Default" w:cs="Arial"/>
                <w:kern w:val="0"/>
                <w:sz w:val="20"/>
                <w:szCs w:val="20"/>
              </w:rPr>
            </w:pPr>
            <w:r>
              <w:rPr>
                <w:rFonts w:ascii="Default" w:hAnsi="Default" w:cs="Arial"/>
                <w:kern w:val="0"/>
                <w:sz w:val="20"/>
                <w:szCs w:val="20"/>
              </w:rPr>
              <w:t>　</w:t>
            </w:r>
          </w:p>
        </w:tc>
      </w:tr>
      <w:tr w14:paraId="633F952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751B5AF">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237FB487">
            <w:pPr>
              <w:widowControl/>
              <w:jc w:val="left"/>
              <w:rPr>
                <w:rFonts w:hint="eastAsia" w:ascii="Default" w:hAnsi="Default" w:cs="Arial"/>
                <w:kern w:val="0"/>
                <w:sz w:val="20"/>
                <w:szCs w:val="20"/>
              </w:rPr>
            </w:pPr>
            <w:r>
              <w:rPr>
                <w:rFonts w:ascii="Default" w:hAnsi="Default" w:cs="Arial"/>
                <w:kern w:val="0"/>
                <w:sz w:val="20"/>
                <w:szCs w:val="20"/>
              </w:rPr>
              <w:t>12</w:t>
            </w:r>
          </w:p>
        </w:tc>
        <w:tc>
          <w:tcPr>
            <w:tcW w:w="4678" w:type="dxa"/>
            <w:gridSpan w:val="4"/>
            <w:tcBorders>
              <w:top w:val="nil"/>
              <w:left w:val="nil"/>
              <w:bottom w:val="single" w:color="000000" w:sz="4" w:space="0"/>
              <w:right w:val="single" w:color="000000" w:sz="4" w:space="0"/>
            </w:tcBorders>
            <w:shd w:val="clear" w:color="000000" w:fill="FFFFFF"/>
          </w:tcPr>
          <w:p w14:paraId="432C4766">
            <w:pPr>
              <w:widowControl/>
              <w:jc w:val="left"/>
              <w:rPr>
                <w:rFonts w:hint="eastAsia" w:ascii="Default" w:hAnsi="Default" w:cs="Arial"/>
                <w:kern w:val="0"/>
                <w:sz w:val="20"/>
                <w:szCs w:val="20"/>
              </w:rPr>
            </w:pPr>
            <w:r>
              <w:rPr>
                <w:rFonts w:ascii="Default" w:hAnsi="Default" w:cs="Arial"/>
                <w:kern w:val="0"/>
                <w:sz w:val="20"/>
                <w:szCs w:val="20"/>
              </w:rPr>
              <w:t>其他社会保障缴费</w:t>
            </w:r>
          </w:p>
        </w:tc>
        <w:tc>
          <w:tcPr>
            <w:tcW w:w="1134" w:type="dxa"/>
            <w:gridSpan w:val="3"/>
            <w:tcBorders>
              <w:top w:val="nil"/>
              <w:left w:val="nil"/>
              <w:bottom w:val="single" w:color="000000" w:sz="4" w:space="0"/>
              <w:right w:val="single" w:color="000000" w:sz="4" w:space="0"/>
            </w:tcBorders>
            <w:shd w:val="clear" w:color="000000" w:fill="FFFFFF"/>
          </w:tcPr>
          <w:p w14:paraId="0EABCD55">
            <w:pPr>
              <w:widowControl/>
              <w:jc w:val="right"/>
              <w:rPr>
                <w:rFonts w:hint="eastAsia" w:ascii="Default" w:hAnsi="Default" w:cs="Arial"/>
                <w:kern w:val="0"/>
                <w:sz w:val="20"/>
                <w:szCs w:val="20"/>
              </w:rPr>
            </w:pPr>
            <w:r>
              <w:rPr>
                <w:rFonts w:ascii="Default" w:hAnsi="Default" w:cs="Arial"/>
                <w:kern w:val="0"/>
                <w:sz w:val="20"/>
                <w:szCs w:val="20"/>
              </w:rPr>
              <w:t>0.38</w:t>
            </w:r>
          </w:p>
        </w:tc>
        <w:tc>
          <w:tcPr>
            <w:tcW w:w="992" w:type="dxa"/>
            <w:tcBorders>
              <w:top w:val="nil"/>
              <w:left w:val="nil"/>
              <w:bottom w:val="single" w:color="000000" w:sz="4" w:space="0"/>
              <w:right w:val="single" w:color="000000" w:sz="4" w:space="0"/>
            </w:tcBorders>
            <w:shd w:val="clear" w:color="000000" w:fill="FFFFFF"/>
          </w:tcPr>
          <w:p w14:paraId="1E4420FD">
            <w:pPr>
              <w:widowControl/>
              <w:jc w:val="right"/>
              <w:rPr>
                <w:rFonts w:hint="eastAsia" w:ascii="Default" w:hAnsi="Default" w:cs="Arial"/>
                <w:kern w:val="0"/>
                <w:sz w:val="20"/>
                <w:szCs w:val="20"/>
              </w:rPr>
            </w:pPr>
            <w:r>
              <w:rPr>
                <w:rFonts w:ascii="Default" w:hAnsi="Default" w:cs="Arial"/>
                <w:kern w:val="0"/>
                <w:sz w:val="20"/>
                <w:szCs w:val="20"/>
              </w:rPr>
              <w:t>0.38</w:t>
            </w:r>
          </w:p>
        </w:tc>
        <w:tc>
          <w:tcPr>
            <w:tcW w:w="992" w:type="dxa"/>
            <w:gridSpan w:val="2"/>
            <w:tcBorders>
              <w:top w:val="nil"/>
              <w:left w:val="nil"/>
              <w:bottom w:val="single" w:color="000000" w:sz="4" w:space="0"/>
              <w:right w:val="single" w:color="000000" w:sz="4" w:space="0"/>
            </w:tcBorders>
            <w:shd w:val="clear" w:color="000000" w:fill="FFFFFF"/>
          </w:tcPr>
          <w:p w14:paraId="2C1A2255">
            <w:pPr>
              <w:widowControl/>
              <w:jc w:val="right"/>
              <w:rPr>
                <w:rFonts w:hint="eastAsia" w:ascii="Default" w:hAnsi="Default" w:cs="Arial"/>
                <w:kern w:val="0"/>
                <w:sz w:val="20"/>
                <w:szCs w:val="20"/>
              </w:rPr>
            </w:pPr>
            <w:r>
              <w:rPr>
                <w:rFonts w:ascii="Default" w:hAnsi="Default" w:cs="Arial"/>
                <w:kern w:val="0"/>
                <w:sz w:val="20"/>
                <w:szCs w:val="20"/>
              </w:rPr>
              <w:t>　</w:t>
            </w:r>
          </w:p>
        </w:tc>
      </w:tr>
      <w:tr w14:paraId="57CA8CD4">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B6670A7">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3269E6FA">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28C65532">
            <w:pPr>
              <w:widowControl/>
              <w:jc w:val="left"/>
              <w:rPr>
                <w:rFonts w:hint="eastAsia" w:ascii="Default" w:hAnsi="Default" w:cs="Arial"/>
                <w:kern w:val="0"/>
                <w:sz w:val="20"/>
                <w:szCs w:val="20"/>
              </w:rPr>
            </w:pPr>
            <w:r>
              <w:rPr>
                <w:rFonts w:ascii="Default" w:hAnsi="Default" w:cs="Arial"/>
                <w:kern w:val="0"/>
                <w:sz w:val="20"/>
                <w:szCs w:val="20"/>
              </w:rPr>
              <w:t>住房公积金</w:t>
            </w:r>
          </w:p>
        </w:tc>
        <w:tc>
          <w:tcPr>
            <w:tcW w:w="1134" w:type="dxa"/>
            <w:gridSpan w:val="3"/>
            <w:tcBorders>
              <w:top w:val="nil"/>
              <w:left w:val="nil"/>
              <w:bottom w:val="single" w:color="000000" w:sz="4" w:space="0"/>
              <w:right w:val="single" w:color="000000" w:sz="4" w:space="0"/>
            </w:tcBorders>
            <w:shd w:val="clear" w:color="000000" w:fill="FFFFFF"/>
          </w:tcPr>
          <w:p w14:paraId="251F09A7">
            <w:pPr>
              <w:widowControl/>
              <w:jc w:val="right"/>
              <w:rPr>
                <w:rFonts w:hint="eastAsia" w:ascii="Default" w:hAnsi="Default" w:cs="Arial"/>
                <w:kern w:val="0"/>
                <w:sz w:val="20"/>
                <w:szCs w:val="20"/>
              </w:rPr>
            </w:pPr>
            <w:r>
              <w:rPr>
                <w:rFonts w:ascii="Default" w:hAnsi="Default" w:cs="Arial"/>
                <w:kern w:val="0"/>
                <w:sz w:val="20"/>
                <w:szCs w:val="20"/>
              </w:rPr>
              <w:t>4.14</w:t>
            </w:r>
          </w:p>
        </w:tc>
        <w:tc>
          <w:tcPr>
            <w:tcW w:w="992" w:type="dxa"/>
            <w:tcBorders>
              <w:top w:val="nil"/>
              <w:left w:val="nil"/>
              <w:bottom w:val="single" w:color="000000" w:sz="4" w:space="0"/>
              <w:right w:val="single" w:color="000000" w:sz="4" w:space="0"/>
            </w:tcBorders>
            <w:shd w:val="clear" w:color="000000" w:fill="FFFFFF"/>
          </w:tcPr>
          <w:p w14:paraId="4AFD6A45">
            <w:pPr>
              <w:widowControl/>
              <w:jc w:val="right"/>
              <w:rPr>
                <w:rFonts w:hint="eastAsia" w:ascii="Default" w:hAnsi="Default" w:cs="Arial"/>
                <w:kern w:val="0"/>
                <w:sz w:val="20"/>
                <w:szCs w:val="20"/>
              </w:rPr>
            </w:pPr>
            <w:r>
              <w:rPr>
                <w:rFonts w:ascii="Default" w:hAnsi="Default" w:cs="Arial"/>
                <w:kern w:val="0"/>
                <w:sz w:val="20"/>
                <w:szCs w:val="20"/>
              </w:rPr>
              <w:t>4.14</w:t>
            </w:r>
          </w:p>
        </w:tc>
        <w:tc>
          <w:tcPr>
            <w:tcW w:w="992" w:type="dxa"/>
            <w:gridSpan w:val="2"/>
            <w:tcBorders>
              <w:top w:val="nil"/>
              <w:left w:val="nil"/>
              <w:bottom w:val="single" w:color="000000" w:sz="4" w:space="0"/>
              <w:right w:val="single" w:color="000000" w:sz="4" w:space="0"/>
            </w:tcBorders>
            <w:shd w:val="clear" w:color="000000" w:fill="FFFFFF"/>
          </w:tcPr>
          <w:p w14:paraId="58E025D4">
            <w:pPr>
              <w:widowControl/>
              <w:jc w:val="right"/>
              <w:rPr>
                <w:rFonts w:hint="eastAsia" w:ascii="Default" w:hAnsi="Default" w:cs="Arial"/>
                <w:kern w:val="0"/>
                <w:sz w:val="20"/>
                <w:szCs w:val="20"/>
              </w:rPr>
            </w:pPr>
            <w:r>
              <w:rPr>
                <w:rFonts w:ascii="Default" w:hAnsi="Default" w:cs="Arial"/>
                <w:kern w:val="0"/>
                <w:sz w:val="20"/>
                <w:szCs w:val="20"/>
              </w:rPr>
              <w:t>　</w:t>
            </w:r>
          </w:p>
        </w:tc>
      </w:tr>
      <w:tr w14:paraId="6A75FEFB">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E7DCCC0">
            <w:pPr>
              <w:widowControl/>
              <w:jc w:val="left"/>
              <w:rPr>
                <w:rFonts w:hint="eastAsia" w:ascii="Default" w:hAnsi="Default" w:cs="Arial"/>
                <w:kern w:val="0"/>
                <w:sz w:val="20"/>
                <w:szCs w:val="20"/>
              </w:rPr>
            </w:pPr>
            <w:r>
              <w:rPr>
                <w:rFonts w:ascii="Default" w:hAnsi="Default" w:cs="Arial"/>
                <w:kern w:val="0"/>
                <w:sz w:val="20"/>
                <w:szCs w:val="20"/>
              </w:rPr>
              <w:t>302</w:t>
            </w:r>
          </w:p>
        </w:tc>
        <w:tc>
          <w:tcPr>
            <w:tcW w:w="694" w:type="dxa"/>
            <w:gridSpan w:val="2"/>
            <w:tcBorders>
              <w:top w:val="nil"/>
              <w:left w:val="nil"/>
              <w:bottom w:val="single" w:color="000000" w:sz="4" w:space="0"/>
              <w:right w:val="single" w:color="000000" w:sz="4" w:space="0"/>
            </w:tcBorders>
            <w:shd w:val="clear" w:color="000000" w:fill="FFFFFF"/>
          </w:tcPr>
          <w:p w14:paraId="44A16493">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75ACB325">
            <w:pPr>
              <w:widowControl/>
              <w:jc w:val="left"/>
              <w:rPr>
                <w:rFonts w:hint="eastAsia" w:ascii="Default" w:hAnsi="Default" w:cs="Arial"/>
                <w:kern w:val="0"/>
                <w:sz w:val="20"/>
                <w:szCs w:val="20"/>
              </w:rPr>
            </w:pPr>
            <w:r>
              <w:rPr>
                <w:rFonts w:ascii="Default" w:hAnsi="Default" w:cs="Arial"/>
                <w:kern w:val="0"/>
                <w:sz w:val="20"/>
                <w:szCs w:val="20"/>
              </w:rPr>
              <w:t>商品和服务支出</w:t>
            </w:r>
          </w:p>
        </w:tc>
        <w:tc>
          <w:tcPr>
            <w:tcW w:w="1134" w:type="dxa"/>
            <w:gridSpan w:val="3"/>
            <w:tcBorders>
              <w:top w:val="nil"/>
              <w:left w:val="nil"/>
              <w:bottom w:val="single" w:color="000000" w:sz="4" w:space="0"/>
              <w:right w:val="single" w:color="000000" w:sz="4" w:space="0"/>
            </w:tcBorders>
            <w:shd w:val="clear" w:color="000000" w:fill="FFFFFF"/>
          </w:tcPr>
          <w:p w14:paraId="22D51A4B">
            <w:pPr>
              <w:widowControl/>
              <w:jc w:val="right"/>
              <w:rPr>
                <w:rFonts w:hint="eastAsia" w:ascii="Default" w:hAnsi="Default" w:cs="Arial"/>
                <w:kern w:val="0"/>
                <w:sz w:val="20"/>
                <w:szCs w:val="20"/>
              </w:rPr>
            </w:pPr>
            <w:r>
              <w:rPr>
                <w:rFonts w:ascii="Default" w:hAnsi="Default" w:cs="Arial"/>
                <w:kern w:val="0"/>
                <w:sz w:val="20"/>
                <w:szCs w:val="20"/>
              </w:rPr>
              <w:t>1.86</w:t>
            </w:r>
          </w:p>
        </w:tc>
        <w:tc>
          <w:tcPr>
            <w:tcW w:w="992" w:type="dxa"/>
            <w:tcBorders>
              <w:top w:val="nil"/>
              <w:left w:val="nil"/>
              <w:bottom w:val="single" w:color="000000" w:sz="4" w:space="0"/>
              <w:right w:val="single" w:color="000000" w:sz="4" w:space="0"/>
            </w:tcBorders>
            <w:shd w:val="clear" w:color="000000" w:fill="FFFFFF"/>
          </w:tcPr>
          <w:p w14:paraId="0383F8D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2FDF1DF">
            <w:pPr>
              <w:widowControl/>
              <w:jc w:val="right"/>
              <w:rPr>
                <w:rFonts w:hint="eastAsia" w:ascii="Default" w:hAnsi="Default" w:cs="Arial"/>
                <w:kern w:val="0"/>
                <w:sz w:val="20"/>
                <w:szCs w:val="20"/>
              </w:rPr>
            </w:pPr>
            <w:r>
              <w:rPr>
                <w:rFonts w:ascii="Default" w:hAnsi="Default" w:cs="Arial"/>
                <w:kern w:val="0"/>
                <w:sz w:val="20"/>
                <w:szCs w:val="20"/>
              </w:rPr>
              <w:t>1.86</w:t>
            </w:r>
          </w:p>
        </w:tc>
      </w:tr>
      <w:tr w14:paraId="0EE5C5B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B0804A6">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04D866BC">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6BE7A5BE">
            <w:pPr>
              <w:widowControl/>
              <w:jc w:val="left"/>
              <w:rPr>
                <w:rFonts w:hint="eastAsia" w:ascii="Default" w:hAnsi="Default" w:cs="Arial"/>
                <w:kern w:val="0"/>
                <w:sz w:val="20"/>
                <w:szCs w:val="20"/>
              </w:rPr>
            </w:pPr>
            <w:r>
              <w:rPr>
                <w:rFonts w:ascii="Default" w:hAnsi="Default" w:cs="Arial"/>
                <w:kern w:val="0"/>
                <w:sz w:val="20"/>
                <w:szCs w:val="20"/>
              </w:rPr>
              <w:t>办公费</w:t>
            </w:r>
          </w:p>
        </w:tc>
        <w:tc>
          <w:tcPr>
            <w:tcW w:w="1134" w:type="dxa"/>
            <w:gridSpan w:val="3"/>
            <w:tcBorders>
              <w:top w:val="nil"/>
              <w:left w:val="nil"/>
              <w:bottom w:val="single" w:color="000000" w:sz="4" w:space="0"/>
              <w:right w:val="single" w:color="000000" w:sz="4" w:space="0"/>
            </w:tcBorders>
            <w:shd w:val="clear" w:color="000000" w:fill="FFFFFF"/>
          </w:tcPr>
          <w:p w14:paraId="46FFA2AD">
            <w:pPr>
              <w:widowControl/>
              <w:jc w:val="right"/>
              <w:rPr>
                <w:rFonts w:hint="eastAsia" w:ascii="Default" w:hAnsi="Default" w:cs="Arial"/>
                <w:kern w:val="0"/>
                <w:sz w:val="20"/>
                <w:szCs w:val="20"/>
              </w:rPr>
            </w:pPr>
            <w:r>
              <w:rPr>
                <w:rFonts w:ascii="Default" w:hAnsi="Default" w:cs="Arial"/>
                <w:kern w:val="0"/>
                <w:sz w:val="20"/>
                <w:szCs w:val="20"/>
              </w:rPr>
              <w:t>0.25</w:t>
            </w:r>
          </w:p>
        </w:tc>
        <w:tc>
          <w:tcPr>
            <w:tcW w:w="992" w:type="dxa"/>
            <w:tcBorders>
              <w:top w:val="nil"/>
              <w:left w:val="nil"/>
              <w:bottom w:val="single" w:color="000000" w:sz="4" w:space="0"/>
              <w:right w:val="single" w:color="000000" w:sz="4" w:space="0"/>
            </w:tcBorders>
            <w:shd w:val="clear" w:color="000000" w:fill="FFFFFF"/>
          </w:tcPr>
          <w:p w14:paraId="38C96960">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D88C56B">
            <w:pPr>
              <w:widowControl/>
              <w:jc w:val="right"/>
              <w:rPr>
                <w:rFonts w:hint="eastAsia" w:ascii="Default" w:hAnsi="Default" w:cs="Arial"/>
                <w:kern w:val="0"/>
                <w:sz w:val="20"/>
                <w:szCs w:val="20"/>
              </w:rPr>
            </w:pPr>
            <w:r>
              <w:rPr>
                <w:rFonts w:ascii="Default" w:hAnsi="Default" w:cs="Arial"/>
                <w:kern w:val="0"/>
                <w:sz w:val="20"/>
                <w:szCs w:val="20"/>
              </w:rPr>
              <w:t>0.25</w:t>
            </w:r>
          </w:p>
        </w:tc>
      </w:tr>
      <w:tr w14:paraId="3A2E5147">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DB79D46">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704BE30">
            <w:pPr>
              <w:widowControl/>
              <w:jc w:val="left"/>
              <w:rPr>
                <w:rFonts w:hint="eastAsia" w:ascii="Default" w:hAnsi="Default" w:cs="Arial"/>
                <w:kern w:val="0"/>
                <w:sz w:val="20"/>
                <w:szCs w:val="20"/>
              </w:rPr>
            </w:pPr>
            <w:r>
              <w:rPr>
                <w:rFonts w:ascii="Default" w:hAnsi="Default" w:cs="Arial"/>
                <w:kern w:val="0"/>
                <w:sz w:val="20"/>
                <w:szCs w:val="20"/>
              </w:rPr>
              <w:t>05</w:t>
            </w:r>
          </w:p>
        </w:tc>
        <w:tc>
          <w:tcPr>
            <w:tcW w:w="4678" w:type="dxa"/>
            <w:gridSpan w:val="4"/>
            <w:tcBorders>
              <w:top w:val="nil"/>
              <w:left w:val="nil"/>
              <w:bottom w:val="single" w:color="000000" w:sz="4" w:space="0"/>
              <w:right w:val="single" w:color="000000" w:sz="4" w:space="0"/>
            </w:tcBorders>
            <w:shd w:val="clear" w:color="000000" w:fill="FFFFFF"/>
          </w:tcPr>
          <w:p w14:paraId="6D126857">
            <w:pPr>
              <w:widowControl/>
              <w:jc w:val="left"/>
              <w:rPr>
                <w:rFonts w:hint="eastAsia" w:ascii="Default" w:hAnsi="Default" w:cs="Arial"/>
                <w:kern w:val="0"/>
                <w:sz w:val="20"/>
                <w:szCs w:val="20"/>
              </w:rPr>
            </w:pPr>
            <w:r>
              <w:rPr>
                <w:rFonts w:ascii="Default" w:hAnsi="Default" w:cs="Arial"/>
                <w:kern w:val="0"/>
                <w:sz w:val="20"/>
                <w:szCs w:val="20"/>
              </w:rPr>
              <w:t>水费</w:t>
            </w:r>
          </w:p>
        </w:tc>
        <w:tc>
          <w:tcPr>
            <w:tcW w:w="1134" w:type="dxa"/>
            <w:gridSpan w:val="3"/>
            <w:tcBorders>
              <w:top w:val="nil"/>
              <w:left w:val="nil"/>
              <w:bottom w:val="single" w:color="000000" w:sz="4" w:space="0"/>
              <w:right w:val="single" w:color="000000" w:sz="4" w:space="0"/>
            </w:tcBorders>
            <w:shd w:val="clear" w:color="000000" w:fill="FFFFFF"/>
          </w:tcPr>
          <w:p w14:paraId="15F633D0">
            <w:pPr>
              <w:widowControl/>
              <w:jc w:val="right"/>
              <w:rPr>
                <w:rFonts w:hint="eastAsia" w:ascii="Default" w:hAnsi="Default" w:cs="Arial"/>
                <w:kern w:val="0"/>
                <w:sz w:val="20"/>
                <w:szCs w:val="20"/>
              </w:rPr>
            </w:pPr>
            <w:r>
              <w:rPr>
                <w:rFonts w:ascii="Default" w:hAnsi="Default" w:cs="Arial"/>
                <w:kern w:val="0"/>
                <w:sz w:val="20"/>
                <w:szCs w:val="20"/>
              </w:rPr>
              <w:t>0.13</w:t>
            </w:r>
          </w:p>
        </w:tc>
        <w:tc>
          <w:tcPr>
            <w:tcW w:w="992" w:type="dxa"/>
            <w:tcBorders>
              <w:top w:val="nil"/>
              <w:left w:val="nil"/>
              <w:bottom w:val="single" w:color="000000" w:sz="4" w:space="0"/>
              <w:right w:val="single" w:color="000000" w:sz="4" w:space="0"/>
            </w:tcBorders>
            <w:shd w:val="clear" w:color="000000" w:fill="FFFFFF"/>
          </w:tcPr>
          <w:p w14:paraId="00935ED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B607770">
            <w:pPr>
              <w:widowControl/>
              <w:jc w:val="right"/>
              <w:rPr>
                <w:rFonts w:hint="eastAsia" w:ascii="Default" w:hAnsi="Default" w:cs="Arial"/>
                <w:kern w:val="0"/>
                <w:sz w:val="20"/>
                <w:szCs w:val="20"/>
              </w:rPr>
            </w:pPr>
            <w:r>
              <w:rPr>
                <w:rFonts w:ascii="Default" w:hAnsi="Default" w:cs="Arial"/>
                <w:kern w:val="0"/>
                <w:sz w:val="20"/>
                <w:szCs w:val="20"/>
              </w:rPr>
              <w:t>0.13</w:t>
            </w:r>
          </w:p>
        </w:tc>
      </w:tr>
      <w:tr w14:paraId="6C78FA3B">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2455D05">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8F0E967">
            <w:pPr>
              <w:widowControl/>
              <w:jc w:val="left"/>
              <w:rPr>
                <w:rFonts w:hint="eastAsia" w:ascii="Default" w:hAnsi="Default" w:cs="Arial"/>
                <w:kern w:val="0"/>
                <w:sz w:val="20"/>
                <w:szCs w:val="20"/>
              </w:rPr>
            </w:pPr>
            <w:r>
              <w:rPr>
                <w:rFonts w:ascii="Default" w:hAnsi="Default" w:cs="Arial"/>
                <w:kern w:val="0"/>
                <w:sz w:val="20"/>
                <w:szCs w:val="20"/>
              </w:rPr>
              <w:t>06</w:t>
            </w:r>
          </w:p>
        </w:tc>
        <w:tc>
          <w:tcPr>
            <w:tcW w:w="4678" w:type="dxa"/>
            <w:gridSpan w:val="4"/>
            <w:tcBorders>
              <w:top w:val="nil"/>
              <w:left w:val="nil"/>
              <w:bottom w:val="single" w:color="000000" w:sz="4" w:space="0"/>
              <w:right w:val="single" w:color="000000" w:sz="4" w:space="0"/>
            </w:tcBorders>
            <w:shd w:val="clear" w:color="000000" w:fill="FFFFFF"/>
          </w:tcPr>
          <w:p w14:paraId="5FA4B13B">
            <w:pPr>
              <w:widowControl/>
              <w:jc w:val="left"/>
              <w:rPr>
                <w:rFonts w:hint="eastAsia" w:ascii="Default" w:hAnsi="Default" w:cs="Arial"/>
                <w:kern w:val="0"/>
                <w:sz w:val="20"/>
                <w:szCs w:val="20"/>
              </w:rPr>
            </w:pPr>
            <w:r>
              <w:rPr>
                <w:rFonts w:ascii="Default" w:hAnsi="Default" w:cs="Arial"/>
                <w:kern w:val="0"/>
                <w:sz w:val="20"/>
                <w:szCs w:val="20"/>
              </w:rPr>
              <w:t>电费</w:t>
            </w:r>
          </w:p>
        </w:tc>
        <w:tc>
          <w:tcPr>
            <w:tcW w:w="1134" w:type="dxa"/>
            <w:gridSpan w:val="3"/>
            <w:tcBorders>
              <w:top w:val="nil"/>
              <w:left w:val="nil"/>
              <w:bottom w:val="single" w:color="000000" w:sz="4" w:space="0"/>
              <w:right w:val="single" w:color="000000" w:sz="4" w:space="0"/>
            </w:tcBorders>
            <w:shd w:val="clear" w:color="000000" w:fill="FFFFFF"/>
          </w:tcPr>
          <w:p w14:paraId="1A379343">
            <w:pPr>
              <w:widowControl/>
              <w:jc w:val="right"/>
              <w:rPr>
                <w:rFonts w:hint="eastAsia" w:ascii="Default" w:hAnsi="Default" w:cs="Arial"/>
                <w:kern w:val="0"/>
                <w:sz w:val="20"/>
                <w:szCs w:val="20"/>
              </w:rPr>
            </w:pPr>
            <w:r>
              <w:rPr>
                <w:rFonts w:ascii="Default" w:hAnsi="Default" w:cs="Arial"/>
                <w:kern w:val="0"/>
                <w:sz w:val="20"/>
                <w:szCs w:val="20"/>
              </w:rPr>
              <w:t>0.18</w:t>
            </w:r>
          </w:p>
        </w:tc>
        <w:tc>
          <w:tcPr>
            <w:tcW w:w="992" w:type="dxa"/>
            <w:tcBorders>
              <w:top w:val="nil"/>
              <w:left w:val="nil"/>
              <w:bottom w:val="single" w:color="000000" w:sz="4" w:space="0"/>
              <w:right w:val="single" w:color="000000" w:sz="4" w:space="0"/>
            </w:tcBorders>
            <w:shd w:val="clear" w:color="000000" w:fill="FFFFFF"/>
          </w:tcPr>
          <w:p w14:paraId="1667D86C">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5BEDC1BB">
            <w:pPr>
              <w:widowControl/>
              <w:jc w:val="right"/>
              <w:rPr>
                <w:rFonts w:hint="eastAsia" w:ascii="Default" w:hAnsi="Default" w:cs="Arial"/>
                <w:kern w:val="0"/>
                <w:sz w:val="20"/>
                <w:szCs w:val="20"/>
              </w:rPr>
            </w:pPr>
            <w:r>
              <w:rPr>
                <w:rFonts w:ascii="Default" w:hAnsi="Default" w:cs="Arial"/>
                <w:kern w:val="0"/>
                <w:sz w:val="20"/>
                <w:szCs w:val="20"/>
              </w:rPr>
              <w:t>0.18</w:t>
            </w:r>
          </w:p>
        </w:tc>
      </w:tr>
      <w:tr w14:paraId="007698F7">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7B58D0F">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16A3B7B1">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13C90B6C">
            <w:pPr>
              <w:widowControl/>
              <w:jc w:val="left"/>
              <w:rPr>
                <w:rFonts w:hint="eastAsia" w:ascii="Default" w:hAnsi="Default" w:cs="Arial"/>
                <w:kern w:val="0"/>
                <w:sz w:val="20"/>
                <w:szCs w:val="20"/>
              </w:rPr>
            </w:pPr>
            <w:r>
              <w:rPr>
                <w:rFonts w:ascii="Default" w:hAnsi="Default" w:cs="Arial"/>
                <w:kern w:val="0"/>
                <w:sz w:val="20"/>
                <w:szCs w:val="20"/>
              </w:rPr>
              <w:t>邮电费</w:t>
            </w:r>
          </w:p>
        </w:tc>
        <w:tc>
          <w:tcPr>
            <w:tcW w:w="1134" w:type="dxa"/>
            <w:gridSpan w:val="3"/>
            <w:tcBorders>
              <w:top w:val="nil"/>
              <w:left w:val="nil"/>
              <w:bottom w:val="single" w:color="000000" w:sz="4" w:space="0"/>
              <w:right w:val="single" w:color="000000" w:sz="4" w:space="0"/>
            </w:tcBorders>
            <w:shd w:val="clear" w:color="000000" w:fill="FFFFFF"/>
          </w:tcPr>
          <w:p w14:paraId="163124DE">
            <w:pPr>
              <w:widowControl/>
              <w:jc w:val="right"/>
              <w:rPr>
                <w:rFonts w:hint="eastAsia" w:ascii="Default" w:hAnsi="Default" w:cs="Arial"/>
                <w:kern w:val="0"/>
                <w:sz w:val="20"/>
                <w:szCs w:val="20"/>
              </w:rPr>
            </w:pPr>
            <w:r>
              <w:rPr>
                <w:rFonts w:ascii="Default" w:hAnsi="Default" w:cs="Arial"/>
                <w:kern w:val="0"/>
                <w:sz w:val="20"/>
                <w:szCs w:val="20"/>
              </w:rPr>
              <w:t>0.08</w:t>
            </w:r>
          </w:p>
        </w:tc>
        <w:tc>
          <w:tcPr>
            <w:tcW w:w="992" w:type="dxa"/>
            <w:tcBorders>
              <w:top w:val="nil"/>
              <w:left w:val="nil"/>
              <w:bottom w:val="single" w:color="000000" w:sz="4" w:space="0"/>
              <w:right w:val="single" w:color="000000" w:sz="4" w:space="0"/>
            </w:tcBorders>
            <w:shd w:val="clear" w:color="000000" w:fill="FFFFFF"/>
          </w:tcPr>
          <w:p w14:paraId="14C4E2C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9274D81">
            <w:pPr>
              <w:widowControl/>
              <w:jc w:val="right"/>
              <w:rPr>
                <w:rFonts w:hint="eastAsia" w:ascii="Default" w:hAnsi="Default" w:cs="Arial"/>
                <w:kern w:val="0"/>
                <w:sz w:val="20"/>
                <w:szCs w:val="20"/>
              </w:rPr>
            </w:pPr>
            <w:r>
              <w:rPr>
                <w:rFonts w:ascii="Default" w:hAnsi="Default" w:cs="Arial"/>
                <w:kern w:val="0"/>
                <w:sz w:val="20"/>
                <w:szCs w:val="20"/>
              </w:rPr>
              <w:t>0.08</w:t>
            </w:r>
          </w:p>
        </w:tc>
      </w:tr>
      <w:tr w14:paraId="30EAB651">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FB741A0">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F2B2A75">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6C5C390F">
            <w:pPr>
              <w:widowControl/>
              <w:jc w:val="left"/>
              <w:rPr>
                <w:rFonts w:hint="eastAsia" w:ascii="Default" w:hAnsi="Default" w:cs="Arial"/>
                <w:kern w:val="0"/>
                <w:sz w:val="20"/>
                <w:szCs w:val="20"/>
              </w:rPr>
            </w:pPr>
            <w:r>
              <w:rPr>
                <w:rFonts w:ascii="Default" w:hAnsi="Default" w:cs="Arial"/>
                <w:kern w:val="0"/>
                <w:sz w:val="20"/>
                <w:szCs w:val="20"/>
              </w:rPr>
              <w:t>差旅费</w:t>
            </w:r>
          </w:p>
        </w:tc>
        <w:tc>
          <w:tcPr>
            <w:tcW w:w="1134" w:type="dxa"/>
            <w:gridSpan w:val="3"/>
            <w:tcBorders>
              <w:top w:val="nil"/>
              <w:left w:val="nil"/>
              <w:bottom w:val="single" w:color="000000" w:sz="4" w:space="0"/>
              <w:right w:val="single" w:color="000000" w:sz="4" w:space="0"/>
            </w:tcBorders>
            <w:shd w:val="clear" w:color="000000" w:fill="FFFFFF"/>
          </w:tcPr>
          <w:p w14:paraId="1854C571">
            <w:pPr>
              <w:widowControl/>
              <w:jc w:val="right"/>
              <w:rPr>
                <w:rFonts w:hint="eastAsia" w:ascii="Default" w:hAnsi="Default" w:cs="Arial"/>
                <w:kern w:val="0"/>
                <w:sz w:val="20"/>
                <w:szCs w:val="20"/>
              </w:rPr>
            </w:pPr>
            <w:r>
              <w:rPr>
                <w:rFonts w:ascii="Default" w:hAnsi="Default" w:cs="Arial"/>
                <w:kern w:val="0"/>
                <w:sz w:val="20"/>
                <w:szCs w:val="20"/>
              </w:rPr>
              <w:t>0.19</w:t>
            </w:r>
          </w:p>
        </w:tc>
        <w:tc>
          <w:tcPr>
            <w:tcW w:w="992" w:type="dxa"/>
            <w:tcBorders>
              <w:top w:val="nil"/>
              <w:left w:val="nil"/>
              <w:bottom w:val="single" w:color="000000" w:sz="4" w:space="0"/>
              <w:right w:val="single" w:color="000000" w:sz="4" w:space="0"/>
            </w:tcBorders>
            <w:shd w:val="clear" w:color="000000" w:fill="FFFFFF"/>
          </w:tcPr>
          <w:p w14:paraId="76B0BE5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D86590F">
            <w:pPr>
              <w:widowControl/>
              <w:jc w:val="right"/>
              <w:rPr>
                <w:rFonts w:hint="eastAsia" w:ascii="Default" w:hAnsi="Default" w:cs="Arial"/>
                <w:kern w:val="0"/>
                <w:sz w:val="20"/>
                <w:szCs w:val="20"/>
              </w:rPr>
            </w:pPr>
            <w:r>
              <w:rPr>
                <w:rFonts w:ascii="Default" w:hAnsi="Default" w:cs="Arial"/>
                <w:kern w:val="0"/>
                <w:sz w:val="20"/>
                <w:szCs w:val="20"/>
              </w:rPr>
              <w:t>0.19</w:t>
            </w:r>
          </w:p>
        </w:tc>
      </w:tr>
      <w:tr w14:paraId="7DA73F0C">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27C8F8E">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24ADFB9">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00F2861E">
            <w:pPr>
              <w:widowControl/>
              <w:jc w:val="left"/>
              <w:rPr>
                <w:rFonts w:hint="eastAsia" w:ascii="Default" w:hAnsi="Default" w:cs="Arial"/>
                <w:kern w:val="0"/>
                <w:sz w:val="20"/>
                <w:szCs w:val="20"/>
              </w:rPr>
            </w:pPr>
            <w:r>
              <w:rPr>
                <w:rFonts w:ascii="Default" w:hAnsi="Default" w:cs="Arial"/>
                <w:kern w:val="0"/>
                <w:sz w:val="20"/>
                <w:szCs w:val="20"/>
              </w:rPr>
              <w:t>维修(护)费</w:t>
            </w:r>
          </w:p>
        </w:tc>
        <w:tc>
          <w:tcPr>
            <w:tcW w:w="1134" w:type="dxa"/>
            <w:gridSpan w:val="3"/>
            <w:tcBorders>
              <w:top w:val="nil"/>
              <w:left w:val="nil"/>
              <w:bottom w:val="single" w:color="000000" w:sz="4" w:space="0"/>
              <w:right w:val="single" w:color="000000" w:sz="4" w:space="0"/>
            </w:tcBorders>
            <w:shd w:val="clear" w:color="000000" w:fill="FFFFFF"/>
          </w:tcPr>
          <w:p w14:paraId="0D9746B0">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7BD06967">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E0AACB3">
            <w:pPr>
              <w:widowControl/>
              <w:jc w:val="right"/>
              <w:rPr>
                <w:rFonts w:hint="eastAsia" w:ascii="Default" w:hAnsi="Default" w:cs="Arial"/>
                <w:kern w:val="0"/>
                <w:sz w:val="20"/>
                <w:szCs w:val="20"/>
              </w:rPr>
            </w:pPr>
            <w:r>
              <w:rPr>
                <w:rFonts w:ascii="Default" w:hAnsi="Default" w:cs="Arial"/>
                <w:kern w:val="0"/>
                <w:sz w:val="20"/>
                <w:szCs w:val="20"/>
              </w:rPr>
              <w:t>0.01</w:t>
            </w:r>
          </w:p>
        </w:tc>
      </w:tr>
      <w:tr w14:paraId="7C740883">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FC2DEBB">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1B1827B9">
            <w:pPr>
              <w:widowControl/>
              <w:jc w:val="left"/>
              <w:rPr>
                <w:rFonts w:hint="eastAsia" w:ascii="Default" w:hAnsi="Default" w:cs="Arial"/>
                <w:kern w:val="0"/>
                <w:sz w:val="20"/>
                <w:szCs w:val="20"/>
              </w:rPr>
            </w:pPr>
            <w:r>
              <w:rPr>
                <w:rFonts w:ascii="Default" w:hAnsi="Default" w:cs="Arial"/>
                <w:kern w:val="0"/>
                <w:sz w:val="20"/>
                <w:szCs w:val="20"/>
              </w:rPr>
              <w:t>16</w:t>
            </w:r>
          </w:p>
        </w:tc>
        <w:tc>
          <w:tcPr>
            <w:tcW w:w="4678" w:type="dxa"/>
            <w:gridSpan w:val="4"/>
            <w:tcBorders>
              <w:top w:val="nil"/>
              <w:left w:val="nil"/>
              <w:bottom w:val="single" w:color="000000" w:sz="4" w:space="0"/>
              <w:right w:val="single" w:color="000000" w:sz="4" w:space="0"/>
            </w:tcBorders>
            <w:shd w:val="clear" w:color="000000" w:fill="FFFFFF"/>
          </w:tcPr>
          <w:p w14:paraId="240D6FCC">
            <w:pPr>
              <w:widowControl/>
              <w:jc w:val="left"/>
              <w:rPr>
                <w:rFonts w:hint="eastAsia" w:ascii="Default" w:hAnsi="Default" w:cs="Arial"/>
                <w:kern w:val="0"/>
                <w:sz w:val="20"/>
                <w:szCs w:val="20"/>
              </w:rPr>
            </w:pPr>
            <w:r>
              <w:rPr>
                <w:rFonts w:ascii="Default" w:hAnsi="Default" w:cs="Arial"/>
                <w:kern w:val="0"/>
                <w:sz w:val="20"/>
                <w:szCs w:val="20"/>
              </w:rPr>
              <w:t>培训费</w:t>
            </w:r>
          </w:p>
        </w:tc>
        <w:tc>
          <w:tcPr>
            <w:tcW w:w="1134" w:type="dxa"/>
            <w:gridSpan w:val="3"/>
            <w:tcBorders>
              <w:top w:val="nil"/>
              <w:left w:val="nil"/>
              <w:bottom w:val="single" w:color="000000" w:sz="4" w:space="0"/>
              <w:right w:val="single" w:color="000000" w:sz="4" w:space="0"/>
            </w:tcBorders>
            <w:shd w:val="clear" w:color="000000" w:fill="FFFFFF"/>
          </w:tcPr>
          <w:p w14:paraId="7789CFB4">
            <w:pPr>
              <w:widowControl/>
              <w:jc w:val="right"/>
              <w:rPr>
                <w:rFonts w:hint="eastAsia" w:ascii="Default" w:hAnsi="Default" w:cs="Arial"/>
                <w:kern w:val="0"/>
                <w:sz w:val="20"/>
                <w:szCs w:val="20"/>
              </w:rPr>
            </w:pPr>
            <w:r>
              <w:rPr>
                <w:rFonts w:ascii="Default" w:hAnsi="Default" w:cs="Arial"/>
                <w:kern w:val="0"/>
                <w:sz w:val="20"/>
                <w:szCs w:val="20"/>
              </w:rPr>
              <w:t>0.28</w:t>
            </w:r>
          </w:p>
        </w:tc>
        <w:tc>
          <w:tcPr>
            <w:tcW w:w="992" w:type="dxa"/>
            <w:tcBorders>
              <w:top w:val="nil"/>
              <w:left w:val="nil"/>
              <w:bottom w:val="single" w:color="000000" w:sz="4" w:space="0"/>
              <w:right w:val="single" w:color="000000" w:sz="4" w:space="0"/>
            </w:tcBorders>
            <w:shd w:val="clear" w:color="000000" w:fill="FFFFFF"/>
          </w:tcPr>
          <w:p w14:paraId="63864961">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34DC47A3">
            <w:pPr>
              <w:widowControl/>
              <w:jc w:val="right"/>
              <w:rPr>
                <w:rFonts w:hint="eastAsia" w:ascii="Default" w:hAnsi="Default" w:cs="Arial"/>
                <w:kern w:val="0"/>
                <w:sz w:val="20"/>
                <w:szCs w:val="20"/>
              </w:rPr>
            </w:pPr>
            <w:r>
              <w:rPr>
                <w:rFonts w:ascii="Default" w:hAnsi="Default" w:cs="Arial"/>
                <w:kern w:val="0"/>
                <w:sz w:val="20"/>
                <w:szCs w:val="20"/>
              </w:rPr>
              <w:t>0.28</w:t>
            </w:r>
          </w:p>
        </w:tc>
      </w:tr>
      <w:tr w14:paraId="589CFFE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D38690B">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7D569BE">
            <w:pPr>
              <w:widowControl/>
              <w:jc w:val="left"/>
              <w:rPr>
                <w:rFonts w:hint="eastAsia" w:ascii="Default" w:hAnsi="Default" w:cs="Arial"/>
                <w:kern w:val="0"/>
                <w:sz w:val="20"/>
                <w:szCs w:val="20"/>
              </w:rPr>
            </w:pPr>
            <w:r>
              <w:rPr>
                <w:rFonts w:ascii="Default" w:hAnsi="Default" w:cs="Arial"/>
                <w:kern w:val="0"/>
                <w:sz w:val="20"/>
                <w:szCs w:val="20"/>
              </w:rPr>
              <w:t>18</w:t>
            </w:r>
          </w:p>
        </w:tc>
        <w:tc>
          <w:tcPr>
            <w:tcW w:w="4678" w:type="dxa"/>
            <w:gridSpan w:val="4"/>
            <w:tcBorders>
              <w:top w:val="nil"/>
              <w:left w:val="nil"/>
              <w:bottom w:val="single" w:color="000000" w:sz="4" w:space="0"/>
              <w:right w:val="single" w:color="000000" w:sz="4" w:space="0"/>
            </w:tcBorders>
            <w:shd w:val="clear" w:color="000000" w:fill="FFFFFF"/>
          </w:tcPr>
          <w:p w14:paraId="46E3C286">
            <w:pPr>
              <w:widowControl/>
              <w:jc w:val="left"/>
              <w:rPr>
                <w:rFonts w:hint="eastAsia" w:ascii="Default" w:hAnsi="Default" w:cs="Arial"/>
                <w:kern w:val="0"/>
                <w:sz w:val="20"/>
                <w:szCs w:val="20"/>
              </w:rPr>
            </w:pPr>
            <w:r>
              <w:rPr>
                <w:rFonts w:ascii="Default" w:hAnsi="Default" w:cs="Arial"/>
                <w:kern w:val="0"/>
                <w:sz w:val="20"/>
                <w:szCs w:val="20"/>
              </w:rPr>
              <w:t>专用材料费</w:t>
            </w:r>
          </w:p>
        </w:tc>
        <w:tc>
          <w:tcPr>
            <w:tcW w:w="1134" w:type="dxa"/>
            <w:gridSpan w:val="3"/>
            <w:tcBorders>
              <w:top w:val="nil"/>
              <w:left w:val="nil"/>
              <w:bottom w:val="single" w:color="000000" w:sz="4" w:space="0"/>
              <w:right w:val="single" w:color="000000" w:sz="4" w:space="0"/>
            </w:tcBorders>
            <w:shd w:val="clear" w:color="000000" w:fill="FFFFFF"/>
          </w:tcPr>
          <w:p w14:paraId="416E3395">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4D8CD955">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2F80BCE">
            <w:pPr>
              <w:widowControl/>
              <w:jc w:val="right"/>
              <w:rPr>
                <w:rFonts w:hint="eastAsia" w:ascii="Default" w:hAnsi="Default" w:cs="Arial"/>
                <w:kern w:val="0"/>
                <w:sz w:val="20"/>
                <w:szCs w:val="20"/>
              </w:rPr>
            </w:pPr>
            <w:r>
              <w:rPr>
                <w:rFonts w:ascii="Default" w:hAnsi="Default" w:cs="Arial"/>
                <w:kern w:val="0"/>
                <w:sz w:val="20"/>
                <w:szCs w:val="20"/>
              </w:rPr>
              <w:t>0.01</w:t>
            </w:r>
          </w:p>
        </w:tc>
      </w:tr>
      <w:tr w14:paraId="7A075EA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DE256B0">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1E6B4C0B">
            <w:pPr>
              <w:widowControl/>
              <w:jc w:val="left"/>
              <w:rPr>
                <w:rFonts w:hint="eastAsia" w:ascii="Default" w:hAnsi="Default" w:cs="Arial"/>
                <w:kern w:val="0"/>
                <w:sz w:val="20"/>
                <w:szCs w:val="20"/>
              </w:rPr>
            </w:pPr>
            <w:r>
              <w:rPr>
                <w:rFonts w:ascii="Default" w:hAnsi="Default" w:cs="Arial"/>
                <w:kern w:val="0"/>
                <w:sz w:val="20"/>
                <w:szCs w:val="20"/>
              </w:rPr>
              <w:t>28</w:t>
            </w:r>
          </w:p>
        </w:tc>
        <w:tc>
          <w:tcPr>
            <w:tcW w:w="4678" w:type="dxa"/>
            <w:gridSpan w:val="4"/>
            <w:tcBorders>
              <w:top w:val="nil"/>
              <w:left w:val="nil"/>
              <w:bottom w:val="single" w:color="000000" w:sz="4" w:space="0"/>
              <w:right w:val="single" w:color="000000" w:sz="4" w:space="0"/>
            </w:tcBorders>
            <w:shd w:val="clear" w:color="000000" w:fill="FFFFFF"/>
          </w:tcPr>
          <w:p w14:paraId="2AC63873">
            <w:pPr>
              <w:widowControl/>
              <w:jc w:val="left"/>
              <w:rPr>
                <w:rFonts w:hint="eastAsia" w:ascii="Default" w:hAnsi="Default" w:cs="Arial"/>
                <w:kern w:val="0"/>
                <w:sz w:val="20"/>
                <w:szCs w:val="20"/>
              </w:rPr>
            </w:pPr>
            <w:r>
              <w:rPr>
                <w:rFonts w:ascii="Default" w:hAnsi="Default" w:cs="Arial"/>
                <w:kern w:val="0"/>
                <w:sz w:val="20"/>
                <w:szCs w:val="20"/>
              </w:rPr>
              <w:t>工会经费</w:t>
            </w:r>
          </w:p>
        </w:tc>
        <w:tc>
          <w:tcPr>
            <w:tcW w:w="1134" w:type="dxa"/>
            <w:gridSpan w:val="3"/>
            <w:tcBorders>
              <w:top w:val="nil"/>
              <w:left w:val="nil"/>
              <w:bottom w:val="single" w:color="000000" w:sz="4" w:space="0"/>
              <w:right w:val="single" w:color="000000" w:sz="4" w:space="0"/>
            </w:tcBorders>
            <w:shd w:val="clear" w:color="000000" w:fill="FFFFFF"/>
          </w:tcPr>
          <w:p w14:paraId="53D43F21">
            <w:pPr>
              <w:widowControl/>
              <w:jc w:val="right"/>
              <w:rPr>
                <w:rFonts w:hint="eastAsia" w:ascii="Default" w:hAnsi="Default" w:cs="Arial"/>
                <w:kern w:val="0"/>
                <w:sz w:val="20"/>
                <w:szCs w:val="20"/>
              </w:rPr>
            </w:pPr>
            <w:r>
              <w:rPr>
                <w:rFonts w:ascii="Default" w:hAnsi="Default" w:cs="Arial"/>
                <w:kern w:val="0"/>
                <w:sz w:val="20"/>
                <w:szCs w:val="20"/>
              </w:rPr>
              <w:t>0.22</w:t>
            </w:r>
          </w:p>
        </w:tc>
        <w:tc>
          <w:tcPr>
            <w:tcW w:w="992" w:type="dxa"/>
            <w:tcBorders>
              <w:top w:val="nil"/>
              <w:left w:val="nil"/>
              <w:bottom w:val="single" w:color="000000" w:sz="4" w:space="0"/>
              <w:right w:val="single" w:color="000000" w:sz="4" w:space="0"/>
            </w:tcBorders>
            <w:shd w:val="clear" w:color="000000" w:fill="FFFFFF"/>
          </w:tcPr>
          <w:p w14:paraId="72C80213">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787D26B">
            <w:pPr>
              <w:widowControl/>
              <w:jc w:val="right"/>
              <w:rPr>
                <w:rFonts w:hint="eastAsia" w:ascii="Default" w:hAnsi="Default" w:cs="Arial"/>
                <w:kern w:val="0"/>
                <w:sz w:val="20"/>
                <w:szCs w:val="20"/>
              </w:rPr>
            </w:pPr>
            <w:r>
              <w:rPr>
                <w:rFonts w:ascii="Default" w:hAnsi="Default" w:cs="Arial"/>
                <w:kern w:val="0"/>
                <w:sz w:val="20"/>
                <w:szCs w:val="20"/>
              </w:rPr>
              <w:t>0.22</w:t>
            </w:r>
          </w:p>
        </w:tc>
      </w:tr>
      <w:tr w14:paraId="4F235F1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2B46CDB">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F3AD2EE">
            <w:pPr>
              <w:widowControl/>
              <w:jc w:val="left"/>
              <w:rPr>
                <w:rFonts w:hint="eastAsia" w:ascii="Default" w:hAnsi="Default" w:cs="Arial"/>
                <w:kern w:val="0"/>
                <w:sz w:val="20"/>
                <w:szCs w:val="20"/>
              </w:rPr>
            </w:pPr>
            <w:r>
              <w:rPr>
                <w:rFonts w:ascii="Default" w:hAnsi="Default" w:cs="Arial"/>
                <w:kern w:val="0"/>
                <w:sz w:val="20"/>
                <w:szCs w:val="20"/>
              </w:rPr>
              <w:t>29</w:t>
            </w:r>
          </w:p>
        </w:tc>
        <w:tc>
          <w:tcPr>
            <w:tcW w:w="4678" w:type="dxa"/>
            <w:gridSpan w:val="4"/>
            <w:tcBorders>
              <w:top w:val="nil"/>
              <w:left w:val="nil"/>
              <w:bottom w:val="single" w:color="000000" w:sz="4" w:space="0"/>
              <w:right w:val="single" w:color="000000" w:sz="4" w:space="0"/>
            </w:tcBorders>
            <w:shd w:val="clear" w:color="000000" w:fill="FFFFFF"/>
          </w:tcPr>
          <w:p w14:paraId="55790245">
            <w:pPr>
              <w:widowControl/>
              <w:jc w:val="left"/>
              <w:rPr>
                <w:rFonts w:hint="eastAsia" w:ascii="Default" w:hAnsi="Default" w:cs="Arial"/>
                <w:kern w:val="0"/>
                <w:sz w:val="20"/>
                <w:szCs w:val="20"/>
              </w:rPr>
            </w:pPr>
            <w:r>
              <w:rPr>
                <w:rFonts w:ascii="Default" w:hAnsi="Default" w:cs="Arial"/>
                <w:kern w:val="0"/>
                <w:sz w:val="20"/>
                <w:szCs w:val="20"/>
              </w:rPr>
              <w:t>福利费</w:t>
            </w:r>
          </w:p>
        </w:tc>
        <w:tc>
          <w:tcPr>
            <w:tcW w:w="1134" w:type="dxa"/>
            <w:gridSpan w:val="3"/>
            <w:tcBorders>
              <w:top w:val="nil"/>
              <w:left w:val="nil"/>
              <w:bottom w:val="single" w:color="000000" w:sz="4" w:space="0"/>
              <w:right w:val="single" w:color="000000" w:sz="4" w:space="0"/>
            </w:tcBorders>
            <w:shd w:val="clear" w:color="000000" w:fill="FFFFFF"/>
          </w:tcPr>
          <w:p w14:paraId="479589AC">
            <w:pPr>
              <w:widowControl/>
              <w:jc w:val="right"/>
              <w:rPr>
                <w:rFonts w:hint="eastAsia" w:ascii="Default" w:hAnsi="Default" w:cs="Arial"/>
                <w:kern w:val="0"/>
                <w:sz w:val="20"/>
                <w:szCs w:val="20"/>
              </w:rPr>
            </w:pPr>
            <w:r>
              <w:rPr>
                <w:rFonts w:ascii="Default" w:hAnsi="Default" w:cs="Arial"/>
                <w:kern w:val="0"/>
                <w:sz w:val="20"/>
                <w:szCs w:val="20"/>
              </w:rPr>
              <w:t>0.50</w:t>
            </w:r>
          </w:p>
        </w:tc>
        <w:tc>
          <w:tcPr>
            <w:tcW w:w="992" w:type="dxa"/>
            <w:tcBorders>
              <w:top w:val="nil"/>
              <w:left w:val="nil"/>
              <w:bottom w:val="single" w:color="000000" w:sz="4" w:space="0"/>
              <w:right w:val="single" w:color="000000" w:sz="4" w:space="0"/>
            </w:tcBorders>
            <w:shd w:val="clear" w:color="000000" w:fill="FFFFFF"/>
          </w:tcPr>
          <w:p w14:paraId="6E19FECF">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06A9827">
            <w:pPr>
              <w:widowControl/>
              <w:jc w:val="right"/>
              <w:rPr>
                <w:rFonts w:hint="eastAsia" w:ascii="Default" w:hAnsi="Default" w:cs="Arial"/>
                <w:kern w:val="0"/>
                <w:sz w:val="20"/>
                <w:szCs w:val="20"/>
              </w:rPr>
            </w:pPr>
            <w:r>
              <w:rPr>
                <w:rFonts w:ascii="Default" w:hAnsi="Default" w:cs="Arial"/>
                <w:kern w:val="0"/>
                <w:sz w:val="20"/>
                <w:szCs w:val="20"/>
              </w:rPr>
              <w:t>0.50</w:t>
            </w:r>
          </w:p>
        </w:tc>
      </w:tr>
      <w:tr w14:paraId="37217ADD">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787D5F8">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5F7378C">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5B7D7502">
            <w:pPr>
              <w:widowControl/>
              <w:jc w:val="left"/>
              <w:rPr>
                <w:rFonts w:hint="eastAsia" w:ascii="Default" w:hAnsi="Default" w:cs="Arial"/>
                <w:kern w:val="0"/>
                <w:sz w:val="20"/>
                <w:szCs w:val="20"/>
              </w:rPr>
            </w:pPr>
            <w:r>
              <w:rPr>
                <w:rFonts w:ascii="Default" w:hAnsi="Default" w:cs="Arial"/>
                <w:kern w:val="0"/>
                <w:sz w:val="20"/>
                <w:szCs w:val="20"/>
              </w:rPr>
              <w:t>其他商品和服务支出</w:t>
            </w:r>
          </w:p>
        </w:tc>
        <w:tc>
          <w:tcPr>
            <w:tcW w:w="1134" w:type="dxa"/>
            <w:gridSpan w:val="3"/>
            <w:tcBorders>
              <w:top w:val="nil"/>
              <w:left w:val="nil"/>
              <w:bottom w:val="single" w:color="000000" w:sz="4" w:space="0"/>
              <w:right w:val="single" w:color="000000" w:sz="4" w:space="0"/>
            </w:tcBorders>
            <w:shd w:val="clear" w:color="000000" w:fill="FFFFFF"/>
          </w:tcPr>
          <w:p w14:paraId="0F3094E2">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6FD51249">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5200A594">
            <w:pPr>
              <w:widowControl/>
              <w:jc w:val="right"/>
              <w:rPr>
                <w:rFonts w:hint="eastAsia" w:ascii="Default" w:hAnsi="Default" w:cs="Arial"/>
                <w:kern w:val="0"/>
                <w:sz w:val="20"/>
                <w:szCs w:val="20"/>
              </w:rPr>
            </w:pPr>
            <w:r>
              <w:rPr>
                <w:rFonts w:ascii="Default" w:hAnsi="Default" w:cs="Arial"/>
                <w:kern w:val="0"/>
                <w:sz w:val="20"/>
                <w:szCs w:val="20"/>
              </w:rPr>
              <w:t>0.01</w:t>
            </w:r>
          </w:p>
        </w:tc>
      </w:tr>
      <w:tr w14:paraId="30D06AA1">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CA563B0">
            <w:pPr>
              <w:widowControl/>
              <w:jc w:val="left"/>
              <w:rPr>
                <w:rFonts w:hint="eastAsia" w:ascii="Default" w:hAnsi="Default" w:cs="Arial"/>
                <w:kern w:val="0"/>
                <w:sz w:val="20"/>
                <w:szCs w:val="20"/>
              </w:rPr>
            </w:pPr>
            <w:r>
              <w:rPr>
                <w:rFonts w:ascii="Default" w:hAnsi="Default" w:cs="Arial"/>
                <w:kern w:val="0"/>
                <w:sz w:val="20"/>
                <w:szCs w:val="20"/>
              </w:rPr>
              <w:t>303</w:t>
            </w:r>
          </w:p>
        </w:tc>
        <w:tc>
          <w:tcPr>
            <w:tcW w:w="694" w:type="dxa"/>
            <w:gridSpan w:val="2"/>
            <w:tcBorders>
              <w:top w:val="nil"/>
              <w:left w:val="nil"/>
              <w:bottom w:val="single" w:color="000000" w:sz="4" w:space="0"/>
              <w:right w:val="single" w:color="000000" w:sz="4" w:space="0"/>
            </w:tcBorders>
            <w:shd w:val="clear" w:color="000000" w:fill="FFFFFF"/>
          </w:tcPr>
          <w:p w14:paraId="00259813">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5C2907F1">
            <w:pPr>
              <w:widowControl/>
              <w:jc w:val="left"/>
              <w:rPr>
                <w:rFonts w:hint="eastAsia" w:ascii="Default" w:hAnsi="Default" w:cs="Arial"/>
                <w:kern w:val="0"/>
                <w:sz w:val="20"/>
                <w:szCs w:val="20"/>
              </w:rPr>
            </w:pPr>
            <w:r>
              <w:rPr>
                <w:rFonts w:ascii="Default" w:hAnsi="Default" w:cs="Arial"/>
                <w:kern w:val="0"/>
                <w:sz w:val="20"/>
                <w:szCs w:val="20"/>
              </w:rPr>
              <w:t>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017F808D">
            <w:pPr>
              <w:widowControl/>
              <w:jc w:val="right"/>
              <w:rPr>
                <w:rFonts w:hint="eastAsia" w:ascii="Default" w:hAnsi="Default" w:cs="Arial"/>
                <w:kern w:val="0"/>
                <w:sz w:val="20"/>
                <w:szCs w:val="20"/>
              </w:rPr>
            </w:pPr>
            <w:r>
              <w:rPr>
                <w:rFonts w:ascii="Default" w:hAnsi="Default" w:cs="Arial"/>
                <w:kern w:val="0"/>
                <w:sz w:val="20"/>
                <w:szCs w:val="20"/>
              </w:rPr>
              <w:t>7.29</w:t>
            </w:r>
          </w:p>
        </w:tc>
        <w:tc>
          <w:tcPr>
            <w:tcW w:w="992" w:type="dxa"/>
            <w:tcBorders>
              <w:top w:val="nil"/>
              <w:left w:val="nil"/>
              <w:bottom w:val="single" w:color="000000" w:sz="4" w:space="0"/>
              <w:right w:val="single" w:color="000000" w:sz="4" w:space="0"/>
            </w:tcBorders>
            <w:shd w:val="clear" w:color="000000" w:fill="FFFFFF"/>
          </w:tcPr>
          <w:p w14:paraId="73BC9F5D">
            <w:pPr>
              <w:widowControl/>
              <w:jc w:val="right"/>
              <w:rPr>
                <w:rFonts w:hint="eastAsia" w:ascii="Default" w:hAnsi="Default" w:cs="Arial"/>
                <w:kern w:val="0"/>
                <w:sz w:val="20"/>
                <w:szCs w:val="20"/>
              </w:rPr>
            </w:pPr>
            <w:r>
              <w:rPr>
                <w:rFonts w:ascii="Default" w:hAnsi="Default" w:cs="Arial"/>
                <w:kern w:val="0"/>
                <w:sz w:val="20"/>
                <w:szCs w:val="20"/>
              </w:rPr>
              <w:t>7.29</w:t>
            </w:r>
          </w:p>
        </w:tc>
        <w:tc>
          <w:tcPr>
            <w:tcW w:w="992" w:type="dxa"/>
            <w:gridSpan w:val="2"/>
            <w:tcBorders>
              <w:top w:val="nil"/>
              <w:left w:val="nil"/>
              <w:bottom w:val="single" w:color="000000" w:sz="4" w:space="0"/>
              <w:right w:val="single" w:color="000000" w:sz="4" w:space="0"/>
            </w:tcBorders>
            <w:shd w:val="clear" w:color="000000" w:fill="FFFFFF"/>
          </w:tcPr>
          <w:p w14:paraId="171F0FDF">
            <w:pPr>
              <w:widowControl/>
              <w:jc w:val="right"/>
              <w:rPr>
                <w:rFonts w:hint="eastAsia" w:ascii="Default" w:hAnsi="Default" w:cs="Arial"/>
                <w:kern w:val="0"/>
                <w:sz w:val="20"/>
                <w:szCs w:val="20"/>
              </w:rPr>
            </w:pPr>
            <w:r>
              <w:rPr>
                <w:rFonts w:ascii="Default" w:hAnsi="Default" w:cs="Arial"/>
                <w:kern w:val="0"/>
                <w:sz w:val="20"/>
                <w:szCs w:val="20"/>
              </w:rPr>
              <w:t>　</w:t>
            </w:r>
          </w:p>
        </w:tc>
      </w:tr>
      <w:tr w14:paraId="18587DF3">
        <w:tblPrEx>
          <w:tblCellMar>
            <w:top w:w="0" w:type="dxa"/>
            <w:left w:w="108" w:type="dxa"/>
            <w:bottom w:w="0" w:type="dxa"/>
            <w:right w:w="108" w:type="dxa"/>
          </w:tblCellMar>
        </w:tblPrEx>
        <w:trPr>
          <w:gridAfter w:val="1"/>
          <w:wAfter w:w="118" w:type="dxa"/>
          <w:trHeight w:val="387" w:hRule="atLeast"/>
        </w:trPr>
        <w:tc>
          <w:tcPr>
            <w:tcW w:w="739" w:type="dxa"/>
            <w:tcBorders>
              <w:top w:val="nil"/>
              <w:left w:val="single" w:color="000000" w:sz="4" w:space="0"/>
              <w:bottom w:val="single" w:color="000000" w:sz="4" w:space="0"/>
              <w:right w:val="single" w:color="000000" w:sz="4" w:space="0"/>
            </w:tcBorders>
            <w:shd w:val="clear" w:color="000000" w:fill="FFFFFF"/>
          </w:tcPr>
          <w:p w14:paraId="5D4B60BE">
            <w:pPr>
              <w:widowControl/>
              <w:jc w:val="left"/>
              <w:rPr>
                <w:rFonts w:hint="eastAsia" w:ascii="Default" w:hAnsi="Default" w:cs="Arial"/>
                <w:kern w:val="0"/>
                <w:sz w:val="20"/>
                <w:szCs w:val="20"/>
              </w:rPr>
            </w:pPr>
            <w:r>
              <w:rPr>
                <w:rFonts w:ascii="Default" w:hAnsi="Default" w:cs="Arial"/>
                <w:kern w:val="0"/>
                <w:sz w:val="20"/>
                <w:szCs w:val="20"/>
              </w:rPr>
              <w:t xml:space="preserve">  303</w:t>
            </w:r>
          </w:p>
        </w:tc>
        <w:tc>
          <w:tcPr>
            <w:tcW w:w="694" w:type="dxa"/>
            <w:gridSpan w:val="2"/>
            <w:tcBorders>
              <w:top w:val="nil"/>
              <w:left w:val="nil"/>
              <w:bottom w:val="single" w:color="000000" w:sz="4" w:space="0"/>
              <w:right w:val="single" w:color="000000" w:sz="4" w:space="0"/>
            </w:tcBorders>
            <w:shd w:val="clear" w:color="000000" w:fill="FFFFFF"/>
          </w:tcPr>
          <w:p w14:paraId="01FAED5F">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640795C0">
            <w:pPr>
              <w:widowControl/>
              <w:jc w:val="left"/>
              <w:rPr>
                <w:rFonts w:hint="eastAsia" w:ascii="Default" w:hAnsi="Default" w:cs="Arial"/>
                <w:kern w:val="0"/>
                <w:sz w:val="20"/>
                <w:szCs w:val="20"/>
              </w:rPr>
            </w:pPr>
            <w:r>
              <w:rPr>
                <w:rFonts w:ascii="Default" w:hAnsi="Default" w:cs="Arial"/>
                <w:kern w:val="0"/>
                <w:sz w:val="20"/>
                <w:szCs w:val="20"/>
              </w:rPr>
              <w:t>其他对个人和家庭的补助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5FF00659">
            <w:pPr>
              <w:widowControl/>
              <w:jc w:val="right"/>
              <w:rPr>
                <w:rFonts w:hint="eastAsia" w:ascii="Default" w:hAnsi="Default" w:cs="Arial"/>
                <w:kern w:val="0"/>
                <w:sz w:val="20"/>
                <w:szCs w:val="20"/>
              </w:rPr>
            </w:pPr>
            <w:r>
              <w:rPr>
                <w:rFonts w:ascii="Default" w:hAnsi="Default" w:cs="Arial"/>
                <w:kern w:val="0"/>
                <w:sz w:val="20"/>
                <w:szCs w:val="20"/>
              </w:rPr>
              <w:t>7.29</w:t>
            </w:r>
          </w:p>
        </w:tc>
        <w:tc>
          <w:tcPr>
            <w:tcW w:w="992" w:type="dxa"/>
            <w:tcBorders>
              <w:top w:val="nil"/>
              <w:left w:val="nil"/>
              <w:bottom w:val="single" w:color="000000" w:sz="4" w:space="0"/>
              <w:right w:val="single" w:color="000000" w:sz="4" w:space="0"/>
            </w:tcBorders>
            <w:shd w:val="clear" w:color="000000" w:fill="FFFFFF"/>
          </w:tcPr>
          <w:p w14:paraId="08E4C551">
            <w:pPr>
              <w:widowControl/>
              <w:jc w:val="right"/>
              <w:rPr>
                <w:rFonts w:hint="eastAsia" w:ascii="Default" w:hAnsi="Default" w:cs="Arial"/>
                <w:kern w:val="0"/>
                <w:sz w:val="20"/>
                <w:szCs w:val="20"/>
              </w:rPr>
            </w:pPr>
            <w:r>
              <w:rPr>
                <w:rFonts w:ascii="Default" w:hAnsi="Default" w:cs="Arial"/>
                <w:kern w:val="0"/>
                <w:sz w:val="20"/>
                <w:szCs w:val="20"/>
              </w:rPr>
              <w:t>7.29</w:t>
            </w:r>
          </w:p>
        </w:tc>
        <w:tc>
          <w:tcPr>
            <w:tcW w:w="992" w:type="dxa"/>
            <w:gridSpan w:val="2"/>
            <w:tcBorders>
              <w:top w:val="nil"/>
              <w:left w:val="nil"/>
              <w:bottom w:val="single" w:color="000000" w:sz="4" w:space="0"/>
              <w:right w:val="single" w:color="000000" w:sz="4" w:space="0"/>
            </w:tcBorders>
            <w:shd w:val="clear" w:color="000000" w:fill="FFFFFF"/>
          </w:tcPr>
          <w:p w14:paraId="421DDBAC">
            <w:pPr>
              <w:widowControl/>
              <w:jc w:val="right"/>
              <w:rPr>
                <w:rFonts w:hint="eastAsia" w:ascii="Default" w:hAnsi="Default" w:cs="Arial"/>
                <w:kern w:val="0"/>
                <w:sz w:val="20"/>
                <w:szCs w:val="20"/>
              </w:rPr>
            </w:pPr>
            <w:r>
              <w:rPr>
                <w:rFonts w:ascii="Default" w:hAnsi="Default" w:cs="Arial"/>
                <w:kern w:val="0"/>
                <w:sz w:val="20"/>
                <w:szCs w:val="20"/>
              </w:rPr>
              <w:t>　</w:t>
            </w:r>
          </w:p>
        </w:tc>
      </w:tr>
      <w:tr w14:paraId="0A8F10BE">
        <w:tblPrEx>
          <w:tblCellMar>
            <w:top w:w="0" w:type="dxa"/>
            <w:left w:w="108" w:type="dxa"/>
            <w:bottom w:w="0" w:type="dxa"/>
            <w:right w:w="108" w:type="dxa"/>
          </w:tblCellMar>
        </w:tblPrEx>
        <w:trPr>
          <w:gridAfter w:val="1"/>
          <w:wAfter w:w="118" w:type="dxa"/>
          <w:trHeight w:val="280" w:hRule="atLeast"/>
        </w:trPr>
        <w:tc>
          <w:tcPr>
            <w:tcW w:w="739" w:type="dxa"/>
            <w:tcBorders>
              <w:top w:val="nil"/>
              <w:left w:val="single" w:color="000000" w:sz="4" w:space="0"/>
              <w:bottom w:val="single" w:color="000000" w:sz="4" w:space="0"/>
              <w:right w:val="single" w:color="000000" w:sz="4" w:space="0"/>
            </w:tcBorders>
            <w:shd w:val="clear" w:color="000000" w:fill="FFFFFF"/>
          </w:tcPr>
          <w:p w14:paraId="1EF80903">
            <w:pPr>
              <w:widowControl/>
              <w:jc w:val="left"/>
              <w:rPr>
                <w:rFonts w:hint="eastAsia" w:ascii="Default" w:hAnsi="Default" w:cs="Arial"/>
                <w:kern w:val="0"/>
                <w:sz w:val="20"/>
                <w:szCs w:val="20"/>
              </w:rPr>
            </w:pPr>
            <w:r>
              <w:rPr>
                <w:rFonts w:ascii="Default" w:hAnsi="Default" w:cs="Arial"/>
                <w:kern w:val="0"/>
                <w:sz w:val="20"/>
                <w:szCs w:val="20"/>
              </w:rPr>
              <w:t>　</w:t>
            </w:r>
          </w:p>
        </w:tc>
        <w:tc>
          <w:tcPr>
            <w:tcW w:w="694" w:type="dxa"/>
            <w:gridSpan w:val="2"/>
            <w:tcBorders>
              <w:top w:val="nil"/>
              <w:left w:val="nil"/>
              <w:bottom w:val="single" w:color="000000" w:sz="4" w:space="0"/>
              <w:right w:val="single" w:color="000000" w:sz="4" w:space="0"/>
            </w:tcBorders>
            <w:shd w:val="clear" w:color="000000" w:fill="FFFFFF"/>
          </w:tcPr>
          <w:p w14:paraId="0EE46078">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61C71282">
            <w:pPr>
              <w:widowControl/>
              <w:jc w:val="left"/>
              <w:rPr>
                <w:rFonts w:hint="eastAsia" w:ascii="Default" w:hAnsi="Default" w:cs="Arial"/>
                <w:kern w:val="0"/>
                <w:sz w:val="20"/>
                <w:szCs w:val="20"/>
              </w:rPr>
            </w:pPr>
            <w:r>
              <w:rPr>
                <w:rFonts w:ascii="Default" w:hAnsi="Default" w:cs="Arial"/>
                <w:kern w:val="0"/>
                <w:sz w:val="20"/>
                <w:szCs w:val="20"/>
              </w:rPr>
              <w:t>057001003-石油新村（基层政权和社区建设）</w:t>
            </w:r>
          </w:p>
        </w:tc>
        <w:tc>
          <w:tcPr>
            <w:tcW w:w="1134" w:type="dxa"/>
            <w:gridSpan w:val="3"/>
            <w:tcBorders>
              <w:top w:val="nil"/>
              <w:left w:val="nil"/>
              <w:bottom w:val="single" w:color="000000" w:sz="4" w:space="0"/>
              <w:right w:val="single" w:color="000000" w:sz="4" w:space="0"/>
            </w:tcBorders>
            <w:shd w:val="clear" w:color="000000" w:fill="FFFFFF"/>
          </w:tcPr>
          <w:p w14:paraId="0A70FA52">
            <w:pPr>
              <w:widowControl/>
              <w:jc w:val="right"/>
              <w:rPr>
                <w:rFonts w:hint="eastAsia" w:ascii="Default" w:hAnsi="Default" w:cs="Arial"/>
                <w:kern w:val="0"/>
                <w:sz w:val="20"/>
                <w:szCs w:val="20"/>
              </w:rPr>
            </w:pPr>
            <w:r>
              <w:rPr>
                <w:rFonts w:ascii="Default" w:hAnsi="Default" w:cs="Arial"/>
                <w:kern w:val="0"/>
                <w:sz w:val="20"/>
                <w:szCs w:val="20"/>
              </w:rPr>
              <w:t>1,520.58</w:t>
            </w:r>
          </w:p>
        </w:tc>
        <w:tc>
          <w:tcPr>
            <w:tcW w:w="992" w:type="dxa"/>
            <w:tcBorders>
              <w:top w:val="nil"/>
              <w:left w:val="nil"/>
              <w:bottom w:val="single" w:color="000000" w:sz="4" w:space="0"/>
              <w:right w:val="single" w:color="000000" w:sz="4" w:space="0"/>
            </w:tcBorders>
            <w:shd w:val="clear" w:color="000000" w:fill="FFFFFF"/>
          </w:tcPr>
          <w:p w14:paraId="209B536E">
            <w:pPr>
              <w:widowControl/>
              <w:jc w:val="right"/>
              <w:rPr>
                <w:rFonts w:hint="eastAsia" w:ascii="Default" w:hAnsi="Default" w:cs="Arial"/>
                <w:kern w:val="0"/>
                <w:sz w:val="20"/>
                <w:szCs w:val="20"/>
              </w:rPr>
            </w:pPr>
            <w:r>
              <w:rPr>
                <w:rFonts w:ascii="Default" w:hAnsi="Default" w:cs="Arial"/>
                <w:kern w:val="0"/>
                <w:sz w:val="20"/>
                <w:szCs w:val="20"/>
              </w:rPr>
              <w:t>1,460.63</w:t>
            </w:r>
          </w:p>
        </w:tc>
        <w:tc>
          <w:tcPr>
            <w:tcW w:w="992" w:type="dxa"/>
            <w:gridSpan w:val="2"/>
            <w:tcBorders>
              <w:top w:val="nil"/>
              <w:left w:val="nil"/>
              <w:bottom w:val="single" w:color="000000" w:sz="4" w:space="0"/>
              <w:right w:val="single" w:color="000000" w:sz="4" w:space="0"/>
            </w:tcBorders>
            <w:shd w:val="clear" w:color="000000" w:fill="FFFFFF"/>
          </w:tcPr>
          <w:p w14:paraId="08D3BD0B">
            <w:pPr>
              <w:widowControl/>
              <w:jc w:val="right"/>
              <w:rPr>
                <w:rFonts w:hint="eastAsia" w:ascii="Default" w:hAnsi="Default" w:cs="Arial"/>
                <w:kern w:val="0"/>
                <w:sz w:val="20"/>
                <w:szCs w:val="20"/>
              </w:rPr>
            </w:pPr>
            <w:r>
              <w:rPr>
                <w:rFonts w:ascii="Default" w:hAnsi="Default" w:cs="Arial"/>
                <w:kern w:val="0"/>
                <w:sz w:val="20"/>
                <w:szCs w:val="20"/>
              </w:rPr>
              <w:t>59.95</w:t>
            </w:r>
          </w:p>
        </w:tc>
      </w:tr>
      <w:tr w14:paraId="7FCBDB7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B998544">
            <w:pPr>
              <w:widowControl/>
              <w:jc w:val="left"/>
              <w:rPr>
                <w:rFonts w:hint="eastAsia" w:ascii="Default" w:hAnsi="Default" w:cs="Arial"/>
                <w:kern w:val="0"/>
                <w:sz w:val="20"/>
                <w:szCs w:val="20"/>
              </w:rPr>
            </w:pPr>
            <w:r>
              <w:rPr>
                <w:rFonts w:ascii="Default" w:hAnsi="Default" w:cs="Arial"/>
                <w:kern w:val="0"/>
                <w:sz w:val="20"/>
                <w:szCs w:val="20"/>
              </w:rPr>
              <w:t>301</w:t>
            </w:r>
          </w:p>
        </w:tc>
        <w:tc>
          <w:tcPr>
            <w:tcW w:w="694" w:type="dxa"/>
            <w:gridSpan w:val="2"/>
            <w:tcBorders>
              <w:top w:val="nil"/>
              <w:left w:val="nil"/>
              <w:bottom w:val="single" w:color="000000" w:sz="4" w:space="0"/>
              <w:right w:val="single" w:color="000000" w:sz="4" w:space="0"/>
            </w:tcBorders>
            <w:shd w:val="clear" w:color="000000" w:fill="FFFFFF"/>
          </w:tcPr>
          <w:p w14:paraId="1044918A">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3AB99120">
            <w:pPr>
              <w:widowControl/>
              <w:jc w:val="left"/>
              <w:rPr>
                <w:rFonts w:hint="eastAsia" w:ascii="Default" w:hAnsi="Default" w:cs="Arial"/>
                <w:kern w:val="0"/>
                <w:sz w:val="20"/>
                <w:szCs w:val="20"/>
              </w:rPr>
            </w:pPr>
            <w:r>
              <w:rPr>
                <w:rFonts w:ascii="Default" w:hAnsi="Default" w:cs="Arial"/>
                <w:kern w:val="0"/>
                <w:sz w:val="20"/>
                <w:szCs w:val="20"/>
              </w:rPr>
              <w:t>工资福利支出</w:t>
            </w:r>
          </w:p>
        </w:tc>
        <w:tc>
          <w:tcPr>
            <w:tcW w:w="1134" w:type="dxa"/>
            <w:gridSpan w:val="3"/>
            <w:tcBorders>
              <w:top w:val="nil"/>
              <w:left w:val="nil"/>
              <w:bottom w:val="single" w:color="000000" w:sz="4" w:space="0"/>
              <w:right w:val="single" w:color="000000" w:sz="4" w:space="0"/>
            </w:tcBorders>
            <w:shd w:val="clear" w:color="000000" w:fill="FFFFFF"/>
          </w:tcPr>
          <w:p w14:paraId="6207B04F">
            <w:pPr>
              <w:widowControl/>
              <w:jc w:val="right"/>
              <w:rPr>
                <w:rFonts w:hint="eastAsia" w:ascii="Default" w:hAnsi="Default" w:cs="Arial"/>
                <w:kern w:val="0"/>
                <w:sz w:val="20"/>
                <w:szCs w:val="20"/>
              </w:rPr>
            </w:pPr>
            <w:r>
              <w:rPr>
                <w:rFonts w:ascii="Default" w:hAnsi="Default" w:cs="Arial"/>
                <w:kern w:val="0"/>
                <w:sz w:val="20"/>
                <w:szCs w:val="20"/>
              </w:rPr>
              <w:t>1,222.49</w:t>
            </w:r>
          </w:p>
        </w:tc>
        <w:tc>
          <w:tcPr>
            <w:tcW w:w="992" w:type="dxa"/>
            <w:tcBorders>
              <w:top w:val="nil"/>
              <w:left w:val="nil"/>
              <w:bottom w:val="single" w:color="000000" w:sz="4" w:space="0"/>
              <w:right w:val="single" w:color="000000" w:sz="4" w:space="0"/>
            </w:tcBorders>
            <w:shd w:val="clear" w:color="000000" w:fill="FFFFFF"/>
          </w:tcPr>
          <w:p w14:paraId="1814AD69">
            <w:pPr>
              <w:widowControl/>
              <w:jc w:val="right"/>
              <w:rPr>
                <w:rFonts w:hint="eastAsia" w:ascii="Default" w:hAnsi="Default" w:cs="Arial"/>
                <w:kern w:val="0"/>
                <w:sz w:val="20"/>
                <w:szCs w:val="20"/>
              </w:rPr>
            </w:pPr>
            <w:r>
              <w:rPr>
                <w:rFonts w:ascii="Default" w:hAnsi="Default" w:cs="Arial"/>
                <w:kern w:val="0"/>
                <w:sz w:val="20"/>
                <w:szCs w:val="20"/>
              </w:rPr>
              <w:t>1,222.49</w:t>
            </w:r>
          </w:p>
        </w:tc>
        <w:tc>
          <w:tcPr>
            <w:tcW w:w="992" w:type="dxa"/>
            <w:gridSpan w:val="2"/>
            <w:tcBorders>
              <w:top w:val="nil"/>
              <w:left w:val="nil"/>
              <w:bottom w:val="single" w:color="000000" w:sz="4" w:space="0"/>
              <w:right w:val="single" w:color="000000" w:sz="4" w:space="0"/>
            </w:tcBorders>
            <w:shd w:val="clear" w:color="000000" w:fill="FFFFFF"/>
          </w:tcPr>
          <w:p w14:paraId="2B9A04C7">
            <w:pPr>
              <w:widowControl/>
              <w:jc w:val="right"/>
              <w:rPr>
                <w:rFonts w:hint="eastAsia" w:ascii="Default" w:hAnsi="Default" w:cs="Arial"/>
                <w:kern w:val="0"/>
                <w:sz w:val="20"/>
                <w:szCs w:val="20"/>
              </w:rPr>
            </w:pPr>
            <w:r>
              <w:rPr>
                <w:rFonts w:ascii="Default" w:hAnsi="Default" w:cs="Arial"/>
                <w:kern w:val="0"/>
                <w:sz w:val="20"/>
                <w:szCs w:val="20"/>
              </w:rPr>
              <w:t>　</w:t>
            </w:r>
          </w:p>
        </w:tc>
      </w:tr>
      <w:tr w14:paraId="7F29787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F426FD4">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253F784D">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65ED4DCC">
            <w:pPr>
              <w:widowControl/>
              <w:jc w:val="left"/>
              <w:rPr>
                <w:rFonts w:hint="eastAsia" w:ascii="Default" w:hAnsi="Default" w:cs="Arial"/>
                <w:kern w:val="0"/>
                <w:sz w:val="20"/>
                <w:szCs w:val="20"/>
              </w:rPr>
            </w:pPr>
            <w:r>
              <w:rPr>
                <w:rFonts w:ascii="Default" w:hAnsi="Default" w:cs="Arial"/>
                <w:kern w:val="0"/>
                <w:sz w:val="20"/>
                <w:szCs w:val="20"/>
              </w:rPr>
              <w:t>基本工资</w:t>
            </w:r>
          </w:p>
        </w:tc>
        <w:tc>
          <w:tcPr>
            <w:tcW w:w="1134" w:type="dxa"/>
            <w:gridSpan w:val="3"/>
            <w:tcBorders>
              <w:top w:val="nil"/>
              <w:left w:val="nil"/>
              <w:bottom w:val="single" w:color="000000" w:sz="4" w:space="0"/>
              <w:right w:val="single" w:color="000000" w:sz="4" w:space="0"/>
            </w:tcBorders>
            <w:shd w:val="clear" w:color="000000" w:fill="FFFFFF"/>
          </w:tcPr>
          <w:p w14:paraId="19AFE23B">
            <w:pPr>
              <w:widowControl/>
              <w:jc w:val="right"/>
              <w:rPr>
                <w:rFonts w:hint="eastAsia" w:ascii="Default" w:hAnsi="Default" w:cs="Arial"/>
                <w:kern w:val="0"/>
                <w:sz w:val="20"/>
                <w:szCs w:val="20"/>
              </w:rPr>
            </w:pPr>
            <w:r>
              <w:rPr>
                <w:rFonts w:ascii="Default" w:hAnsi="Default" w:cs="Arial"/>
                <w:kern w:val="0"/>
                <w:sz w:val="20"/>
                <w:szCs w:val="20"/>
              </w:rPr>
              <w:t>262.23</w:t>
            </w:r>
          </w:p>
        </w:tc>
        <w:tc>
          <w:tcPr>
            <w:tcW w:w="992" w:type="dxa"/>
            <w:tcBorders>
              <w:top w:val="nil"/>
              <w:left w:val="nil"/>
              <w:bottom w:val="single" w:color="000000" w:sz="4" w:space="0"/>
              <w:right w:val="single" w:color="000000" w:sz="4" w:space="0"/>
            </w:tcBorders>
            <w:shd w:val="clear" w:color="000000" w:fill="FFFFFF"/>
          </w:tcPr>
          <w:p w14:paraId="7C968821">
            <w:pPr>
              <w:widowControl/>
              <w:jc w:val="right"/>
              <w:rPr>
                <w:rFonts w:hint="eastAsia" w:ascii="Default" w:hAnsi="Default" w:cs="Arial"/>
                <w:kern w:val="0"/>
                <w:sz w:val="20"/>
                <w:szCs w:val="20"/>
              </w:rPr>
            </w:pPr>
            <w:r>
              <w:rPr>
                <w:rFonts w:ascii="Default" w:hAnsi="Default" w:cs="Arial"/>
                <w:kern w:val="0"/>
                <w:sz w:val="20"/>
                <w:szCs w:val="20"/>
              </w:rPr>
              <w:t>262.23</w:t>
            </w:r>
          </w:p>
        </w:tc>
        <w:tc>
          <w:tcPr>
            <w:tcW w:w="992" w:type="dxa"/>
            <w:gridSpan w:val="2"/>
            <w:tcBorders>
              <w:top w:val="nil"/>
              <w:left w:val="nil"/>
              <w:bottom w:val="single" w:color="000000" w:sz="4" w:space="0"/>
              <w:right w:val="single" w:color="000000" w:sz="4" w:space="0"/>
            </w:tcBorders>
            <w:shd w:val="clear" w:color="000000" w:fill="FFFFFF"/>
          </w:tcPr>
          <w:p w14:paraId="38C0A107">
            <w:pPr>
              <w:widowControl/>
              <w:jc w:val="right"/>
              <w:rPr>
                <w:rFonts w:hint="eastAsia" w:ascii="Default" w:hAnsi="Default" w:cs="Arial"/>
                <w:kern w:val="0"/>
                <w:sz w:val="20"/>
                <w:szCs w:val="20"/>
              </w:rPr>
            </w:pPr>
            <w:r>
              <w:rPr>
                <w:rFonts w:ascii="Default" w:hAnsi="Default" w:cs="Arial"/>
                <w:kern w:val="0"/>
                <w:sz w:val="20"/>
                <w:szCs w:val="20"/>
              </w:rPr>
              <w:t>　</w:t>
            </w:r>
          </w:p>
        </w:tc>
      </w:tr>
      <w:tr w14:paraId="05EFA6A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29DD370">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5A54FE1">
            <w:pPr>
              <w:widowControl/>
              <w:jc w:val="left"/>
              <w:rPr>
                <w:rFonts w:hint="eastAsia" w:ascii="Default" w:hAnsi="Default" w:cs="Arial"/>
                <w:kern w:val="0"/>
                <w:sz w:val="20"/>
                <w:szCs w:val="20"/>
              </w:rPr>
            </w:pPr>
            <w:r>
              <w:rPr>
                <w:rFonts w:ascii="Default" w:hAnsi="Default" w:cs="Arial"/>
                <w:kern w:val="0"/>
                <w:sz w:val="20"/>
                <w:szCs w:val="20"/>
              </w:rPr>
              <w:t>02</w:t>
            </w:r>
          </w:p>
        </w:tc>
        <w:tc>
          <w:tcPr>
            <w:tcW w:w="4678" w:type="dxa"/>
            <w:gridSpan w:val="4"/>
            <w:tcBorders>
              <w:top w:val="nil"/>
              <w:left w:val="nil"/>
              <w:bottom w:val="single" w:color="000000" w:sz="4" w:space="0"/>
              <w:right w:val="single" w:color="000000" w:sz="4" w:space="0"/>
            </w:tcBorders>
            <w:shd w:val="clear" w:color="000000" w:fill="FFFFFF"/>
          </w:tcPr>
          <w:p w14:paraId="2E54F07C">
            <w:pPr>
              <w:widowControl/>
              <w:jc w:val="left"/>
              <w:rPr>
                <w:rFonts w:hint="eastAsia" w:ascii="Default" w:hAnsi="Default" w:cs="Arial"/>
                <w:kern w:val="0"/>
                <w:sz w:val="20"/>
                <w:szCs w:val="20"/>
              </w:rPr>
            </w:pPr>
            <w:r>
              <w:rPr>
                <w:rFonts w:ascii="Default" w:hAnsi="Default" w:cs="Arial"/>
                <w:kern w:val="0"/>
                <w:sz w:val="20"/>
                <w:szCs w:val="20"/>
              </w:rPr>
              <w:t>津贴补贴</w:t>
            </w:r>
          </w:p>
        </w:tc>
        <w:tc>
          <w:tcPr>
            <w:tcW w:w="1134" w:type="dxa"/>
            <w:gridSpan w:val="3"/>
            <w:tcBorders>
              <w:top w:val="nil"/>
              <w:left w:val="nil"/>
              <w:bottom w:val="single" w:color="000000" w:sz="4" w:space="0"/>
              <w:right w:val="single" w:color="000000" w:sz="4" w:space="0"/>
            </w:tcBorders>
            <w:shd w:val="clear" w:color="000000" w:fill="FFFFFF"/>
          </w:tcPr>
          <w:p w14:paraId="1B92F61A">
            <w:pPr>
              <w:widowControl/>
              <w:jc w:val="right"/>
              <w:rPr>
                <w:rFonts w:hint="eastAsia" w:ascii="Default" w:hAnsi="Default" w:cs="Arial"/>
                <w:kern w:val="0"/>
                <w:sz w:val="20"/>
                <w:szCs w:val="20"/>
              </w:rPr>
            </w:pPr>
            <w:r>
              <w:rPr>
                <w:rFonts w:ascii="Default" w:hAnsi="Default" w:cs="Arial"/>
                <w:kern w:val="0"/>
                <w:sz w:val="20"/>
                <w:szCs w:val="20"/>
              </w:rPr>
              <w:t>89.70</w:t>
            </w:r>
          </w:p>
        </w:tc>
        <w:tc>
          <w:tcPr>
            <w:tcW w:w="992" w:type="dxa"/>
            <w:tcBorders>
              <w:top w:val="nil"/>
              <w:left w:val="nil"/>
              <w:bottom w:val="single" w:color="000000" w:sz="4" w:space="0"/>
              <w:right w:val="single" w:color="000000" w:sz="4" w:space="0"/>
            </w:tcBorders>
            <w:shd w:val="clear" w:color="000000" w:fill="FFFFFF"/>
          </w:tcPr>
          <w:p w14:paraId="6ECA81AF">
            <w:pPr>
              <w:widowControl/>
              <w:jc w:val="right"/>
              <w:rPr>
                <w:rFonts w:hint="eastAsia" w:ascii="Default" w:hAnsi="Default" w:cs="Arial"/>
                <w:kern w:val="0"/>
                <w:sz w:val="20"/>
                <w:szCs w:val="20"/>
              </w:rPr>
            </w:pPr>
            <w:r>
              <w:rPr>
                <w:rFonts w:ascii="Default" w:hAnsi="Default" w:cs="Arial"/>
                <w:kern w:val="0"/>
                <w:sz w:val="20"/>
                <w:szCs w:val="20"/>
              </w:rPr>
              <w:t>89.70</w:t>
            </w:r>
          </w:p>
        </w:tc>
        <w:tc>
          <w:tcPr>
            <w:tcW w:w="992" w:type="dxa"/>
            <w:gridSpan w:val="2"/>
            <w:tcBorders>
              <w:top w:val="nil"/>
              <w:left w:val="nil"/>
              <w:bottom w:val="single" w:color="000000" w:sz="4" w:space="0"/>
              <w:right w:val="single" w:color="000000" w:sz="4" w:space="0"/>
            </w:tcBorders>
            <w:shd w:val="clear" w:color="000000" w:fill="FFFFFF"/>
          </w:tcPr>
          <w:p w14:paraId="1E8C03F5">
            <w:pPr>
              <w:widowControl/>
              <w:jc w:val="right"/>
              <w:rPr>
                <w:rFonts w:hint="eastAsia" w:ascii="Default" w:hAnsi="Default" w:cs="Arial"/>
                <w:kern w:val="0"/>
                <w:sz w:val="20"/>
                <w:szCs w:val="20"/>
              </w:rPr>
            </w:pPr>
            <w:r>
              <w:rPr>
                <w:rFonts w:ascii="Default" w:hAnsi="Default" w:cs="Arial"/>
                <w:kern w:val="0"/>
                <w:sz w:val="20"/>
                <w:szCs w:val="20"/>
              </w:rPr>
              <w:t>　</w:t>
            </w:r>
          </w:p>
        </w:tc>
      </w:tr>
      <w:tr w14:paraId="5BFD95CB">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501AF8E">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70FB3CCF">
            <w:pPr>
              <w:widowControl/>
              <w:jc w:val="left"/>
              <w:rPr>
                <w:rFonts w:hint="eastAsia" w:ascii="Default" w:hAnsi="Default" w:cs="Arial"/>
                <w:kern w:val="0"/>
                <w:sz w:val="20"/>
                <w:szCs w:val="20"/>
              </w:rPr>
            </w:pPr>
            <w:r>
              <w:rPr>
                <w:rFonts w:ascii="Default" w:hAnsi="Default" w:cs="Arial"/>
                <w:kern w:val="0"/>
                <w:sz w:val="20"/>
                <w:szCs w:val="20"/>
              </w:rPr>
              <w:t>03</w:t>
            </w:r>
          </w:p>
        </w:tc>
        <w:tc>
          <w:tcPr>
            <w:tcW w:w="4678" w:type="dxa"/>
            <w:gridSpan w:val="4"/>
            <w:tcBorders>
              <w:top w:val="nil"/>
              <w:left w:val="nil"/>
              <w:bottom w:val="single" w:color="000000" w:sz="4" w:space="0"/>
              <w:right w:val="single" w:color="000000" w:sz="4" w:space="0"/>
            </w:tcBorders>
            <w:shd w:val="clear" w:color="000000" w:fill="FFFFFF"/>
          </w:tcPr>
          <w:p w14:paraId="0000F4FB">
            <w:pPr>
              <w:widowControl/>
              <w:jc w:val="left"/>
              <w:rPr>
                <w:rFonts w:hint="eastAsia" w:ascii="Default" w:hAnsi="Default" w:cs="Arial"/>
                <w:kern w:val="0"/>
                <w:sz w:val="20"/>
                <w:szCs w:val="20"/>
              </w:rPr>
            </w:pPr>
            <w:r>
              <w:rPr>
                <w:rFonts w:ascii="Default" w:hAnsi="Default" w:cs="Arial"/>
                <w:kern w:val="0"/>
                <w:sz w:val="20"/>
                <w:szCs w:val="20"/>
              </w:rPr>
              <w:t>奖金</w:t>
            </w:r>
          </w:p>
        </w:tc>
        <w:tc>
          <w:tcPr>
            <w:tcW w:w="1134" w:type="dxa"/>
            <w:gridSpan w:val="3"/>
            <w:tcBorders>
              <w:top w:val="nil"/>
              <w:left w:val="nil"/>
              <w:bottom w:val="single" w:color="000000" w:sz="4" w:space="0"/>
              <w:right w:val="single" w:color="000000" w:sz="4" w:space="0"/>
            </w:tcBorders>
            <w:shd w:val="clear" w:color="000000" w:fill="FFFFFF"/>
          </w:tcPr>
          <w:p w14:paraId="5A2826A6">
            <w:pPr>
              <w:widowControl/>
              <w:jc w:val="right"/>
              <w:rPr>
                <w:rFonts w:hint="eastAsia" w:ascii="Default" w:hAnsi="Default" w:cs="Arial"/>
                <w:kern w:val="0"/>
                <w:sz w:val="20"/>
                <w:szCs w:val="20"/>
              </w:rPr>
            </w:pPr>
            <w:r>
              <w:rPr>
                <w:rFonts w:ascii="Default" w:hAnsi="Default" w:cs="Arial"/>
                <w:kern w:val="0"/>
                <w:sz w:val="20"/>
                <w:szCs w:val="20"/>
              </w:rPr>
              <w:t>176.40</w:t>
            </w:r>
          </w:p>
        </w:tc>
        <w:tc>
          <w:tcPr>
            <w:tcW w:w="992" w:type="dxa"/>
            <w:tcBorders>
              <w:top w:val="nil"/>
              <w:left w:val="nil"/>
              <w:bottom w:val="single" w:color="000000" w:sz="4" w:space="0"/>
              <w:right w:val="single" w:color="000000" w:sz="4" w:space="0"/>
            </w:tcBorders>
            <w:shd w:val="clear" w:color="000000" w:fill="FFFFFF"/>
          </w:tcPr>
          <w:p w14:paraId="1BF8D6CB">
            <w:pPr>
              <w:widowControl/>
              <w:jc w:val="right"/>
              <w:rPr>
                <w:rFonts w:hint="eastAsia" w:ascii="Default" w:hAnsi="Default" w:cs="Arial"/>
                <w:kern w:val="0"/>
                <w:sz w:val="20"/>
                <w:szCs w:val="20"/>
              </w:rPr>
            </w:pPr>
            <w:r>
              <w:rPr>
                <w:rFonts w:ascii="Default" w:hAnsi="Default" w:cs="Arial"/>
                <w:kern w:val="0"/>
                <w:sz w:val="20"/>
                <w:szCs w:val="20"/>
              </w:rPr>
              <w:t>176.40</w:t>
            </w:r>
          </w:p>
        </w:tc>
        <w:tc>
          <w:tcPr>
            <w:tcW w:w="992" w:type="dxa"/>
            <w:gridSpan w:val="2"/>
            <w:tcBorders>
              <w:top w:val="nil"/>
              <w:left w:val="nil"/>
              <w:bottom w:val="single" w:color="000000" w:sz="4" w:space="0"/>
              <w:right w:val="single" w:color="000000" w:sz="4" w:space="0"/>
            </w:tcBorders>
            <w:shd w:val="clear" w:color="000000" w:fill="FFFFFF"/>
          </w:tcPr>
          <w:p w14:paraId="0C8FBF43">
            <w:pPr>
              <w:widowControl/>
              <w:jc w:val="right"/>
              <w:rPr>
                <w:rFonts w:hint="eastAsia" w:ascii="Default" w:hAnsi="Default" w:cs="Arial"/>
                <w:kern w:val="0"/>
                <w:sz w:val="20"/>
                <w:szCs w:val="20"/>
              </w:rPr>
            </w:pPr>
            <w:r>
              <w:rPr>
                <w:rFonts w:ascii="Default" w:hAnsi="Default" w:cs="Arial"/>
                <w:kern w:val="0"/>
                <w:sz w:val="20"/>
                <w:szCs w:val="20"/>
              </w:rPr>
              <w:t>　</w:t>
            </w:r>
          </w:p>
        </w:tc>
      </w:tr>
      <w:tr w14:paraId="61B8A03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A35C2BC">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58AB7DDD">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78F1B2C9">
            <w:pPr>
              <w:widowControl/>
              <w:jc w:val="left"/>
              <w:rPr>
                <w:rFonts w:hint="eastAsia" w:ascii="Default" w:hAnsi="Default" w:cs="Arial"/>
                <w:kern w:val="0"/>
                <w:sz w:val="20"/>
                <w:szCs w:val="20"/>
              </w:rPr>
            </w:pPr>
            <w:r>
              <w:rPr>
                <w:rFonts w:ascii="Default" w:hAnsi="Default" w:cs="Arial"/>
                <w:kern w:val="0"/>
                <w:sz w:val="20"/>
                <w:szCs w:val="20"/>
              </w:rPr>
              <w:t>绩效工资</w:t>
            </w:r>
          </w:p>
        </w:tc>
        <w:tc>
          <w:tcPr>
            <w:tcW w:w="1134" w:type="dxa"/>
            <w:gridSpan w:val="3"/>
            <w:tcBorders>
              <w:top w:val="nil"/>
              <w:left w:val="nil"/>
              <w:bottom w:val="single" w:color="000000" w:sz="4" w:space="0"/>
              <w:right w:val="single" w:color="000000" w:sz="4" w:space="0"/>
            </w:tcBorders>
            <w:shd w:val="clear" w:color="000000" w:fill="FFFFFF"/>
          </w:tcPr>
          <w:p w14:paraId="0B86A3B7">
            <w:pPr>
              <w:widowControl/>
              <w:jc w:val="right"/>
              <w:rPr>
                <w:rFonts w:hint="eastAsia" w:ascii="Default" w:hAnsi="Default" w:cs="Arial"/>
                <w:kern w:val="0"/>
                <w:sz w:val="20"/>
                <w:szCs w:val="20"/>
              </w:rPr>
            </w:pPr>
            <w:r>
              <w:rPr>
                <w:rFonts w:ascii="Default" w:hAnsi="Default" w:cs="Arial"/>
                <w:kern w:val="0"/>
                <w:sz w:val="20"/>
                <w:szCs w:val="20"/>
              </w:rPr>
              <w:t>360.36</w:t>
            </w:r>
          </w:p>
        </w:tc>
        <w:tc>
          <w:tcPr>
            <w:tcW w:w="992" w:type="dxa"/>
            <w:tcBorders>
              <w:top w:val="nil"/>
              <w:left w:val="nil"/>
              <w:bottom w:val="single" w:color="000000" w:sz="4" w:space="0"/>
              <w:right w:val="single" w:color="000000" w:sz="4" w:space="0"/>
            </w:tcBorders>
            <w:shd w:val="clear" w:color="000000" w:fill="FFFFFF"/>
          </w:tcPr>
          <w:p w14:paraId="33347DE4">
            <w:pPr>
              <w:widowControl/>
              <w:jc w:val="right"/>
              <w:rPr>
                <w:rFonts w:hint="eastAsia" w:ascii="Default" w:hAnsi="Default" w:cs="Arial"/>
                <w:kern w:val="0"/>
                <w:sz w:val="20"/>
                <w:szCs w:val="20"/>
              </w:rPr>
            </w:pPr>
            <w:r>
              <w:rPr>
                <w:rFonts w:ascii="Default" w:hAnsi="Default" w:cs="Arial"/>
                <w:kern w:val="0"/>
                <w:sz w:val="20"/>
                <w:szCs w:val="20"/>
              </w:rPr>
              <w:t>360.36</w:t>
            </w:r>
          </w:p>
        </w:tc>
        <w:tc>
          <w:tcPr>
            <w:tcW w:w="992" w:type="dxa"/>
            <w:gridSpan w:val="2"/>
            <w:tcBorders>
              <w:top w:val="nil"/>
              <w:left w:val="nil"/>
              <w:bottom w:val="single" w:color="000000" w:sz="4" w:space="0"/>
              <w:right w:val="single" w:color="000000" w:sz="4" w:space="0"/>
            </w:tcBorders>
            <w:shd w:val="clear" w:color="000000" w:fill="FFFFFF"/>
          </w:tcPr>
          <w:p w14:paraId="0E9E4A2D">
            <w:pPr>
              <w:widowControl/>
              <w:jc w:val="right"/>
              <w:rPr>
                <w:rFonts w:hint="eastAsia" w:ascii="Default" w:hAnsi="Default" w:cs="Arial"/>
                <w:kern w:val="0"/>
                <w:sz w:val="20"/>
                <w:szCs w:val="20"/>
              </w:rPr>
            </w:pPr>
            <w:r>
              <w:rPr>
                <w:rFonts w:ascii="Default" w:hAnsi="Default" w:cs="Arial"/>
                <w:kern w:val="0"/>
                <w:sz w:val="20"/>
                <w:szCs w:val="20"/>
              </w:rPr>
              <w:t>　</w:t>
            </w:r>
          </w:p>
        </w:tc>
      </w:tr>
      <w:tr w14:paraId="4D9B6805">
        <w:tblPrEx>
          <w:tblCellMar>
            <w:top w:w="0" w:type="dxa"/>
            <w:left w:w="108" w:type="dxa"/>
            <w:bottom w:w="0" w:type="dxa"/>
            <w:right w:w="108" w:type="dxa"/>
          </w:tblCellMar>
        </w:tblPrEx>
        <w:trPr>
          <w:gridAfter w:val="1"/>
          <w:wAfter w:w="118" w:type="dxa"/>
          <w:trHeight w:val="331" w:hRule="atLeast"/>
        </w:trPr>
        <w:tc>
          <w:tcPr>
            <w:tcW w:w="739" w:type="dxa"/>
            <w:tcBorders>
              <w:top w:val="nil"/>
              <w:left w:val="single" w:color="000000" w:sz="4" w:space="0"/>
              <w:bottom w:val="single" w:color="000000" w:sz="4" w:space="0"/>
              <w:right w:val="single" w:color="000000" w:sz="4" w:space="0"/>
            </w:tcBorders>
            <w:shd w:val="clear" w:color="000000" w:fill="FFFFFF"/>
          </w:tcPr>
          <w:p w14:paraId="629349A3">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7979A643">
            <w:pPr>
              <w:widowControl/>
              <w:jc w:val="left"/>
              <w:rPr>
                <w:rFonts w:hint="eastAsia" w:ascii="Default" w:hAnsi="Default" w:cs="Arial"/>
                <w:kern w:val="0"/>
                <w:sz w:val="20"/>
                <w:szCs w:val="20"/>
              </w:rPr>
            </w:pPr>
            <w:r>
              <w:rPr>
                <w:rFonts w:ascii="Default" w:hAnsi="Default" w:cs="Arial"/>
                <w:kern w:val="0"/>
                <w:sz w:val="20"/>
                <w:szCs w:val="20"/>
              </w:rPr>
              <w:t>08</w:t>
            </w:r>
          </w:p>
        </w:tc>
        <w:tc>
          <w:tcPr>
            <w:tcW w:w="4678" w:type="dxa"/>
            <w:gridSpan w:val="4"/>
            <w:tcBorders>
              <w:top w:val="nil"/>
              <w:left w:val="nil"/>
              <w:bottom w:val="single" w:color="000000" w:sz="4" w:space="0"/>
              <w:right w:val="single" w:color="000000" w:sz="4" w:space="0"/>
            </w:tcBorders>
            <w:shd w:val="clear" w:color="000000" w:fill="FFFFFF"/>
          </w:tcPr>
          <w:p w14:paraId="2C2175AE">
            <w:pPr>
              <w:widowControl/>
              <w:jc w:val="left"/>
              <w:rPr>
                <w:rFonts w:hint="eastAsia" w:ascii="Default" w:hAnsi="Default" w:cs="Arial"/>
                <w:kern w:val="0"/>
                <w:sz w:val="20"/>
                <w:szCs w:val="20"/>
              </w:rPr>
            </w:pPr>
            <w:r>
              <w:rPr>
                <w:rFonts w:ascii="Default" w:hAnsi="Default" w:cs="Arial"/>
                <w:kern w:val="0"/>
                <w:sz w:val="20"/>
                <w:szCs w:val="20"/>
              </w:rPr>
              <w:t>机关事业单位基本养老保险缴费</w:t>
            </w:r>
          </w:p>
        </w:tc>
        <w:tc>
          <w:tcPr>
            <w:tcW w:w="1134" w:type="dxa"/>
            <w:gridSpan w:val="3"/>
            <w:tcBorders>
              <w:top w:val="nil"/>
              <w:left w:val="nil"/>
              <w:bottom w:val="single" w:color="000000" w:sz="4" w:space="0"/>
              <w:right w:val="single" w:color="000000" w:sz="4" w:space="0"/>
            </w:tcBorders>
            <w:shd w:val="clear" w:color="000000" w:fill="FFFFFF"/>
          </w:tcPr>
          <w:p w14:paraId="5BDC9339">
            <w:pPr>
              <w:widowControl/>
              <w:jc w:val="right"/>
              <w:rPr>
                <w:rFonts w:hint="eastAsia" w:ascii="Default" w:hAnsi="Default" w:cs="Arial"/>
                <w:kern w:val="0"/>
                <w:sz w:val="20"/>
                <w:szCs w:val="20"/>
              </w:rPr>
            </w:pPr>
            <w:r>
              <w:rPr>
                <w:rFonts w:ascii="Default" w:hAnsi="Default" w:cs="Arial"/>
                <w:kern w:val="0"/>
                <w:sz w:val="20"/>
                <w:szCs w:val="20"/>
              </w:rPr>
              <w:t>121.17</w:t>
            </w:r>
          </w:p>
        </w:tc>
        <w:tc>
          <w:tcPr>
            <w:tcW w:w="992" w:type="dxa"/>
            <w:tcBorders>
              <w:top w:val="nil"/>
              <w:left w:val="nil"/>
              <w:bottom w:val="single" w:color="000000" w:sz="4" w:space="0"/>
              <w:right w:val="single" w:color="000000" w:sz="4" w:space="0"/>
            </w:tcBorders>
            <w:shd w:val="clear" w:color="000000" w:fill="FFFFFF"/>
          </w:tcPr>
          <w:p w14:paraId="5D54DBFF">
            <w:pPr>
              <w:widowControl/>
              <w:jc w:val="right"/>
              <w:rPr>
                <w:rFonts w:hint="eastAsia" w:ascii="Default" w:hAnsi="Default" w:cs="Arial"/>
                <w:kern w:val="0"/>
                <w:sz w:val="20"/>
                <w:szCs w:val="20"/>
              </w:rPr>
            </w:pPr>
            <w:r>
              <w:rPr>
                <w:rFonts w:ascii="Default" w:hAnsi="Default" w:cs="Arial"/>
                <w:kern w:val="0"/>
                <w:sz w:val="20"/>
                <w:szCs w:val="20"/>
              </w:rPr>
              <w:t>121.17</w:t>
            </w:r>
          </w:p>
        </w:tc>
        <w:tc>
          <w:tcPr>
            <w:tcW w:w="992" w:type="dxa"/>
            <w:gridSpan w:val="2"/>
            <w:tcBorders>
              <w:top w:val="nil"/>
              <w:left w:val="nil"/>
              <w:bottom w:val="single" w:color="000000" w:sz="4" w:space="0"/>
              <w:right w:val="single" w:color="000000" w:sz="4" w:space="0"/>
            </w:tcBorders>
            <w:shd w:val="clear" w:color="000000" w:fill="FFFFFF"/>
          </w:tcPr>
          <w:p w14:paraId="357B2271">
            <w:pPr>
              <w:widowControl/>
              <w:jc w:val="right"/>
              <w:rPr>
                <w:rFonts w:hint="eastAsia" w:ascii="Default" w:hAnsi="Default" w:cs="Arial"/>
                <w:kern w:val="0"/>
                <w:sz w:val="20"/>
                <w:szCs w:val="20"/>
              </w:rPr>
            </w:pPr>
            <w:r>
              <w:rPr>
                <w:rFonts w:ascii="Default" w:hAnsi="Default" w:cs="Arial"/>
                <w:kern w:val="0"/>
                <w:sz w:val="20"/>
                <w:szCs w:val="20"/>
              </w:rPr>
              <w:t>　</w:t>
            </w:r>
          </w:p>
        </w:tc>
      </w:tr>
      <w:tr w14:paraId="6D468380">
        <w:tblPrEx>
          <w:tblCellMar>
            <w:top w:w="0" w:type="dxa"/>
            <w:left w:w="108" w:type="dxa"/>
            <w:bottom w:w="0" w:type="dxa"/>
            <w:right w:w="108" w:type="dxa"/>
          </w:tblCellMar>
        </w:tblPrEx>
        <w:trPr>
          <w:gridAfter w:val="1"/>
          <w:wAfter w:w="118" w:type="dxa"/>
          <w:trHeight w:val="600" w:hRule="atLeast"/>
        </w:trPr>
        <w:tc>
          <w:tcPr>
            <w:tcW w:w="739" w:type="dxa"/>
            <w:tcBorders>
              <w:top w:val="nil"/>
              <w:left w:val="single" w:color="000000" w:sz="4" w:space="0"/>
              <w:bottom w:val="single" w:color="000000" w:sz="4" w:space="0"/>
              <w:right w:val="single" w:color="000000" w:sz="4" w:space="0"/>
            </w:tcBorders>
            <w:shd w:val="clear" w:color="000000" w:fill="FFFFFF"/>
          </w:tcPr>
          <w:p w14:paraId="6DCFAA27">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BE58769">
            <w:pPr>
              <w:widowControl/>
              <w:jc w:val="left"/>
              <w:rPr>
                <w:rFonts w:hint="eastAsia" w:ascii="Default" w:hAnsi="Default" w:cs="Arial"/>
                <w:kern w:val="0"/>
                <w:sz w:val="20"/>
                <w:szCs w:val="20"/>
              </w:rPr>
            </w:pPr>
            <w:r>
              <w:rPr>
                <w:rFonts w:ascii="Default" w:hAnsi="Default" w:cs="Arial"/>
                <w:kern w:val="0"/>
                <w:sz w:val="20"/>
                <w:szCs w:val="20"/>
              </w:rPr>
              <w:t>10</w:t>
            </w:r>
          </w:p>
        </w:tc>
        <w:tc>
          <w:tcPr>
            <w:tcW w:w="4678" w:type="dxa"/>
            <w:gridSpan w:val="4"/>
            <w:tcBorders>
              <w:top w:val="nil"/>
              <w:left w:val="nil"/>
              <w:bottom w:val="single" w:color="000000" w:sz="4" w:space="0"/>
              <w:right w:val="single" w:color="000000" w:sz="4" w:space="0"/>
            </w:tcBorders>
            <w:shd w:val="clear" w:color="000000" w:fill="FFFFFF"/>
          </w:tcPr>
          <w:p w14:paraId="20F8DA4B">
            <w:pPr>
              <w:widowControl/>
              <w:jc w:val="left"/>
              <w:rPr>
                <w:rFonts w:hint="eastAsia" w:ascii="Default" w:hAnsi="Default" w:cs="Arial"/>
                <w:kern w:val="0"/>
                <w:sz w:val="20"/>
                <w:szCs w:val="20"/>
              </w:rPr>
            </w:pPr>
            <w:r>
              <w:rPr>
                <w:rFonts w:ascii="Default" w:hAnsi="Default" w:cs="Arial"/>
                <w:kern w:val="0"/>
                <w:sz w:val="20"/>
                <w:szCs w:val="20"/>
              </w:rPr>
              <w:t>职工基本医疗保险缴费</w:t>
            </w:r>
          </w:p>
        </w:tc>
        <w:tc>
          <w:tcPr>
            <w:tcW w:w="1134" w:type="dxa"/>
            <w:gridSpan w:val="3"/>
            <w:tcBorders>
              <w:top w:val="nil"/>
              <w:left w:val="nil"/>
              <w:bottom w:val="single" w:color="000000" w:sz="4" w:space="0"/>
              <w:right w:val="single" w:color="000000" w:sz="4" w:space="0"/>
            </w:tcBorders>
            <w:shd w:val="clear" w:color="000000" w:fill="FFFFFF"/>
          </w:tcPr>
          <w:p w14:paraId="4FD98EC5">
            <w:pPr>
              <w:widowControl/>
              <w:jc w:val="right"/>
              <w:rPr>
                <w:rFonts w:hint="eastAsia" w:ascii="Default" w:hAnsi="Default" w:cs="Arial"/>
                <w:kern w:val="0"/>
                <w:sz w:val="20"/>
                <w:szCs w:val="20"/>
              </w:rPr>
            </w:pPr>
            <w:r>
              <w:rPr>
                <w:rFonts w:ascii="Default" w:hAnsi="Default" w:cs="Arial"/>
                <w:kern w:val="0"/>
                <w:sz w:val="20"/>
                <w:szCs w:val="20"/>
              </w:rPr>
              <w:t>54.53</w:t>
            </w:r>
          </w:p>
        </w:tc>
        <w:tc>
          <w:tcPr>
            <w:tcW w:w="992" w:type="dxa"/>
            <w:tcBorders>
              <w:top w:val="nil"/>
              <w:left w:val="nil"/>
              <w:bottom w:val="single" w:color="000000" w:sz="4" w:space="0"/>
              <w:right w:val="single" w:color="000000" w:sz="4" w:space="0"/>
            </w:tcBorders>
            <w:shd w:val="clear" w:color="000000" w:fill="FFFFFF"/>
          </w:tcPr>
          <w:p w14:paraId="2ABDF628">
            <w:pPr>
              <w:widowControl/>
              <w:jc w:val="right"/>
              <w:rPr>
                <w:rFonts w:hint="eastAsia" w:ascii="Default" w:hAnsi="Default" w:cs="Arial"/>
                <w:kern w:val="0"/>
                <w:sz w:val="20"/>
                <w:szCs w:val="20"/>
              </w:rPr>
            </w:pPr>
            <w:r>
              <w:rPr>
                <w:rFonts w:ascii="Default" w:hAnsi="Default" w:cs="Arial"/>
                <w:kern w:val="0"/>
                <w:sz w:val="20"/>
                <w:szCs w:val="20"/>
              </w:rPr>
              <w:t>54.53</w:t>
            </w:r>
          </w:p>
        </w:tc>
        <w:tc>
          <w:tcPr>
            <w:tcW w:w="992" w:type="dxa"/>
            <w:gridSpan w:val="2"/>
            <w:tcBorders>
              <w:top w:val="nil"/>
              <w:left w:val="nil"/>
              <w:bottom w:val="single" w:color="000000" w:sz="4" w:space="0"/>
              <w:right w:val="single" w:color="000000" w:sz="4" w:space="0"/>
            </w:tcBorders>
            <w:shd w:val="clear" w:color="000000" w:fill="FFFFFF"/>
          </w:tcPr>
          <w:p w14:paraId="1BC0637D">
            <w:pPr>
              <w:widowControl/>
              <w:jc w:val="right"/>
              <w:rPr>
                <w:rFonts w:hint="eastAsia" w:ascii="Default" w:hAnsi="Default" w:cs="Arial"/>
                <w:kern w:val="0"/>
                <w:sz w:val="20"/>
                <w:szCs w:val="20"/>
              </w:rPr>
            </w:pPr>
            <w:r>
              <w:rPr>
                <w:rFonts w:ascii="Default" w:hAnsi="Default" w:cs="Arial"/>
                <w:kern w:val="0"/>
                <w:sz w:val="20"/>
                <w:szCs w:val="20"/>
              </w:rPr>
              <w:t>　</w:t>
            </w:r>
          </w:p>
        </w:tc>
      </w:tr>
      <w:tr w14:paraId="514FD8A0">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C18E612">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870B987">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09FE5A30">
            <w:pPr>
              <w:widowControl/>
              <w:jc w:val="left"/>
              <w:rPr>
                <w:rFonts w:hint="eastAsia" w:ascii="Default" w:hAnsi="Default" w:cs="Arial"/>
                <w:kern w:val="0"/>
                <w:sz w:val="20"/>
                <w:szCs w:val="20"/>
              </w:rPr>
            </w:pPr>
            <w:r>
              <w:rPr>
                <w:rFonts w:ascii="Default" w:hAnsi="Default" w:cs="Arial"/>
                <w:kern w:val="0"/>
                <w:sz w:val="20"/>
                <w:szCs w:val="20"/>
              </w:rPr>
              <w:t>公务员医疗补助缴费</w:t>
            </w:r>
          </w:p>
        </w:tc>
        <w:tc>
          <w:tcPr>
            <w:tcW w:w="1134" w:type="dxa"/>
            <w:gridSpan w:val="3"/>
            <w:tcBorders>
              <w:top w:val="nil"/>
              <w:left w:val="nil"/>
              <w:bottom w:val="single" w:color="000000" w:sz="4" w:space="0"/>
              <w:right w:val="single" w:color="000000" w:sz="4" w:space="0"/>
            </w:tcBorders>
            <w:shd w:val="clear" w:color="000000" w:fill="FFFFFF"/>
          </w:tcPr>
          <w:p w14:paraId="24F9CFA4">
            <w:pPr>
              <w:widowControl/>
              <w:jc w:val="right"/>
              <w:rPr>
                <w:rFonts w:hint="eastAsia" w:ascii="Default" w:hAnsi="Default" w:cs="Arial"/>
                <w:kern w:val="0"/>
                <w:sz w:val="20"/>
                <w:szCs w:val="20"/>
              </w:rPr>
            </w:pPr>
            <w:r>
              <w:rPr>
                <w:rFonts w:ascii="Default" w:hAnsi="Default" w:cs="Arial"/>
                <w:kern w:val="0"/>
                <w:sz w:val="20"/>
                <w:szCs w:val="20"/>
              </w:rPr>
              <w:t>12.12</w:t>
            </w:r>
          </w:p>
        </w:tc>
        <w:tc>
          <w:tcPr>
            <w:tcW w:w="992" w:type="dxa"/>
            <w:tcBorders>
              <w:top w:val="nil"/>
              <w:left w:val="nil"/>
              <w:bottom w:val="single" w:color="000000" w:sz="4" w:space="0"/>
              <w:right w:val="single" w:color="000000" w:sz="4" w:space="0"/>
            </w:tcBorders>
            <w:shd w:val="clear" w:color="000000" w:fill="FFFFFF"/>
          </w:tcPr>
          <w:p w14:paraId="3EDF7FE7">
            <w:pPr>
              <w:widowControl/>
              <w:jc w:val="right"/>
              <w:rPr>
                <w:rFonts w:hint="eastAsia" w:ascii="Default" w:hAnsi="Default" w:cs="Arial"/>
                <w:kern w:val="0"/>
                <w:sz w:val="20"/>
                <w:szCs w:val="20"/>
              </w:rPr>
            </w:pPr>
            <w:r>
              <w:rPr>
                <w:rFonts w:ascii="Default" w:hAnsi="Default" w:cs="Arial"/>
                <w:kern w:val="0"/>
                <w:sz w:val="20"/>
                <w:szCs w:val="20"/>
              </w:rPr>
              <w:t>12.12</w:t>
            </w:r>
          </w:p>
        </w:tc>
        <w:tc>
          <w:tcPr>
            <w:tcW w:w="992" w:type="dxa"/>
            <w:gridSpan w:val="2"/>
            <w:tcBorders>
              <w:top w:val="nil"/>
              <w:left w:val="nil"/>
              <w:bottom w:val="single" w:color="000000" w:sz="4" w:space="0"/>
              <w:right w:val="single" w:color="000000" w:sz="4" w:space="0"/>
            </w:tcBorders>
            <w:shd w:val="clear" w:color="000000" w:fill="FFFFFF"/>
          </w:tcPr>
          <w:p w14:paraId="39224881">
            <w:pPr>
              <w:widowControl/>
              <w:jc w:val="right"/>
              <w:rPr>
                <w:rFonts w:hint="eastAsia" w:ascii="Default" w:hAnsi="Default" w:cs="Arial"/>
                <w:kern w:val="0"/>
                <w:sz w:val="20"/>
                <w:szCs w:val="20"/>
              </w:rPr>
            </w:pPr>
            <w:r>
              <w:rPr>
                <w:rFonts w:ascii="Default" w:hAnsi="Default" w:cs="Arial"/>
                <w:kern w:val="0"/>
                <w:sz w:val="20"/>
                <w:szCs w:val="20"/>
              </w:rPr>
              <w:t>　</w:t>
            </w:r>
          </w:p>
        </w:tc>
      </w:tr>
      <w:tr w14:paraId="314EC3D7">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6E26EE1">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4FE0953E">
            <w:pPr>
              <w:widowControl/>
              <w:jc w:val="left"/>
              <w:rPr>
                <w:rFonts w:hint="eastAsia" w:ascii="Default" w:hAnsi="Default" w:cs="Arial"/>
                <w:kern w:val="0"/>
                <w:sz w:val="20"/>
                <w:szCs w:val="20"/>
              </w:rPr>
            </w:pPr>
            <w:r>
              <w:rPr>
                <w:rFonts w:ascii="Default" w:hAnsi="Default" w:cs="Arial"/>
                <w:kern w:val="0"/>
                <w:sz w:val="20"/>
                <w:szCs w:val="20"/>
              </w:rPr>
              <w:t>12</w:t>
            </w:r>
          </w:p>
        </w:tc>
        <w:tc>
          <w:tcPr>
            <w:tcW w:w="4678" w:type="dxa"/>
            <w:gridSpan w:val="4"/>
            <w:tcBorders>
              <w:top w:val="nil"/>
              <w:left w:val="nil"/>
              <w:bottom w:val="single" w:color="000000" w:sz="4" w:space="0"/>
              <w:right w:val="single" w:color="000000" w:sz="4" w:space="0"/>
            </w:tcBorders>
            <w:shd w:val="clear" w:color="000000" w:fill="FFFFFF"/>
          </w:tcPr>
          <w:p w14:paraId="736D27FD">
            <w:pPr>
              <w:widowControl/>
              <w:jc w:val="left"/>
              <w:rPr>
                <w:rFonts w:hint="eastAsia" w:ascii="Default" w:hAnsi="Default" w:cs="Arial"/>
                <w:kern w:val="0"/>
                <w:sz w:val="20"/>
                <w:szCs w:val="20"/>
              </w:rPr>
            </w:pPr>
            <w:r>
              <w:rPr>
                <w:rFonts w:ascii="Default" w:hAnsi="Default" w:cs="Arial"/>
                <w:kern w:val="0"/>
                <w:sz w:val="20"/>
                <w:szCs w:val="20"/>
              </w:rPr>
              <w:t>其他社会保障缴费</w:t>
            </w:r>
          </w:p>
        </w:tc>
        <w:tc>
          <w:tcPr>
            <w:tcW w:w="1134" w:type="dxa"/>
            <w:gridSpan w:val="3"/>
            <w:tcBorders>
              <w:top w:val="nil"/>
              <w:left w:val="nil"/>
              <w:bottom w:val="single" w:color="000000" w:sz="4" w:space="0"/>
              <w:right w:val="single" w:color="000000" w:sz="4" w:space="0"/>
            </w:tcBorders>
            <w:shd w:val="clear" w:color="000000" w:fill="FFFFFF"/>
          </w:tcPr>
          <w:p w14:paraId="30F5F11B">
            <w:pPr>
              <w:widowControl/>
              <w:jc w:val="right"/>
              <w:rPr>
                <w:rFonts w:hint="eastAsia" w:ascii="Default" w:hAnsi="Default" w:cs="Arial"/>
                <w:kern w:val="0"/>
                <w:sz w:val="20"/>
                <w:szCs w:val="20"/>
              </w:rPr>
            </w:pPr>
            <w:r>
              <w:rPr>
                <w:rFonts w:ascii="Default" w:hAnsi="Default" w:cs="Arial"/>
                <w:kern w:val="0"/>
                <w:sz w:val="20"/>
                <w:szCs w:val="20"/>
              </w:rPr>
              <w:t>12.12</w:t>
            </w:r>
          </w:p>
        </w:tc>
        <w:tc>
          <w:tcPr>
            <w:tcW w:w="992" w:type="dxa"/>
            <w:tcBorders>
              <w:top w:val="nil"/>
              <w:left w:val="nil"/>
              <w:bottom w:val="single" w:color="000000" w:sz="4" w:space="0"/>
              <w:right w:val="single" w:color="000000" w:sz="4" w:space="0"/>
            </w:tcBorders>
            <w:shd w:val="clear" w:color="000000" w:fill="FFFFFF"/>
          </w:tcPr>
          <w:p w14:paraId="32BF7663">
            <w:pPr>
              <w:widowControl/>
              <w:jc w:val="right"/>
              <w:rPr>
                <w:rFonts w:hint="eastAsia" w:ascii="Default" w:hAnsi="Default" w:cs="Arial"/>
                <w:kern w:val="0"/>
                <w:sz w:val="20"/>
                <w:szCs w:val="20"/>
              </w:rPr>
            </w:pPr>
            <w:r>
              <w:rPr>
                <w:rFonts w:ascii="Default" w:hAnsi="Default" w:cs="Arial"/>
                <w:kern w:val="0"/>
                <w:sz w:val="20"/>
                <w:szCs w:val="20"/>
              </w:rPr>
              <w:t>12.12</w:t>
            </w:r>
          </w:p>
        </w:tc>
        <w:tc>
          <w:tcPr>
            <w:tcW w:w="992" w:type="dxa"/>
            <w:gridSpan w:val="2"/>
            <w:tcBorders>
              <w:top w:val="nil"/>
              <w:left w:val="nil"/>
              <w:bottom w:val="single" w:color="000000" w:sz="4" w:space="0"/>
              <w:right w:val="single" w:color="000000" w:sz="4" w:space="0"/>
            </w:tcBorders>
            <w:shd w:val="clear" w:color="000000" w:fill="FFFFFF"/>
          </w:tcPr>
          <w:p w14:paraId="3FAA6E84">
            <w:pPr>
              <w:widowControl/>
              <w:jc w:val="right"/>
              <w:rPr>
                <w:rFonts w:hint="eastAsia" w:ascii="Default" w:hAnsi="Default" w:cs="Arial"/>
                <w:kern w:val="0"/>
                <w:sz w:val="20"/>
                <w:szCs w:val="20"/>
              </w:rPr>
            </w:pPr>
            <w:r>
              <w:rPr>
                <w:rFonts w:ascii="Default" w:hAnsi="Default" w:cs="Arial"/>
                <w:kern w:val="0"/>
                <w:sz w:val="20"/>
                <w:szCs w:val="20"/>
              </w:rPr>
              <w:t>　</w:t>
            </w:r>
          </w:p>
        </w:tc>
      </w:tr>
      <w:tr w14:paraId="18BF61F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1DA9F12">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E76D9E7">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3CA34A99">
            <w:pPr>
              <w:widowControl/>
              <w:jc w:val="left"/>
              <w:rPr>
                <w:rFonts w:hint="eastAsia" w:ascii="Default" w:hAnsi="Default" w:cs="Arial"/>
                <w:kern w:val="0"/>
                <w:sz w:val="20"/>
                <w:szCs w:val="20"/>
              </w:rPr>
            </w:pPr>
            <w:r>
              <w:rPr>
                <w:rFonts w:ascii="Default" w:hAnsi="Default" w:cs="Arial"/>
                <w:kern w:val="0"/>
                <w:sz w:val="20"/>
                <w:szCs w:val="20"/>
              </w:rPr>
              <w:t>住房公积金</w:t>
            </w:r>
          </w:p>
        </w:tc>
        <w:tc>
          <w:tcPr>
            <w:tcW w:w="1134" w:type="dxa"/>
            <w:gridSpan w:val="3"/>
            <w:tcBorders>
              <w:top w:val="nil"/>
              <w:left w:val="nil"/>
              <w:bottom w:val="single" w:color="000000" w:sz="4" w:space="0"/>
              <w:right w:val="single" w:color="000000" w:sz="4" w:space="0"/>
            </w:tcBorders>
            <w:shd w:val="clear" w:color="000000" w:fill="FFFFFF"/>
          </w:tcPr>
          <w:p w14:paraId="727CBD0C">
            <w:pPr>
              <w:widowControl/>
              <w:jc w:val="right"/>
              <w:rPr>
                <w:rFonts w:hint="eastAsia" w:ascii="Default" w:hAnsi="Default" w:cs="Arial"/>
                <w:kern w:val="0"/>
                <w:sz w:val="20"/>
                <w:szCs w:val="20"/>
              </w:rPr>
            </w:pPr>
            <w:r>
              <w:rPr>
                <w:rFonts w:ascii="Default" w:hAnsi="Default" w:cs="Arial"/>
                <w:kern w:val="0"/>
                <w:sz w:val="20"/>
                <w:szCs w:val="20"/>
              </w:rPr>
              <w:t>133.86</w:t>
            </w:r>
          </w:p>
        </w:tc>
        <w:tc>
          <w:tcPr>
            <w:tcW w:w="992" w:type="dxa"/>
            <w:tcBorders>
              <w:top w:val="nil"/>
              <w:left w:val="nil"/>
              <w:bottom w:val="single" w:color="000000" w:sz="4" w:space="0"/>
              <w:right w:val="single" w:color="000000" w:sz="4" w:space="0"/>
            </w:tcBorders>
            <w:shd w:val="clear" w:color="000000" w:fill="FFFFFF"/>
          </w:tcPr>
          <w:p w14:paraId="0CB6752C">
            <w:pPr>
              <w:widowControl/>
              <w:jc w:val="right"/>
              <w:rPr>
                <w:rFonts w:hint="eastAsia" w:ascii="Default" w:hAnsi="Default" w:cs="Arial"/>
                <w:kern w:val="0"/>
                <w:sz w:val="20"/>
                <w:szCs w:val="20"/>
              </w:rPr>
            </w:pPr>
            <w:r>
              <w:rPr>
                <w:rFonts w:ascii="Default" w:hAnsi="Default" w:cs="Arial"/>
                <w:kern w:val="0"/>
                <w:sz w:val="20"/>
                <w:szCs w:val="20"/>
              </w:rPr>
              <w:t>133.86</w:t>
            </w:r>
          </w:p>
        </w:tc>
        <w:tc>
          <w:tcPr>
            <w:tcW w:w="992" w:type="dxa"/>
            <w:gridSpan w:val="2"/>
            <w:tcBorders>
              <w:top w:val="nil"/>
              <w:left w:val="nil"/>
              <w:bottom w:val="single" w:color="000000" w:sz="4" w:space="0"/>
              <w:right w:val="single" w:color="000000" w:sz="4" w:space="0"/>
            </w:tcBorders>
            <w:shd w:val="clear" w:color="000000" w:fill="FFFFFF"/>
          </w:tcPr>
          <w:p w14:paraId="79F11A2C">
            <w:pPr>
              <w:widowControl/>
              <w:jc w:val="right"/>
              <w:rPr>
                <w:rFonts w:hint="eastAsia" w:ascii="Default" w:hAnsi="Default" w:cs="Arial"/>
                <w:kern w:val="0"/>
                <w:sz w:val="20"/>
                <w:szCs w:val="20"/>
              </w:rPr>
            </w:pPr>
            <w:r>
              <w:rPr>
                <w:rFonts w:ascii="Default" w:hAnsi="Default" w:cs="Arial"/>
                <w:kern w:val="0"/>
                <w:sz w:val="20"/>
                <w:szCs w:val="20"/>
              </w:rPr>
              <w:t>　</w:t>
            </w:r>
          </w:p>
        </w:tc>
      </w:tr>
      <w:tr w14:paraId="60CC009D">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D6A9228">
            <w:pPr>
              <w:widowControl/>
              <w:jc w:val="left"/>
              <w:rPr>
                <w:rFonts w:hint="eastAsia" w:ascii="Default" w:hAnsi="Default" w:cs="Arial"/>
                <w:kern w:val="0"/>
                <w:sz w:val="20"/>
                <w:szCs w:val="20"/>
              </w:rPr>
            </w:pPr>
            <w:r>
              <w:rPr>
                <w:rFonts w:ascii="Default" w:hAnsi="Default" w:cs="Arial"/>
                <w:kern w:val="0"/>
                <w:sz w:val="20"/>
                <w:szCs w:val="20"/>
              </w:rPr>
              <w:t>302</w:t>
            </w:r>
          </w:p>
        </w:tc>
        <w:tc>
          <w:tcPr>
            <w:tcW w:w="694" w:type="dxa"/>
            <w:gridSpan w:val="2"/>
            <w:tcBorders>
              <w:top w:val="nil"/>
              <w:left w:val="nil"/>
              <w:bottom w:val="single" w:color="000000" w:sz="4" w:space="0"/>
              <w:right w:val="single" w:color="000000" w:sz="4" w:space="0"/>
            </w:tcBorders>
            <w:shd w:val="clear" w:color="000000" w:fill="FFFFFF"/>
          </w:tcPr>
          <w:p w14:paraId="64DCB5D0">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7EC10123">
            <w:pPr>
              <w:widowControl/>
              <w:jc w:val="left"/>
              <w:rPr>
                <w:rFonts w:hint="eastAsia" w:ascii="Default" w:hAnsi="Default" w:cs="Arial"/>
                <w:kern w:val="0"/>
                <w:sz w:val="20"/>
                <w:szCs w:val="20"/>
              </w:rPr>
            </w:pPr>
            <w:r>
              <w:rPr>
                <w:rFonts w:ascii="Default" w:hAnsi="Default" w:cs="Arial"/>
                <w:kern w:val="0"/>
                <w:sz w:val="20"/>
                <w:szCs w:val="20"/>
              </w:rPr>
              <w:t>商品和服务支出</w:t>
            </w:r>
          </w:p>
        </w:tc>
        <w:tc>
          <w:tcPr>
            <w:tcW w:w="1134" w:type="dxa"/>
            <w:gridSpan w:val="3"/>
            <w:tcBorders>
              <w:top w:val="nil"/>
              <w:left w:val="nil"/>
              <w:bottom w:val="single" w:color="000000" w:sz="4" w:space="0"/>
              <w:right w:val="single" w:color="000000" w:sz="4" w:space="0"/>
            </w:tcBorders>
            <w:shd w:val="clear" w:color="000000" w:fill="FFFFFF"/>
          </w:tcPr>
          <w:p w14:paraId="1025467E">
            <w:pPr>
              <w:widowControl/>
              <w:jc w:val="right"/>
              <w:rPr>
                <w:rFonts w:hint="eastAsia" w:ascii="Default" w:hAnsi="Default" w:cs="Arial"/>
                <w:kern w:val="0"/>
                <w:sz w:val="20"/>
                <w:szCs w:val="20"/>
              </w:rPr>
            </w:pPr>
            <w:r>
              <w:rPr>
                <w:rFonts w:ascii="Default" w:hAnsi="Default" w:cs="Arial"/>
                <w:kern w:val="0"/>
                <w:sz w:val="20"/>
                <w:szCs w:val="20"/>
              </w:rPr>
              <w:t>59.95</w:t>
            </w:r>
          </w:p>
        </w:tc>
        <w:tc>
          <w:tcPr>
            <w:tcW w:w="992" w:type="dxa"/>
            <w:tcBorders>
              <w:top w:val="nil"/>
              <w:left w:val="nil"/>
              <w:bottom w:val="single" w:color="000000" w:sz="4" w:space="0"/>
              <w:right w:val="single" w:color="000000" w:sz="4" w:space="0"/>
            </w:tcBorders>
            <w:shd w:val="clear" w:color="000000" w:fill="FFFFFF"/>
          </w:tcPr>
          <w:p w14:paraId="16F7EA58">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4000A8F">
            <w:pPr>
              <w:widowControl/>
              <w:jc w:val="right"/>
              <w:rPr>
                <w:rFonts w:hint="eastAsia" w:ascii="Default" w:hAnsi="Default" w:cs="Arial"/>
                <w:kern w:val="0"/>
                <w:sz w:val="20"/>
                <w:szCs w:val="20"/>
              </w:rPr>
            </w:pPr>
            <w:r>
              <w:rPr>
                <w:rFonts w:ascii="Default" w:hAnsi="Default" w:cs="Arial"/>
                <w:kern w:val="0"/>
                <w:sz w:val="20"/>
                <w:szCs w:val="20"/>
              </w:rPr>
              <w:t>59.95</w:t>
            </w:r>
          </w:p>
        </w:tc>
      </w:tr>
      <w:tr w14:paraId="15AE9F0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FEEA835">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60C6963">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4C9BD178">
            <w:pPr>
              <w:widowControl/>
              <w:jc w:val="left"/>
              <w:rPr>
                <w:rFonts w:hint="eastAsia" w:ascii="Default" w:hAnsi="Default" w:cs="Arial"/>
                <w:kern w:val="0"/>
                <w:sz w:val="20"/>
                <w:szCs w:val="20"/>
              </w:rPr>
            </w:pPr>
            <w:r>
              <w:rPr>
                <w:rFonts w:ascii="Default" w:hAnsi="Default" w:cs="Arial"/>
                <w:kern w:val="0"/>
                <w:sz w:val="20"/>
                <w:szCs w:val="20"/>
              </w:rPr>
              <w:t>办公费</w:t>
            </w:r>
          </w:p>
        </w:tc>
        <w:tc>
          <w:tcPr>
            <w:tcW w:w="1134" w:type="dxa"/>
            <w:gridSpan w:val="3"/>
            <w:tcBorders>
              <w:top w:val="nil"/>
              <w:left w:val="nil"/>
              <w:bottom w:val="single" w:color="000000" w:sz="4" w:space="0"/>
              <w:right w:val="single" w:color="000000" w:sz="4" w:space="0"/>
            </w:tcBorders>
            <w:shd w:val="clear" w:color="000000" w:fill="FFFFFF"/>
          </w:tcPr>
          <w:p w14:paraId="4CE56423">
            <w:pPr>
              <w:widowControl/>
              <w:jc w:val="right"/>
              <w:rPr>
                <w:rFonts w:hint="eastAsia" w:ascii="Default" w:hAnsi="Default" w:cs="Arial"/>
                <w:kern w:val="0"/>
                <w:sz w:val="20"/>
                <w:szCs w:val="20"/>
              </w:rPr>
            </w:pPr>
            <w:r>
              <w:rPr>
                <w:rFonts w:ascii="Default" w:hAnsi="Default" w:cs="Arial"/>
                <w:kern w:val="0"/>
                <w:sz w:val="20"/>
                <w:szCs w:val="20"/>
              </w:rPr>
              <w:t>8.10</w:t>
            </w:r>
          </w:p>
        </w:tc>
        <w:tc>
          <w:tcPr>
            <w:tcW w:w="992" w:type="dxa"/>
            <w:tcBorders>
              <w:top w:val="nil"/>
              <w:left w:val="nil"/>
              <w:bottom w:val="single" w:color="000000" w:sz="4" w:space="0"/>
              <w:right w:val="single" w:color="000000" w:sz="4" w:space="0"/>
            </w:tcBorders>
            <w:shd w:val="clear" w:color="000000" w:fill="FFFFFF"/>
          </w:tcPr>
          <w:p w14:paraId="469086D5">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39BACB7A">
            <w:pPr>
              <w:widowControl/>
              <w:jc w:val="right"/>
              <w:rPr>
                <w:rFonts w:hint="eastAsia" w:ascii="Default" w:hAnsi="Default" w:cs="Arial"/>
                <w:kern w:val="0"/>
                <w:sz w:val="20"/>
                <w:szCs w:val="20"/>
              </w:rPr>
            </w:pPr>
            <w:r>
              <w:rPr>
                <w:rFonts w:ascii="Default" w:hAnsi="Default" w:cs="Arial"/>
                <w:kern w:val="0"/>
                <w:sz w:val="20"/>
                <w:szCs w:val="20"/>
              </w:rPr>
              <w:t>8.10</w:t>
            </w:r>
          </w:p>
        </w:tc>
      </w:tr>
      <w:tr w14:paraId="703D9AD4">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C10F3B3">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6B274A4">
            <w:pPr>
              <w:widowControl/>
              <w:jc w:val="left"/>
              <w:rPr>
                <w:rFonts w:hint="eastAsia" w:ascii="Default" w:hAnsi="Default" w:cs="Arial"/>
                <w:kern w:val="0"/>
                <w:sz w:val="20"/>
                <w:szCs w:val="20"/>
              </w:rPr>
            </w:pPr>
            <w:r>
              <w:rPr>
                <w:rFonts w:ascii="Default" w:hAnsi="Default" w:cs="Arial"/>
                <w:kern w:val="0"/>
                <w:sz w:val="20"/>
                <w:szCs w:val="20"/>
              </w:rPr>
              <w:t>05</w:t>
            </w:r>
          </w:p>
        </w:tc>
        <w:tc>
          <w:tcPr>
            <w:tcW w:w="4678" w:type="dxa"/>
            <w:gridSpan w:val="4"/>
            <w:tcBorders>
              <w:top w:val="nil"/>
              <w:left w:val="nil"/>
              <w:bottom w:val="single" w:color="000000" w:sz="4" w:space="0"/>
              <w:right w:val="single" w:color="000000" w:sz="4" w:space="0"/>
            </w:tcBorders>
            <w:shd w:val="clear" w:color="000000" w:fill="FFFFFF"/>
          </w:tcPr>
          <w:p w14:paraId="7ABE772E">
            <w:pPr>
              <w:widowControl/>
              <w:jc w:val="left"/>
              <w:rPr>
                <w:rFonts w:hint="eastAsia" w:ascii="Default" w:hAnsi="Default" w:cs="Arial"/>
                <w:kern w:val="0"/>
                <w:sz w:val="20"/>
                <w:szCs w:val="20"/>
              </w:rPr>
            </w:pPr>
            <w:r>
              <w:rPr>
                <w:rFonts w:ascii="Default" w:hAnsi="Default" w:cs="Arial"/>
                <w:kern w:val="0"/>
                <w:sz w:val="20"/>
                <w:szCs w:val="20"/>
              </w:rPr>
              <w:t>水费</w:t>
            </w:r>
          </w:p>
        </w:tc>
        <w:tc>
          <w:tcPr>
            <w:tcW w:w="1134" w:type="dxa"/>
            <w:gridSpan w:val="3"/>
            <w:tcBorders>
              <w:top w:val="nil"/>
              <w:left w:val="nil"/>
              <w:bottom w:val="single" w:color="000000" w:sz="4" w:space="0"/>
              <w:right w:val="single" w:color="000000" w:sz="4" w:space="0"/>
            </w:tcBorders>
            <w:shd w:val="clear" w:color="000000" w:fill="FFFFFF"/>
          </w:tcPr>
          <w:p w14:paraId="16B5E522">
            <w:pPr>
              <w:widowControl/>
              <w:jc w:val="right"/>
              <w:rPr>
                <w:rFonts w:hint="eastAsia" w:ascii="Default" w:hAnsi="Default" w:cs="Arial"/>
                <w:kern w:val="0"/>
                <w:sz w:val="20"/>
                <w:szCs w:val="20"/>
              </w:rPr>
            </w:pPr>
            <w:r>
              <w:rPr>
                <w:rFonts w:ascii="Default" w:hAnsi="Default" w:cs="Arial"/>
                <w:kern w:val="0"/>
                <w:sz w:val="20"/>
                <w:szCs w:val="20"/>
              </w:rPr>
              <w:t>4.37</w:t>
            </w:r>
          </w:p>
        </w:tc>
        <w:tc>
          <w:tcPr>
            <w:tcW w:w="992" w:type="dxa"/>
            <w:tcBorders>
              <w:top w:val="nil"/>
              <w:left w:val="nil"/>
              <w:bottom w:val="single" w:color="000000" w:sz="4" w:space="0"/>
              <w:right w:val="single" w:color="000000" w:sz="4" w:space="0"/>
            </w:tcBorders>
            <w:shd w:val="clear" w:color="000000" w:fill="FFFFFF"/>
          </w:tcPr>
          <w:p w14:paraId="6195A0A8">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6242BFA0">
            <w:pPr>
              <w:widowControl/>
              <w:jc w:val="right"/>
              <w:rPr>
                <w:rFonts w:hint="eastAsia" w:ascii="Default" w:hAnsi="Default" w:cs="Arial"/>
                <w:kern w:val="0"/>
                <w:sz w:val="20"/>
                <w:szCs w:val="20"/>
              </w:rPr>
            </w:pPr>
            <w:r>
              <w:rPr>
                <w:rFonts w:ascii="Default" w:hAnsi="Default" w:cs="Arial"/>
                <w:kern w:val="0"/>
                <w:sz w:val="20"/>
                <w:szCs w:val="20"/>
              </w:rPr>
              <w:t>4.37</w:t>
            </w:r>
          </w:p>
        </w:tc>
      </w:tr>
      <w:tr w14:paraId="3F0FEE1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1E07D027">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6579D85">
            <w:pPr>
              <w:widowControl/>
              <w:jc w:val="left"/>
              <w:rPr>
                <w:rFonts w:hint="eastAsia" w:ascii="Default" w:hAnsi="Default" w:cs="Arial"/>
                <w:kern w:val="0"/>
                <w:sz w:val="20"/>
                <w:szCs w:val="20"/>
              </w:rPr>
            </w:pPr>
            <w:r>
              <w:rPr>
                <w:rFonts w:ascii="Default" w:hAnsi="Default" w:cs="Arial"/>
                <w:kern w:val="0"/>
                <w:sz w:val="20"/>
                <w:szCs w:val="20"/>
              </w:rPr>
              <w:t>06</w:t>
            </w:r>
          </w:p>
        </w:tc>
        <w:tc>
          <w:tcPr>
            <w:tcW w:w="4678" w:type="dxa"/>
            <w:gridSpan w:val="4"/>
            <w:tcBorders>
              <w:top w:val="nil"/>
              <w:left w:val="nil"/>
              <w:bottom w:val="single" w:color="000000" w:sz="4" w:space="0"/>
              <w:right w:val="single" w:color="000000" w:sz="4" w:space="0"/>
            </w:tcBorders>
            <w:shd w:val="clear" w:color="000000" w:fill="FFFFFF"/>
          </w:tcPr>
          <w:p w14:paraId="3A9B3D2D">
            <w:pPr>
              <w:widowControl/>
              <w:jc w:val="left"/>
              <w:rPr>
                <w:rFonts w:hint="eastAsia" w:ascii="Default" w:hAnsi="Default" w:cs="Arial"/>
                <w:kern w:val="0"/>
                <w:sz w:val="20"/>
                <w:szCs w:val="20"/>
              </w:rPr>
            </w:pPr>
            <w:r>
              <w:rPr>
                <w:rFonts w:ascii="Default" w:hAnsi="Default" w:cs="Arial"/>
                <w:kern w:val="0"/>
                <w:sz w:val="20"/>
                <w:szCs w:val="20"/>
              </w:rPr>
              <w:t>电费</w:t>
            </w:r>
          </w:p>
        </w:tc>
        <w:tc>
          <w:tcPr>
            <w:tcW w:w="1134" w:type="dxa"/>
            <w:gridSpan w:val="3"/>
            <w:tcBorders>
              <w:top w:val="nil"/>
              <w:left w:val="nil"/>
              <w:bottom w:val="single" w:color="000000" w:sz="4" w:space="0"/>
              <w:right w:val="single" w:color="000000" w:sz="4" w:space="0"/>
            </w:tcBorders>
            <w:shd w:val="clear" w:color="000000" w:fill="FFFFFF"/>
          </w:tcPr>
          <w:p w14:paraId="2DE8D916">
            <w:pPr>
              <w:widowControl/>
              <w:jc w:val="right"/>
              <w:rPr>
                <w:rFonts w:hint="eastAsia" w:ascii="Default" w:hAnsi="Default" w:cs="Arial"/>
                <w:kern w:val="0"/>
                <w:sz w:val="20"/>
                <w:szCs w:val="20"/>
              </w:rPr>
            </w:pPr>
            <w:r>
              <w:rPr>
                <w:rFonts w:ascii="Default" w:hAnsi="Default" w:cs="Arial"/>
                <w:kern w:val="0"/>
                <w:sz w:val="20"/>
                <w:szCs w:val="20"/>
              </w:rPr>
              <w:t>5.77</w:t>
            </w:r>
          </w:p>
        </w:tc>
        <w:tc>
          <w:tcPr>
            <w:tcW w:w="992" w:type="dxa"/>
            <w:tcBorders>
              <w:top w:val="nil"/>
              <w:left w:val="nil"/>
              <w:bottom w:val="single" w:color="000000" w:sz="4" w:space="0"/>
              <w:right w:val="single" w:color="000000" w:sz="4" w:space="0"/>
            </w:tcBorders>
            <w:shd w:val="clear" w:color="000000" w:fill="FFFFFF"/>
          </w:tcPr>
          <w:p w14:paraId="2F10EE87">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7622005">
            <w:pPr>
              <w:widowControl/>
              <w:jc w:val="right"/>
              <w:rPr>
                <w:rFonts w:hint="eastAsia" w:ascii="Default" w:hAnsi="Default" w:cs="Arial"/>
                <w:kern w:val="0"/>
                <w:sz w:val="20"/>
                <w:szCs w:val="20"/>
              </w:rPr>
            </w:pPr>
            <w:r>
              <w:rPr>
                <w:rFonts w:ascii="Default" w:hAnsi="Default" w:cs="Arial"/>
                <w:kern w:val="0"/>
                <w:sz w:val="20"/>
                <w:szCs w:val="20"/>
              </w:rPr>
              <w:t>5.77</w:t>
            </w:r>
          </w:p>
        </w:tc>
      </w:tr>
      <w:tr w14:paraId="7BF44EB4">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B1E87C5">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2B470A1B">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3ADE8639">
            <w:pPr>
              <w:widowControl/>
              <w:jc w:val="left"/>
              <w:rPr>
                <w:rFonts w:hint="eastAsia" w:ascii="Default" w:hAnsi="Default" w:cs="Arial"/>
                <w:kern w:val="0"/>
                <w:sz w:val="20"/>
                <w:szCs w:val="20"/>
              </w:rPr>
            </w:pPr>
            <w:r>
              <w:rPr>
                <w:rFonts w:ascii="Default" w:hAnsi="Default" w:cs="Arial"/>
                <w:kern w:val="0"/>
                <w:sz w:val="20"/>
                <w:szCs w:val="20"/>
              </w:rPr>
              <w:t>邮电费</w:t>
            </w:r>
          </w:p>
        </w:tc>
        <w:tc>
          <w:tcPr>
            <w:tcW w:w="1134" w:type="dxa"/>
            <w:gridSpan w:val="3"/>
            <w:tcBorders>
              <w:top w:val="nil"/>
              <w:left w:val="nil"/>
              <w:bottom w:val="single" w:color="000000" w:sz="4" w:space="0"/>
              <w:right w:val="single" w:color="000000" w:sz="4" w:space="0"/>
            </w:tcBorders>
            <w:shd w:val="clear" w:color="000000" w:fill="FFFFFF"/>
          </w:tcPr>
          <w:p w14:paraId="69562922">
            <w:pPr>
              <w:widowControl/>
              <w:jc w:val="right"/>
              <w:rPr>
                <w:rFonts w:hint="eastAsia" w:ascii="Default" w:hAnsi="Default" w:cs="Arial"/>
                <w:kern w:val="0"/>
                <w:sz w:val="20"/>
                <w:szCs w:val="20"/>
              </w:rPr>
            </w:pPr>
            <w:r>
              <w:rPr>
                <w:rFonts w:ascii="Default" w:hAnsi="Default" w:cs="Arial"/>
                <w:kern w:val="0"/>
                <w:sz w:val="20"/>
                <w:szCs w:val="20"/>
              </w:rPr>
              <w:t>2.65</w:t>
            </w:r>
          </w:p>
        </w:tc>
        <w:tc>
          <w:tcPr>
            <w:tcW w:w="992" w:type="dxa"/>
            <w:tcBorders>
              <w:top w:val="nil"/>
              <w:left w:val="nil"/>
              <w:bottom w:val="single" w:color="000000" w:sz="4" w:space="0"/>
              <w:right w:val="single" w:color="000000" w:sz="4" w:space="0"/>
            </w:tcBorders>
            <w:shd w:val="clear" w:color="000000" w:fill="FFFFFF"/>
          </w:tcPr>
          <w:p w14:paraId="2AD2426A">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4A6381D">
            <w:pPr>
              <w:widowControl/>
              <w:jc w:val="right"/>
              <w:rPr>
                <w:rFonts w:hint="eastAsia" w:ascii="Default" w:hAnsi="Default" w:cs="Arial"/>
                <w:kern w:val="0"/>
                <w:sz w:val="20"/>
                <w:szCs w:val="20"/>
              </w:rPr>
            </w:pPr>
            <w:r>
              <w:rPr>
                <w:rFonts w:ascii="Default" w:hAnsi="Default" w:cs="Arial"/>
                <w:kern w:val="0"/>
                <w:sz w:val="20"/>
                <w:szCs w:val="20"/>
              </w:rPr>
              <w:t>2.65</w:t>
            </w:r>
          </w:p>
        </w:tc>
      </w:tr>
      <w:tr w14:paraId="00A8BB7A">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D3F547F">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C2AF168">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1B80D521">
            <w:pPr>
              <w:widowControl/>
              <w:jc w:val="left"/>
              <w:rPr>
                <w:rFonts w:hint="eastAsia" w:ascii="Default" w:hAnsi="Default" w:cs="Arial"/>
                <w:kern w:val="0"/>
                <w:sz w:val="20"/>
                <w:szCs w:val="20"/>
              </w:rPr>
            </w:pPr>
            <w:r>
              <w:rPr>
                <w:rFonts w:ascii="Default" w:hAnsi="Default" w:cs="Arial"/>
                <w:kern w:val="0"/>
                <w:sz w:val="20"/>
                <w:szCs w:val="20"/>
              </w:rPr>
              <w:t>差旅费</w:t>
            </w:r>
          </w:p>
        </w:tc>
        <w:tc>
          <w:tcPr>
            <w:tcW w:w="1134" w:type="dxa"/>
            <w:gridSpan w:val="3"/>
            <w:tcBorders>
              <w:top w:val="nil"/>
              <w:left w:val="nil"/>
              <w:bottom w:val="single" w:color="000000" w:sz="4" w:space="0"/>
              <w:right w:val="single" w:color="000000" w:sz="4" w:space="0"/>
            </w:tcBorders>
            <w:shd w:val="clear" w:color="000000" w:fill="FFFFFF"/>
          </w:tcPr>
          <w:p w14:paraId="7DFBED37">
            <w:pPr>
              <w:widowControl/>
              <w:jc w:val="right"/>
              <w:rPr>
                <w:rFonts w:hint="eastAsia" w:ascii="Default" w:hAnsi="Default" w:cs="Arial"/>
                <w:kern w:val="0"/>
                <w:sz w:val="20"/>
                <w:szCs w:val="20"/>
              </w:rPr>
            </w:pPr>
            <w:r>
              <w:rPr>
                <w:rFonts w:ascii="Default" w:hAnsi="Default" w:cs="Arial"/>
                <w:kern w:val="0"/>
                <w:sz w:val="20"/>
                <w:szCs w:val="20"/>
              </w:rPr>
              <w:t>6.17</w:t>
            </w:r>
          </w:p>
        </w:tc>
        <w:tc>
          <w:tcPr>
            <w:tcW w:w="992" w:type="dxa"/>
            <w:tcBorders>
              <w:top w:val="nil"/>
              <w:left w:val="nil"/>
              <w:bottom w:val="single" w:color="000000" w:sz="4" w:space="0"/>
              <w:right w:val="single" w:color="000000" w:sz="4" w:space="0"/>
            </w:tcBorders>
            <w:shd w:val="clear" w:color="000000" w:fill="FFFFFF"/>
          </w:tcPr>
          <w:p w14:paraId="61DC21C6">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DF20098">
            <w:pPr>
              <w:widowControl/>
              <w:jc w:val="right"/>
              <w:rPr>
                <w:rFonts w:hint="eastAsia" w:ascii="Default" w:hAnsi="Default" w:cs="Arial"/>
                <w:kern w:val="0"/>
                <w:sz w:val="20"/>
                <w:szCs w:val="20"/>
              </w:rPr>
            </w:pPr>
            <w:r>
              <w:rPr>
                <w:rFonts w:ascii="Default" w:hAnsi="Default" w:cs="Arial"/>
                <w:kern w:val="0"/>
                <w:sz w:val="20"/>
                <w:szCs w:val="20"/>
              </w:rPr>
              <w:t>6.17</w:t>
            </w:r>
          </w:p>
        </w:tc>
      </w:tr>
      <w:tr w14:paraId="67C5747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996C53B">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9F4B117">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2B12C59F">
            <w:pPr>
              <w:widowControl/>
              <w:jc w:val="left"/>
              <w:rPr>
                <w:rFonts w:hint="eastAsia" w:ascii="Default" w:hAnsi="Default" w:cs="Arial"/>
                <w:kern w:val="0"/>
                <w:sz w:val="20"/>
                <w:szCs w:val="20"/>
              </w:rPr>
            </w:pPr>
            <w:r>
              <w:rPr>
                <w:rFonts w:ascii="Default" w:hAnsi="Default" w:cs="Arial"/>
                <w:kern w:val="0"/>
                <w:sz w:val="20"/>
                <w:szCs w:val="20"/>
              </w:rPr>
              <w:t>维修(护)费</w:t>
            </w:r>
          </w:p>
        </w:tc>
        <w:tc>
          <w:tcPr>
            <w:tcW w:w="1134" w:type="dxa"/>
            <w:gridSpan w:val="3"/>
            <w:tcBorders>
              <w:top w:val="nil"/>
              <w:left w:val="nil"/>
              <w:bottom w:val="single" w:color="000000" w:sz="4" w:space="0"/>
              <w:right w:val="single" w:color="000000" w:sz="4" w:space="0"/>
            </w:tcBorders>
            <w:shd w:val="clear" w:color="000000" w:fill="FFFFFF"/>
          </w:tcPr>
          <w:p w14:paraId="318ACD10">
            <w:pPr>
              <w:widowControl/>
              <w:jc w:val="right"/>
              <w:rPr>
                <w:rFonts w:hint="eastAsia" w:ascii="Default" w:hAnsi="Default" w:cs="Arial"/>
                <w:kern w:val="0"/>
                <w:sz w:val="20"/>
                <w:szCs w:val="20"/>
              </w:rPr>
            </w:pPr>
            <w:r>
              <w:rPr>
                <w:rFonts w:ascii="Default" w:hAnsi="Default" w:cs="Arial"/>
                <w:kern w:val="0"/>
                <w:sz w:val="20"/>
                <w:szCs w:val="20"/>
              </w:rPr>
              <w:t>0.29</w:t>
            </w:r>
          </w:p>
        </w:tc>
        <w:tc>
          <w:tcPr>
            <w:tcW w:w="992" w:type="dxa"/>
            <w:tcBorders>
              <w:top w:val="nil"/>
              <w:left w:val="nil"/>
              <w:bottom w:val="single" w:color="000000" w:sz="4" w:space="0"/>
              <w:right w:val="single" w:color="000000" w:sz="4" w:space="0"/>
            </w:tcBorders>
            <w:shd w:val="clear" w:color="000000" w:fill="FFFFFF"/>
          </w:tcPr>
          <w:p w14:paraId="7B21243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58E7484">
            <w:pPr>
              <w:widowControl/>
              <w:jc w:val="right"/>
              <w:rPr>
                <w:rFonts w:hint="eastAsia" w:ascii="Default" w:hAnsi="Default" w:cs="Arial"/>
                <w:kern w:val="0"/>
                <w:sz w:val="20"/>
                <w:szCs w:val="20"/>
              </w:rPr>
            </w:pPr>
            <w:r>
              <w:rPr>
                <w:rFonts w:ascii="Default" w:hAnsi="Default" w:cs="Arial"/>
                <w:kern w:val="0"/>
                <w:sz w:val="20"/>
                <w:szCs w:val="20"/>
              </w:rPr>
              <w:t>0.29</w:t>
            </w:r>
          </w:p>
        </w:tc>
      </w:tr>
      <w:tr w14:paraId="473B5D4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104B938">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01A764EC">
            <w:pPr>
              <w:widowControl/>
              <w:jc w:val="left"/>
              <w:rPr>
                <w:rFonts w:hint="eastAsia" w:ascii="Default" w:hAnsi="Default" w:cs="Arial"/>
                <w:kern w:val="0"/>
                <w:sz w:val="20"/>
                <w:szCs w:val="20"/>
              </w:rPr>
            </w:pPr>
            <w:r>
              <w:rPr>
                <w:rFonts w:ascii="Default" w:hAnsi="Default" w:cs="Arial"/>
                <w:kern w:val="0"/>
                <w:sz w:val="20"/>
                <w:szCs w:val="20"/>
              </w:rPr>
              <w:t>16</w:t>
            </w:r>
          </w:p>
        </w:tc>
        <w:tc>
          <w:tcPr>
            <w:tcW w:w="4678" w:type="dxa"/>
            <w:gridSpan w:val="4"/>
            <w:tcBorders>
              <w:top w:val="nil"/>
              <w:left w:val="nil"/>
              <w:bottom w:val="single" w:color="000000" w:sz="4" w:space="0"/>
              <w:right w:val="single" w:color="000000" w:sz="4" w:space="0"/>
            </w:tcBorders>
            <w:shd w:val="clear" w:color="000000" w:fill="FFFFFF"/>
          </w:tcPr>
          <w:p w14:paraId="0FF1B608">
            <w:pPr>
              <w:widowControl/>
              <w:jc w:val="left"/>
              <w:rPr>
                <w:rFonts w:hint="eastAsia" w:ascii="Default" w:hAnsi="Default" w:cs="Arial"/>
                <w:kern w:val="0"/>
                <w:sz w:val="20"/>
                <w:szCs w:val="20"/>
              </w:rPr>
            </w:pPr>
            <w:r>
              <w:rPr>
                <w:rFonts w:ascii="Default" w:hAnsi="Default" w:cs="Arial"/>
                <w:kern w:val="0"/>
                <w:sz w:val="20"/>
                <w:szCs w:val="20"/>
              </w:rPr>
              <w:t>培训费</w:t>
            </w:r>
          </w:p>
        </w:tc>
        <w:tc>
          <w:tcPr>
            <w:tcW w:w="1134" w:type="dxa"/>
            <w:gridSpan w:val="3"/>
            <w:tcBorders>
              <w:top w:val="nil"/>
              <w:left w:val="nil"/>
              <w:bottom w:val="single" w:color="000000" w:sz="4" w:space="0"/>
              <w:right w:val="single" w:color="000000" w:sz="4" w:space="0"/>
            </w:tcBorders>
            <w:shd w:val="clear" w:color="000000" w:fill="FFFFFF"/>
          </w:tcPr>
          <w:p w14:paraId="65CF1ABA">
            <w:pPr>
              <w:widowControl/>
              <w:jc w:val="right"/>
              <w:rPr>
                <w:rFonts w:hint="eastAsia" w:ascii="Default" w:hAnsi="Default" w:cs="Arial"/>
                <w:kern w:val="0"/>
                <w:sz w:val="20"/>
                <w:szCs w:val="20"/>
              </w:rPr>
            </w:pPr>
            <w:r>
              <w:rPr>
                <w:rFonts w:ascii="Default" w:hAnsi="Default" w:cs="Arial"/>
                <w:kern w:val="0"/>
                <w:sz w:val="20"/>
                <w:szCs w:val="20"/>
              </w:rPr>
              <w:t>9.09</w:t>
            </w:r>
          </w:p>
        </w:tc>
        <w:tc>
          <w:tcPr>
            <w:tcW w:w="992" w:type="dxa"/>
            <w:tcBorders>
              <w:top w:val="nil"/>
              <w:left w:val="nil"/>
              <w:bottom w:val="single" w:color="000000" w:sz="4" w:space="0"/>
              <w:right w:val="single" w:color="000000" w:sz="4" w:space="0"/>
            </w:tcBorders>
            <w:shd w:val="clear" w:color="000000" w:fill="FFFFFF"/>
          </w:tcPr>
          <w:p w14:paraId="16F1273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C4A83F7">
            <w:pPr>
              <w:widowControl/>
              <w:jc w:val="right"/>
              <w:rPr>
                <w:rFonts w:hint="eastAsia" w:ascii="Default" w:hAnsi="Default" w:cs="Arial"/>
                <w:kern w:val="0"/>
                <w:sz w:val="20"/>
                <w:szCs w:val="20"/>
              </w:rPr>
            </w:pPr>
            <w:r>
              <w:rPr>
                <w:rFonts w:ascii="Default" w:hAnsi="Default" w:cs="Arial"/>
                <w:kern w:val="0"/>
                <w:sz w:val="20"/>
                <w:szCs w:val="20"/>
              </w:rPr>
              <w:t>9.09</w:t>
            </w:r>
          </w:p>
        </w:tc>
      </w:tr>
      <w:tr w14:paraId="5876ADD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DAD23F9">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7CB8693">
            <w:pPr>
              <w:widowControl/>
              <w:jc w:val="left"/>
              <w:rPr>
                <w:rFonts w:hint="eastAsia" w:ascii="Default" w:hAnsi="Default" w:cs="Arial"/>
                <w:kern w:val="0"/>
                <w:sz w:val="20"/>
                <w:szCs w:val="20"/>
              </w:rPr>
            </w:pPr>
            <w:r>
              <w:rPr>
                <w:rFonts w:ascii="Default" w:hAnsi="Default" w:cs="Arial"/>
                <w:kern w:val="0"/>
                <w:sz w:val="20"/>
                <w:szCs w:val="20"/>
              </w:rPr>
              <w:t>18</w:t>
            </w:r>
          </w:p>
        </w:tc>
        <w:tc>
          <w:tcPr>
            <w:tcW w:w="4678" w:type="dxa"/>
            <w:gridSpan w:val="4"/>
            <w:tcBorders>
              <w:top w:val="nil"/>
              <w:left w:val="nil"/>
              <w:bottom w:val="single" w:color="000000" w:sz="4" w:space="0"/>
              <w:right w:val="single" w:color="000000" w:sz="4" w:space="0"/>
            </w:tcBorders>
            <w:shd w:val="clear" w:color="000000" w:fill="FFFFFF"/>
          </w:tcPr>
          <w:p w14:paraId="775B53D1">
            <w:pPr>
              <w:widowControl/>
              <w:jc w:val="left"/>
              <w:rPr>
                <w:rFonts w:hint="eastAsia" w:ascii="Default" w:hAnsi="Default" w:cs="Arial"/>
                <w:kern w:val="0"/>
                <w:sz w:val="20"/>
                <w:szCs w:val="20"/>
              </w:rPr>
            </w:pPr>
            <w:r>
              <w:rPr>
                <w:rFonts w:ascii="Default" w:hAnsi="Default" w:cs="Arial"/>
                <w:kern w:val="0"/>
                <w:sz w:val="20"/>
                <w:szCs w:val="20"/>
              </w:rPr>
              <w:t>专用材料费</w:t>
            </w:r>
          </w:p>
        </w:tc>
        <w:tc>
          <w:tcPr>
            <w:tcW w:w="1134" w:type="dxa"/>
            <w:gridSpan w:val="3"/>
            <w:tcBorders>
              <w:top w:val="nil"/>
              <w:left w:val="nil"/>
              <w:bottom w:val="single" w:color="000000" w:sz="4" w:space="0"/>
              <w:right w:val="single" w:color="000000" w:sz="4" w:space="0"/>
            </w:tcBorders>
            <w:shd w:val="clear" w:color="000000" w:fill="FFFFFF"/>
          </w:tcPr>
          <w:p w14:paraId="2957433A">
            <w:pPr>
              <w:widowControl/>
              <w:jc w:val="right"/>
              <w:rPr>
                <w:rFonts w:hint="eastAsia" w:ascii="Default" w:hAnsi="Default" w:cs="Arial"/>
                <w:kern w:val="0"/>
                <w:sz w:val="20"/>
                <w:szCs w:val="20"/>
              </w:rPr>
            </w:pPr>
            <w:r>
              <w:rPr>
                <w:rFonts w:ascii="Default" w:hAnsi="Default" w:cs="Arial"/>
                <w:kern w:val="0"/>
                <w:sz w:val="20"/>
                <w:szCs w:val="20"/>
              </w:rPr>
              <w:t>0.46</w:t>
            </w:r>
          </w:p>
        </w:tc>
        <w:tc>
          <w:tcPr>
            <w:tcW w:w="992" w:type="dxa"/>
            <w:tcBorders>
              <w:top w:val="nil"/>
              <w:left w:val="nil"/>
              <w:bottom w:val="single" w:color="000000" w:sz="4" w:space="0"/>
              <w:right w:val="single" w:color="000000" w:sz="4" w:space="0"/>
            </w:tcBorders>
            <w:shd w:val="clear" w:color="000000" w:fill="FFFFFF"/>
          </w:tcPr>
          <w:p w14:paraId="5D2C9ABA">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39B2762">
            <w:pPr>
              <w:widowControl/>
              <w:jc w:val="right"/>
              <w:rPr>
                <w:rFonts w:hint="eastAsia" w:ascii="Default" w:hAnsi="Default" w:cs="Arial"/>
                <w:kern w:val="0"/>
                <w:sz w:val="20"/>
                <w:szCs w:val="20"/>
              </w:rPr>
            </w:pPr>
            <w:r>
              <w:rPr>
                <w:rFonts w:ascii="Default" w:hAnsi="Default" w:cs="Arial"/>
                <w:kern w:val="0"/>
                <w:sz w:val="20"/>
                <w:szCs w:val="20"/>
              </w:rPr>
              <w:t>0.46</w:t>
            </w:r>
          </w:p>
        </w:tc>
      </w:tr>
      <w:tr w14:paraId="6C3247D3">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25A1F53">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797A2A3">
            <w:pPr>
              <w:widowControl/>
              <w:jc w:val="left"/>
              <w:rPr>
                <w:rFonts w:hint="eastAsia" w:ascii="Default" w:hAnsi="Default" w:cs="Arial"/>
                <w:kern w:val="0"/>
                <w:sz w:val="20"/>
                <w:szCs w:val="20"/>
              </w:rPr>
            </w:pPr>
            <w:r>
              <w:rPr>
                <w:rFonts w:ascii="Default" w:hAnsi="Default" w:cs="Arial"/>
                <w:kern w:val="0"/>
                <w:sz w:val="20"/>
                <w:szCs w:val="20"/>
              </w:rPr>
              <w:t>28</w:t>
            </w:r>
          </w:p>
        </w:tc>
        <w:tc>
          <w:tcPr>
            <w:tcW w:w="4678" w:type="dxa"/>
            <w:gridSpan w:val="4"/>
            <w:tcBorders>
              <w:top w:val="nil"/>
              <w:left w:val="nil"/>
              <w:bottom w:val="single" w:color="000000" w:sz="4" w:space="0"/>
              <w:right w:val="single" w:color="000000" w:sz="4" w:space="0"/>
            </w:tcBorders>
            <w:shd w:val="clear" w:color="000000" w:fill="FFFFFF"/>
          </w:tcPr>
          <w:p w14:paraId="60A4F42F">
            <w:pPr>
              <w:widowControl/>
              <w:jc w:val="left"/>
              <w:rPr>
                <w:rFonts w:hint="eastAsia" w:ascii="Default" w:hAnsi="Default" w:cs="Arial"/>
                <w:kern w:val="0"/>
                <w:sz w:val="20"/>
                <w:szCs w:val="20"/>
              </w:rPr>
            </w:pPr>
            <w:r>
              <w:rPr>
                <w:rFonts w:ascii="Default" w:hAnsi="Default" w:cs="Arial"/>
                <w:kern w:val="0"/>
                <w:sz w:val="20"/>
                <w:szCs w:val="20"/>
              </w:rPr>
              <w:t>工会经费</w:t>
            </w:r>
          </w:p>
        </w:tc>
        <w:tc>
          <w:tcPr>
            <w:tcW w:w="1134" w:type="dxa"/>
            <w:gridSpan w:val="3"/>
            <w:tcBorders>
              <w:top w:val="nil"/>
              <w:left w:val="nil"/>
              <w:bottom w:val="single" w:color="000000" w:sz="4" w:space="0"/>
              <w:right w:val="single" w:color="000000" w:sz="4" w:space="0"/>
            </w:tcBorders>
            <w:shd w:val="clear" w:color="000000" w:fill="FFFFFF"/>
          </w:tcPr>
          <w:p w14:paraId="5E764FA1">
            <w:pPr>
              <w:widowControl/>
              <w:jc w:val="right"/>
              <w:rPr>
                <w:rFonts w:hint="eastAsia" w:ascii="Default" w:hAnsi="Default" w:cs="Arial"/>
                <w:kern w:val="0"/>
                <w:sz w:val="20"/>
                <w:szCs w:val="20"/>
              </w:rPr>
            </w:pPr>
            <w:r>
              <w:rPr>
                <w:rFonts w:ascii="Default" w:hAnsi="Default" w:cs="Arial"/>
                <w:kern w:val="0"/>
                <w:sz w:val="20"/>
                <w:szCs w:val="20"/>
              </w:rPr>
              <w:t>6.87</w:t>
            </w:r>
          </w:p>
        </w:tc>
        <w:tc>
          <w:tcPr>
            <w:tcW w:w="992" w:type="dxa"/>
            <w:tcBorders>
              <w:top w:val="nil"/>
              <w:left w:val="nil"/>
              <w:bottom w:val="single" w:color="000000" w:sz="4" w:space="0"/>
              <w:right w:val="single" w:color="000000" w:sz="4" w:space="0"/>
            </w:tcBorders>
            <w:shd w:val="clear" w:color="000000" w:fill="FFFFFF"/>
          </w:tcPr>
          <w:p w14:paraId="0220610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0539864">
            <w:pPr>
              <w:widowControl/>
              <w:jc w:val="right"/>
              <w:rPr>
                <w:rFonts w:hint="eastAsia" w:ascii="Default" w:hAnsi="Default" w:cs="Arial"/>
                <w:kern w:val="0"/>
                <w:sz w:val="20"/>
                <w:szCs w:val="20"/>
              </w:rPr>
            </w:pPr>
            <w:r>
              <w:rPr>
                <w:rFonts w:ascii="Default" w:hAnsi="Default" w:cs="Arial"/>
                <w:kern w:val="0"/>
                <w:sz w:val="20"/>
                <w:szCs w:val="20"/>
              </w:rPr>
              <w:t>6.87</w:t>
            </w:r>
          </w:p>
        </w:tc>
      </w:tr>
      <w:tr w14:paraId="7F14593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EED18E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156E6E9">
            <w:pPr>
              <w:widowControl/>
              <w:jc w:val="left"/>
              <w:rPr>
                <w:rFonts w:hint="eastAsia" w:ascii="Default" w:hAnsi="Default" w:cs="Arial"/>
                <w:kern w:val="0"/>
                <w:sz w:val="20"/>
                <w:szCs w:val="20"/>
              </w:rPr>
            </w:pPr>
            <w:r>
              <w:rPr>
                <w:rFonts w:ascii="Default" w:hAnsi="Default" w:cs="Arial"/>
                <w:kern w:val="0"/>
                <w:sz w:val="20"/>
                <w:szCs w:val="20"/>
              </w:rPr>
              <w:t>29</w:t>
            </w:r>
          </w:p>
        </w:tc>
        <w:tc>
          <w:tcPr>
            <w:tcW w:w="4678" w:type="dxa"/>
            <w:gridSpan w:val="4"/>
            <w:tcBorders>
              <w:top w:val="nil"/>
              <w:left w:val="nil"/>
              <w:bottom w:val="single" w:color="000000" w:sz="4" w:space="0"/>
              <w:right w:val="single" w:color="000000" w:sz="4" w:space="0"/>
            </w:tcBorders>
            <w:shd w:val="clear" w:color="000000" w:fill="FFFFFF"/>
          </w:tcPr>
          <w:p w14:paraId="45DCE0AC">
            <w:pPr>
              <w:widowControl/>
              <w:jc w:val="left"/>
              <w:rPr>
                <w:rFonts w:hint="eastAsia" w:ascii="Default" w:hAnsi="Default" w:cs="Arial"/>
                <w:kern w:val="0"/>
                <w:sz w:val="20"/>
                <w:szCs w:val="20"/>
              </w:rPr>
            </w:pPr>
            <w:r>
              <w:rPr>
                <w:rFonts w:ascii="Default" w:hAnsi="Default" w:cs="Arial"/>
                <w:kern w:val="0"/>
                <w:sz w:val="20"/>
                <w:szCs w:val="20"/>
              </w:rPr>
              <w:t>福利费</w:t>
            </w:r>
          </w:p>
        </w:tc>
        <w:tc>
          <w:tcPr>
            <w:tcW w:w="1134" w:type="dxa"/>
            <w:gridSpan w:val="3"/>
            <w:tcBorders>
              <w:top w:val="nil"/>
              <w:left w:val="nil"/>
              <w:bottom w:val="single" w:color="000000" w:sz="4" w:space="0"/>
              <w:right w:val="single" w:color="000000" w:sz="4" w:space="0"/>
            </w:tcBorders>
            <w:shd w:val="clear" w:color="000000" w:fill="FFFFFF"/>
          </w:tcPr>
          <w:p w14:paraId="7051EDE7">
            <w:pPr>
              <w:widowControl/>
              <w:jc w:val="right"/>
              <w:rPr>
                <w:rFonts w:hint="eastAsia" w:ascii="Default" w:hAnsi="Default" w:cs="Arial"/>
                <w:kern w:val="0"/>
                <w:sz w:val="20"/>
                <w:szCs w:val="20"/>
              </w:rPr>
            </w:pPr>
            <w:r>
              <w:rPr>
                <w:rFonts w:ascii="Default" w:hAnsi="Default" w:cs="Arial"/>
                <w:kern w:val="0"/>
                <w:sz w:val="20"/>
                <w:szCs w:val="20"/>
              </w:rPr>
              <w:t>15.81</w:t>
            </w:r>
          </w:p>
        </w:tc>
        <w:tc>
          <w:tcPr>
            <w:tcW w:w="992" w:type="dxa"/>
            <w:tcBorders>
              <w:top w:val="nil"/>
              <w:left w:val="nil"/>
              <w:bottom w:val="single" w:color="000000" w:sz="4" w:space="0"/>
              <w:right w:val="single" w:color="000000" w:sz="4" w:space="0"/>
            </w:tcBorders>
            <w:shd w:val="clear" w:color="000000" w:fill="FFFFFF"/>
          </w:tcPr>
          <w:p w14:paraId="4BCA208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4FF4C004">
            <w:pPr>
              <w:widowControl/>
              <w:jc w:val="right"/>
              <w:rPr>
                <w:rFonts w:hint="eastAsia" w:ascii="Default" w:hAnsi="Default" w:cs="Arial"/>
                <w:kern w:val="0"/>
                <w:sz w:val="20"/>
                <w:szCs w:val="20"/>
              </w:rPr>
            </w:pPr>
            <w:r>
              <w:rPr>
                <w:rFonts w:ascii="Default" w:hAnsi="Default" w:cs="Arial"/>
                <w:kern w:val="0"/>
                <w:sz w:val="20"/>
                <w:szCs w:val="20"/>
              </w:rPr>
              <w:t>15.81</w:t>
            </w:r>
          </w:p>
        </w:tc>
      </w:tr>
      <w:tr w14:paraId="3AFA87E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4BD09319">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2FE12C53">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4F15BDAF">
            <w:pPr>
              <w:widowControl/>
              <w:jc w:val="left"/>
              <w:rPr>
                <w:rFonts w:hint="eastAsia" w:ascii="Default" w:hAnsi="Default" w:cs="Arial"/>
                <w:kern w:val="0"/>
                <w:sz w:val="20"/>
                <w:szCs w:val="20"/>
              </w:rPr>
            </w:pPr>
            <w:r>
              <w:rPr>
                <w:rFonts w:ascii="Default" w:hAnsi="Default" w:cs="Arial"/>
                <w:kern w:val="0"/>
                <w:sz w:val="20"/>
                <w:szCs w:val="20"/>
              </w:rPr>
              <w:t>其他商品和服务支出</w:t>
            </w:r>
          </w:p>
        </w:tc>
        <w:tc>
          <w:tcPr>
            <w:tcW w:w="1134" w:type="dxa"/>
            <w:gridSpan w:val="3"/>
            <w:tcBorders>
              <w:top w:val="nil"/>
              <w:left w:val="nil"/>
              <w:bottom w:val="single" w:color="000000" w:sz="4" w:space="0"/>
              <w:right w:val="single" w:color="000000" w:sz="4" w:space="0"/>
            </w:tcBorders>
            <w:shd w:val="clear" w:color="000000" w:fill="FFFFFF"/>
          </w:tcPr>
          <w:p w14:paraId="0F0A615C">
            <w:pPr>
              <w:widowControl/>
              <w:jc w:val="right"/>
              <w:rPr>
                <w:rFonts w:hint="eastAsia" w:ascii="Default" w:hAnsi="Default" w:cs="Arial"/>
                <w:kern w:val="0"/>
                <w:sz w:val="20"/>
                <w:szCs w:val="20"/>
              </w:rPr>
            </w:pPr>
            <w:r>
              <w:rPr>
                <w:rFonts w:ascii="Default" w:hAnsi="Default" w:cs="Arial"/>
                <w:kern w:val="0"/>
                <w:sz w:val="20"/>
                <w:szCs w:val="20"/>
              </w:rPr>
              <w:t>0.37</w:t>
            </w:r>
          </w:p>
        </w:tc>
        <w:tc>
          <w:tcPr>
            <w:tcW w:w="992" w:type="dxa"/>
            <w:tcBorders>
              <w:top w:val="nil"/>
              <w:left w:val="nil"/>
              <w:bottom w:val="single" w:color="000000" w:sz="4" w:space="0"/>
              <w:right w:val="single" w:color="000000" w:sz="4" w:space="0"/>
            </w:tcBorders>
            <w:shd w:val="clear" w:color="000000" w:fill="FFFFFF"/>
          </w:tcPr>
          <w:p w14:paraId="2EDC806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E024863">
            <w:pPr>
              <w:widowControl/>
              <w:jc w:val="right"/>
              <w:rPr>
                <w:rFonts w:hint="eastAsia" w:ascii="Default" w:hAnsi="Default" w:cs="Arial"/>
                <w:kern w:val="0"/>
                <w:sz w:val="20"/>
                <w:szCs w:val="20"/>
              </w:rPr>
            </w:pPr>
            <w:r>
              <w:rPr>
                <w:rFonts w:ascii="Default" w:hAnsi="Default" w:cs="Arial"/>
                <w:kern w:val="0"/>
                <w:sz w:val="20"/>
                <w:szCs w:val="20"/>
              </w:rPr>
              <w:t>0.37</w:t>
            </w:r>
          </w:p>
        </w:tc>
      </w:tr>
      <w:tr w14:paraId="2906E37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DDE0981">
            <w:pPr>
              <w:widowControl/>
              <w:jc w:val="left"/>
              <w:rPr>
                <w:rFonts w:hint="eastAsia" w:ascii="Default" w:hAnsi="Default" w:cs="Arial"/>
                <w:kern w:val="0"/>
                <w:sz w:val="20"/>
                <w:szCs w:val="20"/>
              </w:rPr>
            </w:pPr>
            <w:r>
              <w:rPr>
                <w:rFonts w:ascii="Default" w:hAnsi="Default" w:cs="Arial"/>
                <w:kern w:val="0"/>
                <w:sz w:val="20"/>
                <w:szCs w:val="20"/>
              </w:rPr>
              <w:t>303</w:t>
            </w:r>
          </w:p>
        </w:tc>
        <w:tc>
          <w:tcPr>
            <w:tcW w:w="694" w:type="dxa"/>
            <w:gridSpan w:val="2"/>
            <w:tcBorders>
              <w:top w:val="nil"/>
              <w:left w:val="nil"/>
              <w:bottom w:val="single" w:color="000000" w:sz="4" w:space="0"/>
              <w:right w:val="single" w:color="000000" w:sz="4" w:space="0"/>
            </w:tcBorders>
            <w:shd w:val="clear" w:color="000000" w:fill="FFFFFF"/>
          </w:tcPr>
          <w:p w14:paraId="08C11CCB">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64C10F4B">
            <w:pPr>
              <w:widowControl/>
              <w:jc w:val="left"/>
              <w:rPr>
                <w:rFonts w:hint="eastAsia" w:ascii="Default" w:hAnsi="Default" w:cs="Arial"/>
                <w:kern w:val="0"/>
                <w:sz w:val="20"/>
                <w:szCs w:val="20"/>
              </w:rPr>
            </w:pPr>
            <w:r>
              <w:rPr>
                <w:rFonts w:ascii="Default" w:hAnsi="Default" w:cs="Arial"/>
                <w:kern w:val="0"/>
                <w:sz w:val="20"/>
                <w:szCs w:val="20"/>
              </w:rPr>
              <w:t>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0EBC7253">
            <w:pPr>
              <w:widowControl/>
              <w:jc w:val="right"/>
              <w:rPr>
                <w:rFonts w:hint="eastAsia" w:ascii="Default" w:hAnsi="Default" w:cs="Arial"/>
                <w:kern w:val="0"/>
                <w:sz w:val="20"/>
                <w:szCs w:val="20"/>
              </w:rPr>
            </w:pPr>
            <w:r>
              <w:rPr>
                <w:rFonts w:ascii="Default" w:hAnsi="Default" w:cs="Arial"/>
                <w:kern w:val="0"/>
                <w:sz w:val="20"/>
                <w:szCs w:val="20"/>
              </w:rPr>
              <w:t>238.14</w:t>
            </w:r>
          </w:p>
        </w:tc>
        <w:tc>
          <w:tcPr>
            <w:tcW w:w="992" w:type="dxa"/>
            <w:tcBorders>
              <w:top w:val="nil"/>
              <w:left w:val="nil"/>
              <w:bottom w:val="single" w:color="000000" w:sz="4" w:space="0"/>
              <w:right w:val="single" w:color="000000" w:sz="4" w:space="0"/>
            </w:tcBorders>
            <w:shd w:val="clear" w:color="000000" w:fill="FFFFFF"/>
          </w:tcPr>
          <w:p w14:paraId="1FB3A3D8">
            <w:pPr>
              <w:widowControl/>
              <w:jc w:val="right"/>
              <w:rPr>
                <w:rFonts w:hint="eastAsia" w:ascii="Default" w:hAnsi="Default" w:cs="Arial"/>
                <w:kern w:val="0"/>
                <w:sz w:val="20"/>
                <w:szCs w:val="20"/>
              </w:rPr>
            </w:pPr>
            <w:r>
              <w:rPr>
                <w:rFonts w:ascii="Default" w:hAnsi="Default" w:cs="Arial"/>
                <w:kern w:val="0"/>
                <w:sz w:val="20"/>
                <w:szCs w:val="20"/>
              </w:rPr>
              <w:t>238.14</w:t>
            </w:r>
          </w:p>
        </w:tc>
        <w:tc>
          <w:tcPr>
            <w:tcW w:w="992" w:type="dxa"/>
            <w:gridSpan w:val="2"/>
            <w:tcBorders>
              <w:top w:val="nil"/>
              <w:left w:val="nil"/>
              <w:bottom w:val="single" w:color="000000" w:sz="4" w:space="0"/>
              <w:right w:val="single" w:color="000000" w:sz="4" w:space="0"/>
            </w:tcBorders>
            <w:shd w:val="clear" w:color="000000" w:fill="FFFFFF"/>
          </w:tcPr>
          <w:p w14:paraId="26B205FE">
            <w:pPr>
              <w:widowControl/>
              <w:jc w:val="right"/>
              <w:rPr>
                <w:rFonts w:hint="eastAsia" w:ascii="Default" w:hAnsi="Default" w:cs="Arial"/>
                <w:kern w:val="0"/>
                <w:sz w:val="20"/>
                <w:szCs w:val="20"/>
              </w:rPr>
            </w:pPr>
            <w:r>
              <w:rPr>
                <w:rFonts w:ascii="Default" w:hAnsi="Default" w:cs="Arial"/>
                <w:kern w:val="0"/>
                <w:sz w:val="20"/>
                <w:szCs w:val="20"/>
              </w:rPr>
              <w:t>　</w:t>
            </w:r>
          </w:p>
        </w:tc>
      </w:tr>
      <w:tr w14:paraId="3E5C0A0F">
        <w:tblPrEx>
          <w:tblCellMar>
            <w:top w:w="0" w:type="dxa"/>
            <w:left w:w="108" w:type="dxa"/>
            <w:bottom w:w="0" w:type="dxa"/>
            <w:right w:w="108" w:type="dxa"/>
          </w:tblCellMar>
        </w:tblPrEx>
        <w:trPr>
          <w:gridAfter w:val="1"/>
          <w:wAfter w:w="118" w:type="dxa"/>
          <w:trHeight w:val="381" w:hRule="atLeast"/>
        </w:trPr>
        <w:tc>
          <w:tcPr>
            <w:tcW w:w="739" w:type="dxa"/>
            <w:tcBorders>
              <w:top w:val="nil"/>
              <w:left w:val="single" w:color="000000" w:sz="4" w:space="0"/>
              <w:bottom w:val="single" w:color="000000" w:sz="4" w:space="0"/>
              <w:right w:val="single" w:color="000000" w:sz="4" w:space="0"/>
            </w:tcBorders>
            <w:shd w:val="clear" w:color="000000" w:fill="FFFFFF"/>
          </w:tcPr>
          <w:p w14:paraId="7ED98863">
            <w:pPr>
              <w:widowControl/>
              <w:jc w:val="left"/>
              <w:rPr>
                <w:rFonts w:hint="eastAsia" w:ascii="Default" w:hAnsi="Default" w:cs="Arial"/>
                <w:kern w:val="0"/>
                <w:sz w:val="20"/>
                <w:szCs w:val="20"/>
              </w:rPr>
            </w:pPr>
            <w:r>
              <w:rPr>
                <w:rFonts w:ascii="Default" w:hAnsi="Default" w:cs="Arial"/>
                <w:kern w:val="0"/>
                <w:sz w:val="20"/>
                <w:szCs w:val="20"/>
              </w:rPr>
              <w:t xml:space="preserve">  303</w:t>
            </w:r>
          </w:p>
        </w:tc>
        <w:tc>
          <w:tcPr>
            <w:tcW w:w="694" w:type="dxa"/>
            <w:gridSpan w:val="2"/>
            <w:tcBorders>
              <w:top w:val="nil"/>
              <w:left w:val="nil"/>
              <w:bottom w:val="single" w:color="000000" w:sz="4" w:space="0"/>
              <w:right w:val="single" w:color="000000" w:sz="4" w:space="0"/>
            </w:tcBorders>
            <w:shd w:val="clear" w:color="000000" w:fill="FFFFFF"/>
          </w:tcPr>
          <w:p w14:paraId="1BDD136E">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5B62E738">
            <w:pPr>
              <w:widowControl/>
              <w:jc w:val="left"/>
              <w:rPr>
                <w:rFonts w:hint="eastAsia" w:ascii="Default" w:hAnsi="Default" w:cs="Arial"/>
                <w:kern w:val="0"/>
                <w:sz w:val="20"/>
                <w:szCs w:val="20"/>
              </w:rPr>
            </w:pPr>
            <w:r>
              <w:rPr>
                <w:rFonts w:ascii="Default" w:hAnsi="Default" w:cs="Arial"/>
                <w:kern w:val="0"/>
                <w:sz w:val="20"/>
                <w:szCs w:val="20"/>
              </w:rPr>
              <w:t>其他对个人和家庭的补助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71D35814">
            <w:pPr>
              <w:widowControl/>
              <w:jc w:val="right"/>
              <w:rPr>
                <w:rFonts w:hint="eastAsia" w:ascii="Default" w:hAnsi="Default" w:cs="Arial"/>
                <w:kern w:val="0"/>
                <w:sz w:val="20"/>
                <w:szCs w:val="20"/>
              </w:rPr>
            </w:pPr>
            <w:r>
              <w:rPr>
                <w:rFonts w:ascii="Default" w:hAnsi="Default" w:cs="Arial"/>
                <w:kern w:val="0"/>
                <w:sz w:val="20"/>
                <w:szCs w:val="20"/>
              </w:rPr>
              <w:t>238.14</w:t>
            </w:r>
          </w:p>
        </w:tc>
        <w:tc>
          <w:tcPr>
            <w:tcW w:w="992" w:type="dxa"/>
            <w:tcBorders>
              <w:top w:val="nil"/>
              <w:left w:val="nil"/>
              <w:bottom w:val="single" w:color="000000" w:sz="4" w:space="0"/>
              <w:right w:val="single" w:color="000000" w:sz="4" w:space="0"/>
            </w:tcBorders>
            <w:shd w:val="clear" w:color="000000" w:fill="FFFFFF"/>
          </w:tcPr>
          <w:p w14:paraId="79DFACA2">
            <w:pPr>
              <w:widowControl/>
              <w:jc w:val="right"/>
              <w:rPr>
                <w:rFonts w:hint="eastAsia" w:ascii="Default" w:hAnsi="Default" w:cs="Arial"/>
                <w:kern w:val="0"/>
                <w:sz w:val="20"/>
                <w:szCs w:val="20"/>
              </w:rPr>
            </w:pPr>
            <w:r>
              <w:rPr>
                <w:rFonts w:ascii="Default" w:hAnsi="Default" w:cs="Arial"/>
                <w:kern w:val="0"/>
                <w:sz w:val="20"/>
                <w:szCs w:val="20"/>
              </w:rPr>
              <w:t>238.14</w:t>
            </w:r>
          </w:p>
        </w:tc>
        <w:tc>
          <w:tcPr>
            <w:tcW w:w="992" w:type="dxa"/>
            <w:gridSpan w:val="2"/>
            <w:tcBorders>
              <w:top w:val="nil"/>
              <w:left w:val="nil"/>
              <w:bottom w:val="single" w:color="000000" w:sz="4" w:space="0"/>
              <w:right w:val="single" w:color="000000" w:sz="4" w:space="0"/>
            </w:tcBorders>
            <w:shd w:val="clear" w:color="000000" w:fill="FFFFFF"/>
          </w:tcPr>
          <w:p w14:paraId="26A31DEA">
            <w:pPr>
              <w:widowControl/>
              <w:jc w:val="right"/>
              <w:rPr>
                <w:rFonts w:hint="eastAsia" w:ascii="Default" w:hAnsi="Default" w:cs="Arial"/>
                <w:kern w:val="0"/>
                <w:sz w:val="20"/>
                <w:szCs w:val="20"/>
              </w:rPr>
            </w:pPr>
            <w:r>
              <w:rPr>
                <w:rFonts w:ascii="Default" w:hAnsi="Default" w:cs="Arial"/>
                <w:kern w:val="0"/>
                <w:sz w:val="20"/>
                <w:szCs w:val="20"/>
              </w:rPr>
              <w:t>　</w:t>
            </w:r>
          </w:p>
        </w:tc>
      </w:tr>
      <w:tr w14:paraId="6FBBA0B6">
        <w:tblPrEx>
          <w:tblCellMar>
            <w:top w:w="0" w:type="dxa"/>
            <w:left w:w="108" w:type="dxa"/>
            <w:bottom w:w="0" w:type="dxa"/>
            <w:right w:w="108" w:type="dxa"/>
          </w:tblCellMar>
        </w:tblPrEx>
        <w:trPr>
          <w:gridAfter w:val="1"/>
          <w:wAfter w:w="118" w:type="dxa"/>
          <w:trHeight w:val="299" w:hRule="atLeast"/>
        </w:trPr>
        <w:tc>
          <w:tcPr>
            <w:tcW w:w="739" w:type="dxa"/>
            <w:tcBorders>
              <w:top w:val="nil"/>
              <w:left w:val="single" w:color="000000" w:sz="4" w:space="0"/>
              <w:bottom w:val="single" w:color="000000" w:sz="4" w:space="0"/>
              <w:right w:val="single" w:color="000000" w:sz="4" w:space="0"/>
            </w:tcBorders>
            <w:shd w:val="clear" w:color="000000" w:fill="FFFFFF"/>
          </w:tcPr>
          <w:p w14:paraId="3B412CE2">
            <w:pPr>
              <w:widowControl/>
              <w:jc w:val="left"/>
              <w:rPr>
                <w:rFonts w:hint="eastAsia" w:ascii="Default" w:hAnsi="Default" w:cs="Arial"/>
                <w:kern w:val="0"/>
                <w:sz w:val="20"/>
                <w:szCs w:val="20"/>
              </w:rPr>
            </w:pPr>
            <w:r>
              <w:rPr>
                <w:rFonts w:ascii="Default" w:hAnsi="Default" w:cs="Arial"/>
                <w:kern w:val="0"/>
                <w:sz w:val="20"/>
                <w:szCs w:val="20"/>
              </w:rPr>
              <w:t>　</w:t>
            </w:r>
          </w:p>
        </w:tc>
        <w:tc>
          <w:tcPr>
            <w:tcW w:w="694" w:type="dxa"/>
            <w:gridSpan w:val="2"/>
            <w:tcBorders>
              <w:top w:val="nil"/>
              <w:left w:val="nil"/>
              <w:bottom w:val="single" w:color="000000" w:sz="4" w:space="0"/>
              <w:right w:val="single" w:color="000000" w:sz="4" w:space="0"/>
            </w:tcBorders>
            <w:shd w:val="clear" w:color="000000" w:fill="FFFFFF"/>
          </w:tcPr>
          <w:p w14:paraId="5FE37A8D">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63D1695C">
            <w:pPr>
              <w:widowControl/>
              <w:jc w:val="left"/>
              <w:rPr>
                <w:rFonts w:hint="eastAsia" w:ascii="Default" w:hAnsi="Default" w:cs="Arial"/>
                <w:kern w:val="0"/>
                <w:sz w:val="20"/>
                <w:szCs w:val="20"/>
              </w:rPr>
            </w:pPr>
            <w:r>
              <w:rPr>
                <w:rFonts w:ascii="Default" w:hAnsi="Default" w:cs="Arial"/>
                <w:kern w:val="0"/>
                <w:sz w:val="20"/>
                <w:szCs w:val="20"/>
              </w:rPr>
              <w:t>057001004-石油新村（其它公共安全支出）</w:t>
            </w:r>
          </w:p>
        </w:tc>
        <w:tc>
          <w:tcPr>
            <w:tcW w:w="1134" w:type="dxa"/>
            <w:gridSpan w:val="3"/>
            <w:tcBorders>
              <w:top w:val="nil"/>
              <w:left w:val="nil"/>
              <w:bottom w:val="single" w:color="000000" w:sz="4" w:space="0"/>
              <w:right w:val="single" w:color="000000" w:sz="4" w:space="0"/>
            </w:tcBorders>
            <w:shd w:val="clear" w:color="000000" w:fill="FFFFFF"/>
          </w:tcPr>
          <w:p w14:paraId="4D175A67">
            <w:pPr>
              <w:widowControl/>
              <w:jc w:val="right"/>
              <w:rPr>
                <w:rFonts w:hint="eastAsia" w:ascii="Default" w:hAnsi="Default" w:cs="Arial"/>
                <w:kern w:val="0"/>
                <w:sz w:val="20"/>
                <w:szCs w:val="20"/>
              </w:rPr>
            </w:pPr>
            <w:r>
              <w:rPr>
                <w:rFonts w:ascii="Default" w:hAnsi="Default" w:cs="Arial"/>
                <w:kern w:val="0"/>
                <w:sz w:val="20"/>
                <w:szCs w:val="20"/>
              </w:rPr>
              <w:t>39.64</w:t>
            </w:r>
          </w:p>
        </w:tc>
        <w:tc>
          <w:tcPr>
            <w:tcW w:w="992" w:type="dxa"/>
            <w:tcBorders>
              <w:top w:val="nil"/>
              <w:left w:val="nil"/>
              <w:bottom w:val="single" w:color="000000" w:sz="4" w:space="0"/>
              <w:right w:val="single" w:color="000000" w:sz="4" w:space="0"/>
            </w:tcBorders>
            <w:shd w:val="clear" w:color="000000" w:fill="FFFFFF"/>
          </w:tcPr>
          <w:p w14:paraId="6A0B93ED">
            <w:pPr>
              <w:widowControl/>
              <w:jc w:val="right"/>
              <w:rPr>
                <w:rFonts w:hint="eastAsia" w:ascii="Default" w:hAnsi="Default" w:cs="Arial"/>
                <w:kern w:val="0"/>
                <w:sz w:val="20"/>
                <w:szCs w:val="20"/>
              </w:rPr>
            </w:pPr>
            <w:r>
              <w:rPr>
                <w:rFonts w:ascii="Default" w:hAnsi="Default" w:cs="Arial"/>
                <w:kern w:val="0"/>
                <w:sz w:val="20"/>
                <w:szCs w:val="20"/>
              </w:rPr>
              <w:t>37.64</w:t>
            </w:r>
          </w:p>
        </w:tc>
        <w:tc>
          <w:tcPr>
            <w:tcW w:w="992" w:type="dxa"/>
            <w:gridSpan w:val="2"/>
            <w:tcBorders>
              <w:top w:val="nil"/>
              <w:left w:val="nil"/>
              <w:bottom w:val="single" w:color="000000" w:sz="4" w:space="0"/>
              <w:right w:val="single" w:color="000000" w:sz="4" w:space="0"/>
            </w:tcBorders>
            <w:shd w:val="clear" w:color="000000" w:fill="FFFFFF"/>
          </w:tcPr>
          <w:p w14:paraId="158D9BED">
            <w:pPr>
              <w:widowControl/>
              <w:jc w:val="right"/>
              <w:rPr>
                <w:rFonts w:hint="eastAsia" w:ascii="Default" w:hAnsi="Default" w:cs="Arial"/>
                <w:kern w:val="0"/>
                <w:sz w:val="20"/>
                <w:szCs w:val="20"/>
              </w:rPr>
            </w:pPr>
            <w:r>
              <w:rPr>
                <w:rFonts w:ascii="Default" w:hAnsi="Default" w:cs="Arial"/>
                <w:kern w:val="0"/>
                <w:sz w:val="20"/>
                <w:szCs w:val="20"/>
              </w:rPr>
              <w:t>2.00</w:t>
            </w:r>
          </w:p>
        </w:tc>
      </w:tr>
      <w:tr w14:paraId="007DEB6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6491299">
            <w:pPr>
              <w:widowControl/>
              <w:jc w:val="left"/>
              <w:rPr>
                <w:rFonts w:hint="eastAsia" w:ascii="Default" w:hAnsi="Default" w:cs="Arial"/>
                <w:kern w:val="0"/>
                <w:sz w:val="20"/>
                <w:szCs w:val="20"/>
              </w:rPr>
            </w:pPr>
            <w:r>
              <w:rPr>
                <w:rFonts w:ascii="Default" w:hAnsi="Default" w:cs="Arial"/>
                <w:kern w:val="0"/>
                <w:sz w:val="20"/>
                <w:szCs w:val="20"/>
              </w:rPr>
              <w:t>301</w:t>
            </w:r>
          </w:p>
        </w:tc>
        <w:tc>
          <w:tcPr>
            <w:tcW w:w="694" w:type="dxa"/>
            <w:gridSpan w:val="2"/>
            <w:tcBorders>
              <w:top w:val="nil"/>
              <w:left w:val="nil"/>
              <w:bottom w:val="single" w:color="000000" w:sz="4" w:space="0"/>
              <w:right w:val="single" w:color="000000" w:sz="4" w:space="0"/>
            </w:tcBorders>
            <w:shd w:val="clear" w:color="000000" w:fill="FFFFFF"/>
          </w:tcPr>
          <w:p w14:paraId="3970B475">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0C5B7244">
            <w:pPr>
              <w:widowControl/>
              <w:jc w:val="left"/>
              <w:rPr>
                <w:rFonts w:hint="eastAsia" w:ascii="Default" w:hAnsi="Default" w:cs="Arial"/>
                <w:kern w:val="0"/>
                <w:sz w:val="20"/>
                <w:szCs w:val="20"/>
              </w:rPr>
            </w:pPr>
            <w:r>
              <w:rPr>
                <w:rFonts w:ascii="Default" w:hAnsi="Default" w:cs="Arial"/>
                <w:kern w:val="0"/>
                <w:sz w:val="20"/>
                <w:szCs w:val="20"/>
              </w:rPr>
              <w:t>工资福利支出</w:t>
            </w:r>
          </w:p>
        </w:tc>
        <w:tc>
          <w:tcPr>
            <w:tcW w:w="1134" w:type="dxa"/>
            <w:gridSpan w:val="3"/>
            <w:tcBorders>
              <w:top w:val="nil"/>
              <w:left w:val="nil"/>
              <w:bottom w:val="single" w:color="000000" w:sz="4" w:space="0"/>
              <w:right w:val="single" w:color="000000" w:sz="4" w:space="0"/>
            </w:tcBorders>
            <w:shd w:val="clear" w:color="000000" w:fill="FFFFFF"/>
          </w:tcPr>
          <w:p w14:paraId="2BAC8C82">
            <w:pPr>
              <w:widowControl/>
              <w:jc w:val="right"/>
              <w:rPr>
                <w:rFonts w:hint="eastAsia" w:ascii="Default" w:hAnsi="Default" w:cs="Arial"/>
                <w:kern w:val="0"/>
                <w:sz w:val="20"/>
                <w:szCs w:val="20"/>
              </w:rPr>
            </w:pPr>
            <w:r>
              <w:rPr>
                <w:rFonts w:ascii="Default" w:hAnsi="Default" w:cs="Arial"/>
                <w:kern w:val="0"/>
                <w:sz w:val="20"/>
                <w:szCs w:val="20"/>
              </w:rPr>
              <w:t>32.78</w:t>
            </w:r>
          </w:p>
        </w:tc>
        <w:tc>
          <w:tcPr>
            <w:tcW w:w="992" w:type="dxa"/>
            <w:tcBorders>
              <w:top w:val="nil"/>
              <w:left w:val="nil"/>
              <w:bottom w:val="single" w:color="000000" w:sz="4" w:space="0"/>
              <w:right w:val="single" w:color="000000" w:sz="4" w:space="0"/>
            </w:tcBorders>
            <w:shd w:val="clear" w:color="000000" w:fill="FFFFFF"/>
          </w:tcPr>
          <w:p w14:paraId="161E7D0C">
            <w:pPr>
              <w:widowControl/>
              <w:jc w:val="right"/>
              <w:rPr>
                <w:rFonts w:hint="eastAsia" w:ascii="Default" w:hAnsi="Default" w:cs="Arial"/>
                <w:kern w:val="0"/>
                <w:sz w:val="20"/>
                <w:szCs w:val="20"/>
              </w:rPr>
            </w:pPr>
            <w:r>
              <w:rPr>
                <w:rFonts w:ascii="Default" w:hAnsi="Default" w:cs="Arial"/>
                <w:kern w:val="0"/>
                <w:sz w:val="20"/>
                <w:szCs w:val="20"/>
              </w:rPr>
              <w:t>32.78</w:t>
            </w:r>
          </w:p>
        </w:tc>
        <w:tc>
          <w:tcPr>
            <w:tcW w:w="992" w:type="dxa"/>
            <w:gridSpan w:val="2"/>
            <w:tcBorders>
              <w:top w:val="nil"/>
              <w:left w:val="nil"/>
              <w:bottom w:val="single" w:color="000000" w:sz="4" w:space="0"/>
              <w:right w:val="single" w:color="000000" w:sz="4" w:space="0"/>
            </w:tcBorders>
            <w:shd w:val="clear" w:color="000000" w:fill="FFFFFF"/>
          </w:tcPr>
          <w:p w14:paraId="0D8C4672">
            <w:pPr>
              <w:widowControl/>
              <w:jc w:val="right"/>
              <w:rPr>
                <w:rFonts w:hint="eastAsia" w:ascii="Default" w:hAnsi="Default" w:cs="Arial"/>
                <w:kern w:val="0"/>
                <w:sz w:val="20"/>
                <w:szCs w:val="20"/>
              </w:rPr>
            </w:pPr>
            <w:r>
              <w:rPr>
                <w:rFonts w:ascii="Default" w:hAnsi="Default" w:cs="Arial"/>
                <w:kern w:val="0"/>
                <w:sz w:val="20"/>
                <w:szCs w:val="20"/>
              </w:rPr>
              <w:t>　</w:t>
            </w:r>
          </w:p>
        </w:tc>
      </w:tr>
      <w:tr w14:paraId="33924436">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BCF70BC">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4A64FDDE">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31761585">
            <w:pPr>
              <w:widowControl/>
              <w:jc w:val="left"/>
              <w:rPr>
                <w:rFonts w:hint="eastAsia" w:ascii="Default" w:hAnsi="Default" w:cs="Arial"/>
                <w:kern w:val="0"/>
                <w:sz w:val="20"/>
                <w:szCs w:val="20"/>
              </w:rPr>
            </w:pPr>
            <w:r>
              <w:rPr>
                <w:rFonts w:ascii="Default" w:hAnsi="Default" w:cs="Arial"/>
                <w:kern w:val="0"/>
                <w:sz w:val="20"/>
                <w:szCs w:val="20"/>
              </w:rPr>
              <w:t>基本工资</w:t>
            </w:r>
          </w:p>
        </w:tc>
        <w:tc>
          <w:tcPr>
            <w:tcW w:w="1134" w:type="dxa"/>
            <w:gridSpan w:val="3"/>
            <w:tcBorders>
              <w:top w:val="nil"/>
              <w:left w:val="nil"/>
              <w:bottom w:val="single" w:color="000000" w:sz="4" w:space="0"/>
              <w:right w:val="single" w:color="000000" w:sz="4" w:space="0"/>
            </w:tcBorders>
            <w:shd w:val="clear" w:color="000000" w:fill="FFFFFF"/>
          </w:tcPr>
          <w:p w14:paraId="7A1F618F">
            <w:pPr>
              <w:widowControl/>
              <w:jc w:val="right"/>
              <w:rPr>
                <w:rFonts w:hint="eastAsia" w:ascii="Default" w:hAnsi="Default" w:cs="Arial"/>
                <w:kern w:val="0"/>
                <w:sz w:val="20"/>
                <w:szCs w:val="20"/>
              </w:rPr>
            </w:pPr>
            <w:r>
              <w:rPr>
                <w:rFonts w:ascii="Default" w:hAnsi="Default" w:cs="Arial"/>
                <w:kern w:val="0"/>
                <w:sz w:val="20"/>
                <w:szCs w:val="20"/>
              </w:rPr>
              <w:t>7.27</w:t>
            </w:r>
          </w:p>
        </w:tc>
        <w:tc>
          <w:tcPr>
            <w:tcW w:w="992" w:type="dxa"/>
            <w:tcBorders>
              <w:top w:val="nil"/>
              <w:left w:val="nil"/>
              <w:bottom w:val="single" w:color="000000" w:sz="4" w:space="0"/>
              <w:right w:val="single" w:color="000000" w:sz="4" w:space="0"/>
            </w:tcBorders>
            <w:shd w:val="clear" w:color="000000" w:fill="FFFFFF"/>
          </w:tcPr>
          <w:p w14:paraId="5C869CF3">
            <w:pPr>
              <w:widowControl/>
              <w:jc w:val="right"/>
              <w:rPr>
                <w:rFonts w:hint="eastAsia" w:ascii="Default" w:hAnsi="Default" w:cs="Arial"/>
                <w:kern w:val="0"/>
                <w:sz w:val="20"/>
                <w:szCs w:val="20"/>
              </w:rPr>
            </w:pPr>
            <w:r>
              <w:rPr>
                <w:rFonts w:ascii="Default" w:hAnsi="Default" w:cs="Arial"/>
                <w:kern w:val="0"/>
                <w:sz w:val="20"/>
                <w:szCs w:val="20"/>
              </w:rPr>
              <w:t>7.27</w:t>
            </w:r>
          </w:p>
        </w:tc>
        <w:tc>
          <w:tcPr>
            <w:tcW w:w="992" w:type="dxa"/>
            <w:gridSpan w:val="2"/>
            <w:tcBorders>
              <w:top w:val="nil"/>
              <w:left w:val="nil"/>
              <w:bottom w:val="single" w:color="000000" w:sz="4" w:space="0"/>
              <w:right w:val="single" w:color="000000" w:sz="4" w:space="0"/>
            </w:tcBorders>
            <w:shd w:val="clear" w:color="000000" w:fill="FFFFFF"/>
          </w:tcPr>
          <w:p w14:paraId="02CB0FFF">
            <w:pPr>
              <w:widowControl/>
              <w:jc w:val="right"/>
              <w:rPr>
                <w:rFonts w:hint="eastAsia" w:ascii="Default" w:hAnsi="Default" w:cs="Arial"/>
                <w:kern w:val="0"/>
                <w:sz w:val="20"/>
                <w:szCs w:val="20"/>
              </w:rPr>
            </w:pPr>
            <w:r>
              <w:rPr>
                <w:rFonts w:ascii="Default" w:hAnsi="Default" w:cs="Arial"/>
                <w:kern w:val="0"/>
                <w:sz w:val="20"/>
                <w:szCs w:val="20"/>
              </w:rPr>
              <w:t>　</w:t>
            </w:r>
          </w:p>
        </w:tc>
      </w:tr>
      <w:tr w14:paraId="524801A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EE69DFC">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57600C67">
            <w:pPr>
              <w:widowControl/>
              <w:jc w:val="left"/>
              <w:rPr>
                <w:rFonts w:hint="eastAsia" w:ascii="Default" w:hAnsi="Default" w:cs="Arial"/>
                <w:kern w:val="0"/>
                <w:sz w:val="20"/>
                <w:szCs w:val="20"/>
              </w:rPr>
            </w:pPr>
            <w:r>
              <w:rPr>
                <w:rFonts w:ascii="Default" w:hAnsi="Default" w:cs="Arial"/>
                <w:kern w:val="0"/>
                <w:sz w:val="20"/>
                <w:szCs w:val="20"/>
              </w:rPr>
              <w:t>02</w:t>
            </w:r>
          </w:p>
        </w:tc>
        <w:tc>
          <w:tcPr>
            <w:tcW w:w="4678" w:type="dxa"/>
            <w:gridSpan w:val="4"/>
            <w:tcBorders>
              <w:top w:val="nil"/>
              <w:left w:val="nil"/>
              <w:bottom w:val="single" w:color="000000" w:sz="4" w:space="0"/>
              <w:right w:val="single" w:color="000000" w:sz="4" w:space="0"/>
            </w:tcBorders>
            <w:shd w:val="clear" w:color="000000" w:fill="FFFFFF"/>
          </w:tcPr>
          <w:p w14:paraId="6033B4D2">
            <w:pPr>
              <w:widowControl/>
              <w:jc w:val="left"/>
              <w:rPr>
                <w:rFonts w:hint="eastAsia" w:ascii="Default" w:hAnsi="Default" w:cs="Arial"/>
                <w:kern w:val="0"/>
                <w:sz w:val="20"/>
                <w:szCs w:val="20"/>
              </w:rPr>
            </w:pPr>
            <w:r>
              <w:rPr>
                <w:rFonts w:ascii="Default" w:hAnsi="Default" w:cs="Arial"/>
                <w:kern w:val="0"/>
                <w:sz w:val="20"/>
                <w:szCs w:val="20"/>
              </w:rPr>
              <w:t>津贴补贴</w:t>
            </w:r>
          </w:p>
        </w:tc>
        <w:tc>
          <w:tcPr>
            <w:tcW w:w="1134" w:type="dxa"/>
            <w:gridSpan w:val="3"/>
            <w:tcBorders>
              <w:top w:val="nil"/>
              <w:left w:val="nil"/>
              <w:bottom w:val="single" w:color="000000" w:sz="4" w:space="0"/>
              <w:right w:val="single" w:color="000000" w:sz="4" w:space="0"/>
            </w:tcBorders>
            <w:shd w:val="clear" w:color="000000" w:fill="FFFFFF"/>
          </w:tcPr>
          <w:p w14:paraId="2A5B5F5A">
            <w:pPr>
              <w:widowControl/>
              <w:jc w:val="right"/>
              <w:rPr>
                <w:rFonts w:hint="eastAsia" w:ascii="Default" w:hAnsi="Default" w:cs="Arial"/>
                <w:kern w:val="0"/>
                <w:sz w:val="20"/>
                <w:szCs w:val="20"/>
              </w:rPr>
            </w:pPr>
            <w:r>
              <w:rPr>
                <w:rFonts w:ascii="Default" w:hAnsi="Default" w:cs="Arial"/>
                <w:kern w:val="0"/>
                <w:sz w:val="20"/>
                <w:szCs w:val="20"/>
              </w:rPr>
              <w:t>12.21</w:t>
            </w:r>
          </w:p>
        </w:tc>
        <w:tc>
          <w:tcPr>
            <w:tcW w:w="992" w:type="dxa"/>
            <w:tcBorders>
              <w:top w:val="nil"/>
              <w:left w:val="nil"/>
              <w:bottom w:val="single" w:color="000000" w:sz="4" w:space="0"/>
              <w:right w:val="single" w:color="000000" w:sz="4" w:space="0"/>
            </w:tcBorders>
            <w:shd w:val="clear" w:color="000000" w:fill="FFFFFF"/>
          </w:tcPr>
          <w:p w14:paraId="58CC56C2">
            <w:pPr>
              <w:widowControl/>
              <w:jc w:val="right"/>
              <w:rPr>
                <w:rFonts w:hint="eastAsia" w:ascii="Default" w:hAnsi="Default" w:cs="Arial"/>
                <w:kern w:val="0"/>
                <w:sz w:val="20"/>
                <w:szCs w:val="20"/>
              </w:rPr>
            </w:pPr>
            <w:r>
              <w:rPr>
                <w:rFonts w:ascii="Default" w:hAnsi="Default" w:cs="Arial"/>
                <w:kern w:val="0"/>
                <w:sz w:val="20"/>
                <w:szCs w:val="20"/>
              </w:rPr>
              <w:t>12.21</w:t>
            </w:r>
          </w:p>
        </w:tc>
        <w:tc>
          <w:tcPr>
            <w:tcW w:w="992" w:type="dxa"/>
            <w:gridSpan w:val="2"/>
            <w:tcBorders>
              <w:top w:val="nil"/>
              <w:left w:val="nil"/>
              <w:bottom w:val="single" w:color="000000" w:sz="4" w:space="0"/>
              <w:right w:val="single" w:color="000000" w:sz="4" w:space="0"/>
            </w:tcBorders>
            <w:shd w:val="clear" w:color="000000" w:fill="FFFFFF"/>
          </w:tcPr>
          <w:p w14:paraId="75F485CE">
            <w:pPr>
              <w:widowControl/>
              <w:jc w:val="right"/>
              <w:rPr>
                <w:rFonts w:hint="eastAsia" w:ascii="Default" w:hAnsi="Default" w:cs="Arial"/>
                <w:kern w:val="0"/>
                <w:sz w:val="20"/>
                <w:szCs w:val="20"/>
              </w:rPr>
            </w:pPr>
            <w:r>
              <w:rPr>
                <w:rFonts w:ascii="Default" w:hAnsi="Default" w:cs="Arial"/>
                <w:kern w:val="0"/>
                <w:sz w:val="20"/>
                <w:szCs w:val="20"/>
              </w:rPr>
              <w:t>　</w:t>
            </w:r>
          </w:p>
        </w:tc>
      </w:tr>
      <w:tr w14:paraId="65E95741">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1089D41">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15DD8656">
            <w:pPr>
              <w:widowControl/>
              <w:jc w:val="left"/>
              <w:rPr>
                <w:rFonts w:hint="eastAsia" w:ascii="Default" w:hAnsi="Default" w:cs="Arial"/>
                <w:kern w:val="0"/>
                <w:sz w:val="20"/>
                <w:szCs w:val="20"/>
              </w:rPr>
            </w:pPr>
            <w:r>
              <w:rPr>
                <w:rFonts w:ascii="Default" w:hAnsi="Default" w:cs="Arial"/>
                <w:kern w:val="0"/>
                <w:sz w:val="20"/>
                <w:szCs w:val="20"/>
              </w:rPr>
              <w:t>03</w:t>
            </w:r>
          </w:p>
        </w:tc>
        <w:tc>
          <w:tcPr>
            <w:tcW w:w="4678" w:type="dxa"/>
            <w:gridSpan w:val="4"/>
            <w:tcBorders>
              <w:top w:val="nil"/>
              <w:left w:val="nil"/>
              <w:bottom w:val="single" w:color="000000" w:sz="4" w:space="0"/>
              <w:right w:val="single" w:color="000000" w:sz="4" w:space="0"/>
            </w:tcBorders>
            <w:shd w:val="clear" w:color="000000" w:fill="FFFFFF"/>
          </w:tcPr>
          <w:p w14:paraId="139E3086">
            <w:pPr>
              <w:widowControl/>
              <w:jc w:val="left"/>
              <w:rPr>
                <w:rFonts w:hint="eastAsia" w:ascii="Default" w:hAnsi="Default" w:cs="Arial"/>
                <w:kern w:val="0"/>
                <w:sz w:val="20"/>
                <w:szCs w:val="20"/>
              </w:rPr>
            </w:pPr>
            <w:r>
              <w:rPr>
                <w:rFonts w:ascii="Default" w:hAnsi="Default" w:cs="Arial"/>
                <w:kern w:val="0"/>
                <w:sz w:val="20"/>
                <w:szCs w:val="20"/>
              </w:rPr>
              <w:t>奖金</w:t>
            </w:r>
          </w:p>
        </w:tc>
        <w:tc>
          <w:tcPr>
            <w:tcW w:w="1134" w:type="dxa"/>
            <w:gridSpan w:val="3"/>
            <w:tcBorders>
              <w:top w:val="nil"/>
              <w:left w:val="nil"/>
              <w:bottom w:val="single" w:color="000000" w:sz="4" w:space="0"/>
              <w:right w:val="single" w:color="000000" w:sz="4" w:space="0"/>
            </w:tcBorders>
            <w:shd w:val="clear" w:color="000000" w:fill="FFFFFF"/>
          </w:tcPr>
          <w:p w14:paraId="57E2C6FF">
            <w:pPr>
              <w:widowControl/>
              <w:jc w:val="right"/>
              <w:rPr>
                <w:rFonts w:hint="eastAsia" w:ascii="Default" w:hAnsi="Default" w:cs="Arial"/>
                <w:kern w:val="0"/>
                <w:sz w:val="20"/>
                <w:szCs w:val="20"/>
              </w:rPr>
            </w:pPr>
            <w:r>
              <w:rPr>
                <w:rFonts w:ascii="Default" w:hAnsi="Default" w:cs="Arial"/>
                <w:kern w:val="0"/>
                <w:sz w:val="20"/>
                <w:szCs w:val="20"/>
              </w:rPr>
              <w:t>4.21</w:t>
            </w:r>
          </w:p>
        </w:tc>
        <w:tc>
          <w:tcPr>
            <w:tcW w:w="992" w:type="dxa"/>
            <w:tcBorders>
              <w:top w:val="nil"/>
              <w:left w:val="nil"/>
              <w:bottom w:val="single" w:color="000000" w:sz="4" w:space="0"/>
              <w:right w:val="single" w:color="000000" w:sz="4" w:space="0"/>
            </w:tcBorders>
            <w:shd w:val="clear" w:color="000000" w:fill="FFFFFF"/>
          </w:tcPr>
          <w:p w14:paraId="6A89786C">
            <w:pPr>
              <w:widowControl/>
              <w:jc w:val="right"/>
              <w:rPr>
                <w:rFonts w:hint="eastAsia" w:ascii="Default" w:hAnsi="Default" w:cs="Arial"/>
                <w:kern w:val="0"/>
                <w:sz w:val="20"/>
                <w:szCs w:val="20"/>
              </w:rPr>
            </w:pPr>
            <w:r>
              <w:rPr>
                <w:rFonts w:ascii="Default" w:hAnsi="Default" w:cs="Arial"/>
                <w:kern w:val="0"/>
                <w:sz w:val="20"/>
                <w:szCs w:val="20"/>
              </w:rPr>
              <w:t>4.21</w:t>
            </w:r>
          </w:p>
        </w:tc>
        <w:tc>
          <w:tcPr>
            <w:tcW w:w="992" w:type="dxa"/>
            <w:gridSpan w:val="2"/>
            <w:tcBorders>
              <w:top w:val="nil"/>
              <w:left w:val="nil"/>
              <w:bottom w:val="single" w:color="000000" w:sz="4" w:space="0"/>
              <w:right w:val="single" w:color="000000" w:sz="4" w:space="0"/>
            </w:tcBorders>
            <w:shd w:val="clear" w:color="000000" w:fill="FFFFFF"/>
          </w:tcPr>
          <w:p w14:paraId="69B2A83C">
            <w:pPr>
              <w:widowControl/>
              <w:jc w:val="right"/>
              <w:rPr>
                <w:rFonts w:hint="eastAsia" w:ascii="Default" w:hAnsi="Default" w:cs="Arial"/>
                <w:kern w:val="0"/>
                <w:sz w:val="20"/>
                <w:szCs w:val="20"/>
              </w:rPr>
            </w:pPr>
            <w:r>
              <w:rPr>
                <w:rFonts w:ascii="Default" w:hAnsi="Default" w:cs="Arial"/>
                <w:kern w:val="0"/>
                <w:sz w:val="20"/>
                <w:szCs w:val="20"/>
              </w:rPr>
              <w:t>　</w:t>
            </w:r>
          </w:p>
        </w:tc>
      </w:tr>
      <w:tr w14:paraId="3D35F7E8">
        <w:tblPrEx>
          <w:tblCellMar>
            <w:top w:w="0" w:type="dxa"/>
            <w:left w:w="108" w:type="dxa"/>
            <w:bottom w:w="0" w:type="dxa"/>
            <w:right w:w="108" w:type="dxa"/>
          </w:tblCellMar>
        </w:tblPrEx>
        <w:trPr>
          <w:gridAfter w:val="1"/>
          <w:wAfter w:w="118" w:type="dxa"/>
          <w:trHeight w:val="307" w:hRule="atLeast"/>
        </w:trPr>
        <w:tc>
          <w:tcPr>
            <w:tcW w:w="739" w:type="dxa"/>
            <w:tcBorders>
              <w:top w:val="nil"/>
              <w:left w:val="single" w:color="000000" w:sz="4" w:space="0"/>
              <w:bottom w:val="single" w:color="000000" w:sz="4" w:space="0"/>
              <w:right w:val="single" w:color="000000" w:sz="4" w:space="0"/>
            </w:tcBorders>
            <w:shd w:val="clear" w:color="000000" w:fill="FFFFFF"/>
          </w:tcPr>
          <w:p w14:paraId="1C3F1F51">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0CE38123">
            <w:pPr>
              <w:widowControl/>
              <w:jc w:val="left"/>
              <w:rPr>
                <w:rFonts w:hint="eastAsia" w:ascii="Default" w:hAnsi="Default" w:cs="Arial"/>
                <w:kern w:val="0"/>
                <w:sz w:val="20"/>
                <w:szCs w:val="20"/>
              </w:rPr>
            </w:pPr>
            <w:r>
              <w:rPr>
                <w:rFonts w:ascii="Default" w:hAnsi="Default" w:cs="Arial"/>
                <w:kern w:val="0"/>
                <w:sz w:val="20"/>
                <w:szCs w:val="20"/>
              </w:rPr>
              <w:t>08</w:t>
            </w:r>
          </w:p>
        </w:tc>
        <w:tc>
          <w:tcPr>
            <w:tcW w:w="4678" w:type="dxa"/>
            <w:gridSpan w:val="4"/>
            <w:tcBorders>
              <w:top w:val="nil"/>
              <w:left w:val="nil"/>
              <w:bottom w:val="single" w:color="000000" w:sz="4" w:space="0"/>
              <w:right w:val="single" w:color="000000" w:sz="4" w:space="0"/>
            </w:tcBorders>
            <w:shd w:val="clear" w:color="000000" w:fill="FFFFFF"/>
          </w:tcPr>
          <w:p w14:paraId="5FC1A2AD">
            <w:pPr>
              <w:widowControl/>
              <w:jc w:val="left"/>
              <w:rPr>
                <w:rFonts w:hint="eastAsia" w:ascii="Default" w:hAnsi="Default" w:cs="Arial"/>
                <w:kern w:val="0"/>
                <w:sz w:val="20"/>
                <w:szCs w:val="20"/>
              </w:rPr>
            </w:pPr>
            <w:r>
              <w:rPr>
                <w:rFonts w:ascii="Default" w:hAnsi="Default" w:cs="Arial"/>
                <w:kern w:val="0"/>
                <w:sz w:val="20"/>
                <w:szCs w:val="20"/>
              </w:rPr>
              <w:t>机关事业单位基本养老保险缴费</w:t>
            </w:r>
          </w:p>
        </w:tc>
        <w:tc>
          <w:tcPr>
            <w:tcW w:w="1134" w:type="dxa"/>
            <w:gridSpan w:val="3"/>
            <w:tcBorders>
              <w:top w:val="nil"/>
              <w:left w:val="nil"/>
              <w:bottom w:val="single" w:color="000000" w:sz="4" w:space="0"/>
              <w:right w:val="single" w:color="000000" w:sz="4" w:space="0"/>
            </w:tcBorders>
            <w:shd w:val="clear" w:color="000000" w:fill="FFFFFF"/>
          </w:tcPr>
          <w:p w14:paraId="6CEB6788">
            <w:pPr>
              <w:widowControl/>
              <w:jc w:val="right"/>
              <w:rPr>
                <w:rFonts w:hint="eastAsia" w:ascii="Default" w:hAnsi="Default" w:cs="Arial"/>
                <w:kern w:val="0"/>
                <w:sz w:val="20"/>
                <w:szCs w:val="20"/>
              </w:rPr>
            </w:pPr>
            <w:r>
              <w:rPr>
                <w:rFonts w:ascii="Default" w:hAnsi="Default" w:cs="Arial"/>
                <w:kern w:val="0"/>
                <w:sz w:val="20"/>
                <w:szCs w:val="20"/>
              </w:rPr>
              <w:t>3.58</w:t>
            </w:r>
          </w:p>
        </w:tc>
        <w:tc>
          <w:tcPr>
            <w:tcW w:w="992" w:type="dxa"/>
            <w:tcBorders>
              <w:top w:val="nil"/>
              <w:left w:val="nil"/>
              <w:bottom w:val="single" w:color="000000" w:sz="4" w:space="0"/>
              <w:right w:val="single" w:color="000000" w:sz="4" w:space="0"/>
            </w:tcBorders>
            <w:shd w:val="clear" w:color="000000" w:fill="FFFFFF"/>
          </w:tcPr>
          <w:p w14:paraId="3EE49FC4">
            <w:pPr>
              <w:widowControl/>
              <w:jc w:val="right"/>
              <w:rPr>
                <w:rFonts w:hint="eastAsia" w:ascii="Default" w:hAnsi="Default" w:cs="Arial"/>
                <w:kern w:val="0"/>
                <w:sz w:val="20"/>
                <w:szCs w:val="20"/>
              </w:rPr>
            </w:pPr>
            <w:r>
              <w:rPr>
                <w:rFonts w:ascii="Default" w:hAnsi="Default" w:cs="Arial"/>
                <w:kern w:val="0"/>
                <w:sz w:val="20"/>
                <w:szCs w:val="20"/>
              </w:rPr>
              <w:t>3.58</w:t>
            </w:r>
          </w:p>
        </w:tc>
        <w:tc>
          <w:tcPr>
            <w:tcW w:w="992" w:type="dxa"/>
            <w:gridSpan w:val="2"/>
            <w:tcBorders>
              <w:top w:val="nil"/>
              <w:left w:val="nil"/>
              <w:bottom w:val="single" w:color="000000" w:sz="4" w:space="0"/>
              <w:right w:val="single" w:color="000000" w:sz="4" w:space="0"/>
            </w:tcBorders>
            <w:shd w:val="clear" w:color="000000" w:fill="FFFFFF"/>
          </w:tcPr>
          <w:p w14:paraId="58B6FA55">
            <w:pPr>
              <w:widowControl/>
              <w:jc w:val="right"/>
              <w:rPr>
                <w:rFonts w:hint="eastAsia" w:ascii="Default" w:hAnsi="Default" w:cs="Arial"/>
                <w:kern w:val="0"/>
                <w:sz w:val="20"/>
                <w:szCs w:val="20"/>
              </w:rPr>
            </w:pPr>
            <w:r>
              <w:rPr>
                <w:rFonts w:ascii="Default" w:hAnsi="Default" w:cs="Arial"/>
                <w:kern w:val="0"/>
                <w:sz w:val="20"/>
                <w:szCs w:val="20"/>
              </w:rPr>
              <w:t>　</w:t>
            </w:r>
          </w:p>
        </w:tc>
      </w:tr>
      <w:tr w14:paraId="62C0A12B">
        <w:tblPrEx>
          <w:tblCellMar>
            <w:top w:w="0" w:type="dxa"/>
            <w:left w:w="108" w:type="dxa"/>
            <w:bottom w:w="0" w:type="dxa"/>
            <w:right w:w="108" w:type="dxa"/>
          </w:tblCellMar>
        </w:tblPrEx>
        <w:trPr>
          <w:gridAfter w:val="1"/>
          <w:wAfter w:w="118" w:type="dxa"/>
          <w:trHeight w:val="283" w:hRule="atLeast"/>
        </w:trPr>
        <w:tc>
          <w:tcPr>
            <w:tcW w:w="739" w:type="dxa"/>
            <w:tcBorders>
              <w:top w:val="nil"/>
              <w:left w:val="single" w:color="000000" w:sz="4" w:space="0"/>
              <w:bottom w:val="single" w:color="000000" w:sz="4" w:space="0"/>
              <w:right w:val="single" w:color="000000" w:sz="4" w:space="0"/>
            </w:tcBorders>
            <w:shd w:val="clear" w:color="000000" w:fill="FFFFFF"/>
          </w:tcPr>
          <w:p w14:paraId="1FE6DD26">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63CFB675">
            <w:pPr>
              <w:widowControl/>
              <w:jc w:val="left"/>
              <w:rPr>
                <w:rFonts w:hint="eastAsia" w:ascii="Default" w:hAnsi="Default" w:cs="Arial"/>
                <w:kern w:val="0"/>
                <w:sz w:val="20"/>
                <w:szCs w:val="20"/>
              </w:rPr>
            </w:pPr>
            <w:r>
              <w:rPr>
                <w:rFonts w:ascii="Default" w:hAnsi="Default" w:cs="Arial"/>
                <w:kern w:val="0"/>
                <w:sz w:val="20"/>
                <w:szCs w:val="20"/>
              </w:rPr>
              <w:t>10</w:t>
            </w:r>
          </w:p>
        </w:tc>
        <w:tc>
          <w:tcPr>
            <w:tcW w:w="4678" w:type="dxa"/>
            <w:gridSpan w:val="4"/>
            <w:tcBorders>
              <w:top w:val="nil"/>
              <w:left w:val="nil"/>
              <w:bottom w:val="single" w:color="000000" w:sz="4" w:space="0"/>
              <w:right w:val="single" w:color="000000" w:sz="4" w:space="0"/>
            </w:tcBorders>
            <w:shd w:val="clear" w:color="000000" w:fill="FFFFFF"/>
          </w:tcPr>
          <w:p w14:paraId="27B801ED">
            <w:pPr>
              <w:widowControl/>
              <w:jc w:val="left"/>
              <w:rPr>
                <w:rFonts w:hint="eastAsia" w:ascii="Default" w:hAnsi="Default" w:cs="Arial"/>
                <w:kern w:val="0"/>
                <w:sz w:val="20"/>
                <w:szCs w:val="20"/>
              </w:rPr>
            </w:pPr>
            <w:r>
              <w:rPr>
                <w:rFonts w:ascii="Default" w:hAnsi="Default" w:cs="Arial"/>
                <w:kern w:val="0"/>
                <w:sz w:val="20"/>
                <w:szCs w:val="20"/>
              </w:rPr>
              <w:t>职工基本医疗保险缴费</w:t>
            </w:r>
          </w:p>
        </w:tc>
        <w:tc>
          <w:tcPr>
            <w:tcW w:w="1134" w:type="dxa"/>
            <w:gridSpan w:val="3"/>
            <w:tcBorders>
              <w:top w:val="nil"/>
              <w:left w:val="nil"/>
              <w:bottom w:val="single" w:color="000000" w:sz="4" w:space="0"/>
              <w:right w:val="single" w:color="000000" w:sz="4" w:space="0"/>
            </w:tcBorders>
            <w:shd w:val="clear" w:color="000000" w:fill="FFFFFF"/>
          </w:tcPr>
          <w:p w14:paraId="077DA0BE">
            <w:pPr>
              <w:widowControl/>
              <w:jc w:val="right"/>
              <w:rPr>
                <w:rFonts w:hint="eastAsia" w:ascii="Default" w:hAnsi="Default" w:cs="Arial"/>
                <w:kern w:val="0"/>
                <w:sz w:val="20"/>
                <w:szCs w:val="20"/>
              </w:rPr>
            </w:pPr>
            <w:r>
              <w:rPr>
                <w:rFonts w:ascii="Default" w:hAnsi="Default" w:cs="Arial"/>
                <w:kern w:val="0"/>
                <w:sz w:val="20"/>
                <w:szCs w:val="20"/>
              </w:rPr>
              <w:t>1.61</w:t>
            </w:r>
          </w:p>
        </w:tc>
        <w:tc>
          <w:tcPr>
            <w:tcW w:w="992" w:type="dxa"/>
            <w:tcBorders>
              <w:top w:val="nil"/>
              <w:left w:val="nil"/>
              <w:bottom w:val="single" w:color="000000" w:sz="4" w:space="0"/>
              <w:right w:val="single" w:color="000000" w:sz="4" w:space="0"/>
            </w:tcBorders>
            <w:shd w:val="clear" w:color="000000" w:fill="FFFFFF"/>
          </w:tcPr>
          <w:p w14:paraId="4A3237F7">
            <w:pPr>
              <w:widowControl/>
              <w:jc w:val="right"/>
              <w:rPr>
                <w:rFonts w:hint="eastAsia" w:ascii="Default" w:hAnsi="Default" w:cs="Arial"/>
                <w:kern w:val="0"/>
                <w:sz w:val="20"/>
                <w:szCs w:val="20"/>
              </w:rPr>
            </w:pPr>
            <w:r>
              <w:rPr>
                <w:rFonts w:ascii="Default" w:hAnsi="Default" w:cs="Arial"/>
                <w:kern w:val="0"/>
                <w:sz w:val="20"/>
                <w:szCs w:val="20"/>
              </w:rPr>
              <w:t>1.61</w:t>
            </w:r>
          </w:p>
        </w:tc>
        <w:tc>
          <w:tcPr>
            <w:tcW w:w="992" w:type="dxa"/>
            <w:gridSpan w:val="2"/>
            <w:tcBorders>
              <w:top w:val="nil"/>
              <w:left w:val="nil"/>
              <w:bottom w:val="single" w:color="000000" w:sz="4" w:space="0"/>
              <w:right w:val="single" w:color="000000" w:sz="4" w:space="0"/>
            </w:tcBorders>
            <w:shd w:val="clear" w:color="000000" w:fill="FFFFFF"/>
          </w:tcPr>
          <w:p w14:paraId="064F8AFC">
            <w:pPr>
              <w:widowControl/>
              <w:jc w:val="right"/>
              <w:rPr>
                <w:rFonts w:hint="eastAsia" w:ascii="Default" w:hAnsi="Default" w:cs="Arial"/>
                <w:kern w:val="0"/>
                <w:sz w:val="20"/>
                <w:szCs w:val="20"/>
              </w:rPr>
            </w:pPr>
            <w:r>
              <w:rPr>
                <w:rFonts w:ascii="Default" w:hAnsi="Default" w:cs="Arial"/>
                <w:kern w:val="0"/>
                <w:sz w:val="20"/>
                <w:szCs w:val="20"/>
              </w:rPr>
              <w:t>　</w:t>
            </w:r>
          </w:p>
        </w:tc>
      </w:tr>
      <w:tr w14:paraId="32FC306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0550EDF">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76A225C2">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07259B14">
            <w:pPr>
              <w:widowControl/>
              <w:jc w:val="left"/>
              <w:rPr>
                <w:rFonts w:hint="eastAsia" w:ascii="Default" w:hAnsi="Default" w:cs="Arial"/>
                <w:kern w:val="0"/>
                <w:sz w:val="20"/>
                <w:szCs w:val="20"/>
              </w:rPr>
            </w:pPr>
            <w:r>
              <w:rPr>
                <w:rFonts w:ascii="Default" w:hAnsi="Default" w:cs="Arial"/>
                <w:kern w:val="0"/>
                <w:sz w:val="20"/>
                <w:szCs w:val="20"/>
              </w:rPr>
              <w:t>公务员医疗补助缴费</w:t>
            </w:r>
          </w:p>
        </w:tc>
        <w:tc>
          <w:tcPr>
            <w:tcW w:w="1134" w:type="dxa"/>
            <w:gridSpan w:val="3"/>
            <w:tcBorders>
              <w:top w:val="nil"/>
              <w:left w:val="nil"/>
              <w:bottom w:val="single" w:color="000000" w:sz="4" w:space="0"/>
              <w:right w:val="single" w:color="000000" w:sz="4" w:space="0"/>
            </w:tcBorders>
            <w:shd w:val="clear" w:color="000000" w:fill="FFFFFF"/>
          </w:tcPr>
          <w:p w14:paraId="1FAD9551">
            <w:pPr>
              <w:widowControl/>
              <w:jc w:val="right"/>
              <w:rPr>
                <w:rFonts w:hint="eastAsia" w:ascii="Default" w:hAnsi="Default" w:cs="Arial"/>
                <w:kern w:val="0"/>
                <w:sz w:val="20"/>
                <w:szCs w:val="20"/>
              </w:rPr>
            </w:pPr>
            <w:r>
              <w:rPr>
                <w:rFonts w:ascii="Default" w:hAnsi="Default" w:cs="Arial"/>
                <w:kern w:val="0"/>
                <w:sz w:val="20"/>
                <w:szCs w:val="20"/>
              </w:rPr>
              <w:t>0.36</w:t>
            </w:r>
          </w:p>
        </w:tc>
        <w:tc>
          <w:tcPr>
            <w:tcW w:w="992" w:type="dxa"/>
            <w:tcBorders>
              <w:top w:val="nil"/>
              <w:left w:val="nil"/>
              <w:bottom w:val="single" w:color="000000" w:sz="4" w:space="0"/>
              <w:right w:val="single" w:color="000000" w:sz="4" w:space="0"/>
            </w:tcBorders>
            <w:shd w:val="clear" w:color="000000" w:fill="FFFFFF"/>
          </w:tcPr>
          <w:p w14:paraId="162EC0E6">
            <w:pPr>
              <w:widowControl/>
              <w:jc w:val="right"/>
              <w:rPr>
                <w:rFonts w:hint="eastAsia" w:ascii="Default" w:hAnsi="Default" w:cs="Arial"/>
                <w:kern w:val="0"/>
                <w:sz w:val="20"/>
                <w:szCs w:val="20"/>
              </w:rPr>
            </w:pPr>
            <w:r>
              <w:rPr>
                <w:rFonts w:ascii="Default" w:hAnsi="Default" w:cs="Arial"/>
                <w:kern w:val="0"/>
                <w:sz w:val="20"/>
                <w:szCs w:val="20"/>
              </w:rPr>
              <w:t>0.36</w:t>
            </w:r>
          </w:p>
        </w:tc>
        <w:tc>
          <w:tcPr>
            <w:tcW w:w="992" w:type="dxa"/>
            <w:gridSpan w:val="2"/>
            <w:tcBorders>
              <w:top w:val="nil"/>
              <w:left w:val="nil"/>
              <w:bottom w:val="single" w:color="000000" w:sz="4" w:space="0"/>
              <w:right w:val="single" w:color="000000" w:sz="4" w:space="0"/>
            </w:tcBorders>
            <w:shd w:val="clear" w:color="000000" w:fill="FFFFFF"/>
          </w:tcPr>
          <w:p w14:paraId="5872E0FE">
            <w:pPr>
              <w:widowControl/>
              <w:jc w:val="right"/>
              <w:rPr>
                <w:rFonts w:hint="eastAsia" w:ascii="Default" w:hAnsi="Default" w:cs="Arial"/>
                <w:kern w:val="0"/>
                <w:sz w:val="20"/>
                <w:szCs w:val="20"/>
              </w:rPr>
            </w:pPr>
            <w:r>
              <w:rPr>
                <w:rFonts w:ascii="Default" w:hAnsi="Default" w:cs="Arial"/>
                <w:kern w:val="0"/>
                <w:sz w:val="20"/>
                <w:szCs w:val="20"/>
              </w:rPr>
              <w:t>　</w:t>
            </w:r>
          </w:p>
        </w:tc>
      </w:tr>
      <w:tr w14:paraId="7B39B819">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46B6495">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7F3344A2">
            <w:pPr>
              <w:widowControl/>
              <w:jc w:val="left"/>
              <w:rPr>
                <w:rFonts w:hint="eastAsia" w:ascii="Default" w:hAnsi="Default" w:cs="Arial"/>
                <w:kern w:val="0"/>
                <w:sz w:val="20"/>
                <w:szCs w:val="20"/>
              </w:rPr>
            </w:pPr>
            <w:r>
              <w:rPr>
                <w:rFonts w:ascii="Default" w:hAnsi="Default" w:cs="Arial"/>
                <w:kern w:val="0"/>
                <w:sz w:val="20"/>
                <w:szCs w:val="20"/>
              </w:rPr>
              <w:t>12</w:t>
            </w:r>
          </w:p>
        </w:tc>
        <w:tc>
          <w:tcPr>
            <w:tcW w:w="4678" w:type="dxa"/>
            <w:gridSpan w:val="4"/>
            <w:tcBorders>
              <w:top w:val="nil"/>
              <w:left w:val="nil"/>
              <w:bottom w:val="single" w:color="000000" w:sz="4" w:space="0"/>
              <w:right w:val="single" w:color="000000" w:sz="4" w:space="0"/>
            </w:tcBorders>
            <w:shd w:val="clear" w:color="000000" w:fill="FFFFFF"/>
          </w:tcPr>
          <w:p w14:paraId="65F16427">
            <w:pPr>
              <w:widowControl/>
              <w:jc w:val="left"/>
              <w:rPr>
                <w:rFonts w:hint="eastAsia" w:ascii="Default" w:hAnsi="Default" w:cs="Arial"/>
                <w:kern w:val="0"/>
                <w:sz w:val="20"/>
                <w:szCs w:val="20"/>
              </w:rPr>
            </w:pPr>
            <w:r>
              <w:rPr>
                <w:rFonts w:ascii="Default" w:hAnsi="Default" w:cs="Arial"/>
                <w:kern w:val="0"/>
                <w:sz w:val="20"/>
                <w:szCs w:val="20"/>
              </w:rPr>
              <w:t>其他社会保障缴费</w:t>
            </w:r>
          </w:p>
        </w:tc>
        <w:tc>
          <w:tcPr>
            <w:tcW w:w="1134" w:type="dxa"/>
            <w:gridSpan w:val="3"/>
            <w:tcBorders>
              <w:top w:val="nil"/>
              <w:left w:val="nil"/>
              <w:bottom w:val="single" w:color="000000" w:sz="4" w:space="0"/>
              <w:right w:val="single" w:color="000000" w:sz="4" w:space="0"/>
            </w:tcBorders>
            <w:shd w:val="clear" w:color="000000" w:fill="FFFFFF"/>
          </w:tcPr>
          <w:p w14:paraId="6BE65794">
            <w:pPr>
              <w:widowControl/>
              <w:jc w:val="right"/>
              <w:rPr>
                <w:rFonts w:hint="eastAsia" w:ascii="Default" w:hAnsi="Default" w:cs="Arial"/>
                <w:kern w:val="0"/>
                <w:sz w:val="20"/>
                <w:szCs w:val="20"/>
              </w:rPr>
            </w:pPr>
            <w:r>
              <w:rPr>
                <w:rFonts w:ascii="Default" w:hAnsi="Default" w:cs="Arial"/>
                <w:kern w:val="0"/>
                <w:sz w:val="20"/>
                <w:szCs w:val="20"/>
              </w:rPr>
              <w:t>0.14</w:t>
            </w:r>
          </w:p>
        </w:tc>
        <w:tc>
          <w:tcPr>
            <w:tcW w:w="992" w:type="dxa"/>
            <w:tcBorders>
              <w:top w:val="nil"/>
              <w:left w:val="nil"/>
              <w:bottom w:val="single" w:color="000000" w:sz="4" w:space="0"/>
              <w:right w:val="single" w:color="000000" w:sz="4" w:space="0"/>
            </w:tcBorders>
            <w:shd w:val="clear" w:color="000000" w:fill="FFFFFF"/>
          </w:tcPr>
          <w:p w14:paraId="569209F7">
            <w:pPr>
              <w:widowControl/>
              <w:jc w:val="right"/>
              <w:rPr>
                <w:rFonts w:hint="eastAsia" w:ascii="Default" w:hAnsi="Default" w:cs="Arial"/>
                <w:kern w:val="0"/>
                <w:sz w:val="20"/>
                <w:szCs w:val="20"/>
              </w:rPr>
            </w:pPr>
            <w:r>
              <w:rPr>
                <w:rFonts w:ascii="Default" w:hAnsi="Default" w:cs="Arial"/>
                <w:kern w:val="0"/>
                <w:sz w:val="20"/>
                <w:szCs w:val="20"/>
              </w:rPr>
              <w:t>0.14</w:t>
            </w:r>
          </w:p>
        </w:tc>
        <w:tc>
          <w:tcPr>
            <w:tcW w:w="992" w:type="dxa"/>
            <w:gridSpan w:val="2"/>
            <w:tcBorders>
              <w:top w:val="nil"/>
              <w:left w:val="nil"/>
              <w:bottom w:val="single" w:color="000000" w:sz="4" w:space="0"/>
              <w:right w:val="single" w:color="000000" w:sz="4" w:space="0"/>
            </w:tcBorders>
            <w:shd w:val="clear" w:color="000000" w:fill="FFFFFF"/>
          </w:tcPr>
          <w:p w14:paraId="77ADCBC3">
            <w:pPr>
              <w:widowControl/>
              <w:jc w:val="right"/>
              <w:rPr>
                <w:rFonts w:hint="eastAsia" w:ascii="Default" w:hAnsi="Default" w:cs="Arial"/>
                <w:kern w:val="0"/>
                <w:sz w:val="20"/>
                <w:szCs w:val="20"/>
              </w:rPr>
            </w:pPr>
            <w:r>
              <w:rPr>
                <w:rFonts w:ascii="Default" w:hAnsi="Default" w:cs="Arial"/>
                <w:kern w:val="0"/>
                <w:sz w:val="20"/>
                <w:szCs w:val="20"/>
              </w:rPr>
              <w:t>　</w:t>
            </w:r>
          </w:p>
        </w:tc>
      </w:tr>
      <w:tr w14:paraId="0FB0065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9749ACE">
            <w:pPr>
              <w:widowControl/>
              <w:jc w:val="left"/>
              <w:rPr>
                <w:rFonts w:hint="eastAsia" w:ascii="Default" w:hAnsi="Default" w:cs="Arial"/>
                <w:kern w:val="0"/>
                <w:sz w:val="20"/>
                <w:szCs w:val="20"/>
              </w:rPr>
            </w:pPr>
            <w:r>
              <w:rPr>
                <w:rFonts w:ascii="Default" w:hAnsi="Default" w:cs="Arial"/>
                <w:kern w:val="0"/>
                <w:sz w:val="20"/>
                <w:szCs w:val="20"/>
              </w:rPr>
              <w:t xml:space="preserve">  301</w:t>
            </w:r>
          </w:p>
        </w:tc>
        <w:tc>
          <w:tcPr>
            <w:tcW w:w="694" w:type="dxa"/>
            <w:gridSpan w:val="2"/>
            <w:tcBorders>
              <w:top w:val="nil"/>
              <w:left w:val="nil"/>
              <w:bottom w:val="single" w:color="000000" w:sz="4" w:space="0"/>
              <w:right w:val="single" w:color="000000" w:sz="4" w:space="0"/>
            </w:tcBorders>
            <w:shd w:val="clear" w:color="000000" w:fill="FFFFFF"/>
          </w:tcPr>
          <w:p w14:paraId="6A4160D7">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1C974694">
            <w:pPr>
              <w:widowControl/>
              <w:jc w:val="left"/>
              <w:rPr>
                <w:rFonts w:hint="eastAsia" w:ascii="Default" w:hAnsi="Default" w:cs="Arial"/>
                <w:kern w:val="0"/>
                <w:sz w:val="20"/>
                <w:szCs w:val="20"/>
              </w:rPr>
            </w:pPr>
            <w:r>
              <w:rPr>
                <w:rFonts w:ascii="Default" w:hAnsi="Default" w:cs="Arial"/>
                <w:kern w:val="0"/>
                <w:sz w:val="20"/>
                <w:szCs w:val="20"/>
              </w:rPr>
              <w:t>住房公积金</w:t>
            </w:r>
          </w:p>
        </w:tc>
        <w:tc>
          <w:tcPr>
            <w:tcW w:w="1134" w:type="dxa"/>
            <w:gridSpan w:val="3"/>
            <w:tcBorders>
              <w:top w:val="nil"/>
              <w:left w:val="nil"/>
              <w:bottom w:val="single" w:color="000000" w:sz="4" w:space="0"/>
              <w:right w:val="single" w:color="000000" w:sz="4" w:space="0"/>
            </w:tcBorders>
            <w:shd w:val="clear" w:color="000000" w:fill="FFFFFF"/>
          </w:tcPr>
          <w:p w14:paraId="1D064259">
            <w:pPr>
              <w:widowControl/>
              <w:jc w:val="right"/>
              <w:rPr>
                <w:rFonts w:hint="eastAsia" w:ascii="Default" w:hAnsi="Default" w:cs="Arial"/>
                <w:kern w:val="0"/>
                <w:sz w:val="20"/>
                <w:szCs w:val="20"/>
              </w:rPr>
            </w:pPr>
            <w:r>
              <w:rPr>
                <w:rFonts w:ascii="Default" w:hAnsi="Default" w:cs="Arial"/>
                <w:kern w:val="0"/>
                <w:sz w:val="20"/>
                <w:szCs w:val="20"/>
              </w:rPr>
              <w:t>3.40</w:t>
            </w:r>
          </w:p>
        </w:tc>
        <w:tc>
          <w:tcPr>
            <w:tcW w:w="992" w:type="dxa"/>
            <w:tcBorders>
              <w:top w:val="nil"/>
              <w:left w:val="nil"/>
              <w:bottom w:val="single" w:color="000000" w:sz="4" w:space="0"/>
              <w:right w:val="single" w:color="000000" w:sz="4" w:space="0"/>
            </w:tcBorders>
            <w:shd w:val="clear" w:color="000000" w:fill="FFFFFF"/>
          </w:tcPr>
          <w:p w14:paraId="2C95BF09">
            <w:pPr>
              <w:widowControl/>
              <w:jc w:val="right"/>
              <w:rPr>
                <w:rFonts w:hint="eastAsia" w:ascii="Default" w:hAnsi="Default" w:cs="Arial"/>
                <w:kern w:val="0"/>
                <w:sz w:val="20"/>
                <w:szCs w:val="20"/>
              </w:rPr>
            </w:pPr>
            <w:r>
              <w:rPr>
                <w:rFonts w:ascii="Default" w:hAnsi="Default" w:cs="Arial"/>
                <w:kern w:val="0"/>
                <w:sz w:val="20"/>
                <w:szCs w:val="20"/>
              </w:rPr>
              <w:t>3.40</w:t>
            </w:r>
          </w:p>
        </w:tc>
        <w:tc>
          <w:tcPr>
            <w:tcW w:w="992" w:type="dxa"/>
            <w:gridSpan w:val="2"/>
            <w:tcBorders>
              <w:top w:val="nil"/>
              <w:left w:val="nil"/>
              <w:bottom w:val="single" w:color="000000" w:sz="4" w:space="0"/>
              <w:right w:val="single" w:color="000000" w:sz="4" w:space="0"/>
            </w:tcBorders>
            <w:shd w:val="clear" w:color="000000" w:fill="FFFFFF"/>
          </w:tcPr>
          <w:p w14:paraId="24730F31">
            <w:pPr>
              <w:widowControl/>
              <w:jc w:val="right"/>
              <w:rPr>
                <w:rFonts w:hint="eastAsia" w:ascii="Default" w:hAnsi="Default" w:cs="Arial"/>
                <w:kern w:val="0"/>
                <w:sz w:val="20"/>
                <w:szCs w:val="20"/>
              </w:rPr>
            </w:pPr>
            <w:r>
              <w:rPr>
                <w:rFonts w:ascii="Default" w:hAnsi="Default" w:cs="Arial"/>
                <w:kern w:val="0"/>
                <w:sz w:val="20"/>
                <w:szCs w:val="20"/>
              </w:rPr>
              <w:t>　</w:t>
            </w:r>
          </w:p>
        </w:tc>
      </w:tr>
      <w:tr w14:paraId="30032D88">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626640B">
            <w:pPr>
              <w:widowControl/>
              <w:jc w:val="left"/>
              <w:rPr>
                <w:rFonts w:hint="eastAsia" w:ascii="Default" w:hAnsi="Default" w:cs="Arial"/>
                <w:kern w:val="0"/>
                <w:sz w:val="20"/>
                <w:szCs w:val="20"/>
              </w:rPr>
            </w:pPr>
            <w:r>
              <w:rPr>
                <w:rFonts w:ascii="Default" w:hAnsi="Default" w:cs="Arial"/>
                <w:kern w:val="0"/>
                <w:sz w:val="20"/>
                <w:szCs w:val="20"/>
              </w:rPr>
              <w:t>302</w:t>
            </w:r>
          </w:p>
        </w:tc>
        <w:tc>
          <w:tcPr>
            <w:tcW w:w="694" w:type="dxa"/>
            <w:gridSpan w:val="2"/>
            <w:tcBorders>
              <w:top w:val="nil"/>
              <w:left w:val="nil"/>
              <w:bottom w:val="single" w:color="000000" w:sz="4" w:space="0"/>
              <w:right w:val="single" w:color="000000" w:sz="4" w:space="0"/>
            </w:tcBorders>
            <w:shd w:val="clear" w:color="000000" w:fill="FFFFFF"/>
          </w:tcPr>
          <w:p w14:paraId="11B6C521">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3E6CEB23">
            <w:pPr>
              <w:widowControl/>
              <w:jc w:val="left"/>
              <w:rPr>
                <w:rFonts w:hint="eastAsia" w:ascii="Default" w:hAnsi="Default" w:cs="Arial"/>
                <w:kern w:val="0"/>
                <w:sz w:val="20"/>
                <w:szCs w:val="20"/>
              </w:rPr>
            </w:pPr>
            <w:r>
              <w:rPr>
                <w:rFonts w:ascii="Default" w:hAnsi="Default" w:cs="Arial"/>
                <w:kern w:val="0"/>
                <w:sz w:val="20"/>
                <w:szCs w:val="20"/>
              </w:rPr>
              <w:t>商品和服务支出</w:t>
            </w:r>
          </w:p>
        </w:tc>
        <w:tc>
          <w:tcPr>
            <w:tcW w:w="1134" w:type="dxa"/>
            <w:gridSpan w:val="3"/>
            <w:tcBorders>
              <w:top w:val="nil"/>
              <w:left w:val="nil"/>
              <w:bottom w:val="single" w:color="000000" w:sz="4" w:space="0"/>
              <w:right w:val="single" w:color="000000" w:sz="4" w:space="0"/>
            </w:tcBorders>
            <w:shd w:val="clear" w:color="000000" w:fill="FFFFFF"/>
          </w:tcPr>
          <w:p w14:paraId="2C0F162D">
            <w:pPr>
              <w:widowControl/>
              <w:jc w:val="right"/>
              <w:rPr>
                <w:rFonts w:hint="eastAsia" w:ascii="Default" w:hAnsi="Default" w:cs="Arial"/>
                <w:kern w:val="0"/>
                <w:sz w:val="20"/>
                <w:szCs w:val="20"/>
              </w:rPr>
            </w:pPr>
            <w:r>
              <w:rPr>
                <w:rFonts w:ascii="Default" w:hAnsi="Default" w:cs="Arial"/>
                <w:kern w:val="0"/>
                <w:sz w:val="20"/>
                <w:szCs w:val="20"/>
              </w:rPr>
              <w:t>2.00</w:t>
            </w:r>
          </w:p>
        </w:tc>
        <w:tc>
          <w:tcPr>
            <w:tcW w:w="992" w:type="dxa"/>
            <w:tcBorders>
              <w:top w:val="nil"/>
              <w:left w:val="nil"/>
              <w:bottom w:val="single" w:color="000000" w:sz="4" w:space="0"/>
              <w:right w:val="single" w:color="000000" w:sz="4" w:space="0"/>
            </w:tcBorders>
            <w:shd w:val="clear" w:color="000000" w:fill="FFFFFF"/>
          </w:tcPr>
          <w:p w14:paraId="7456BB06">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659A6225">
            <w:pPr>
              <w:widowControl/>
              <w:jc w:val="right"/>
              <w:rPr>
                <w:rFonts w:hint="eastAsia" w:ascii="Default" w:hAnsi="Default" w:cs="Arial"/>
                <w:kern w:val="0"/>
                <w:sz w:val="20"/>
                <w:szCs w:val="20"/>
              </w:rPr>
            </w:pPr>
            <w:r>
              <w:rPr>
                <w:rFonts w:ascii="Default" w:hAnsi="Default" w:cs="Arial"/>
                <w:kern w:val="0"/>
                <w:sz w:val="20"/>
                <w:szCs w:val="20"/>
              </w:rPr>
              <w:t>2.00</w:t>
            </w:r>
          </w:p>
        </w:tc>
      </w:tr>
      <w:tr w14:paraId="361A1F13">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BEE523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6A16D9EA">
            <w:pPr>
              <w:widowControl/>
              <w:jc w:val="left"/>
              <w:rPr>
                <w:rFonts w:hint="eastAsia" w:ascii="Default" w:hAnsi="Default" w:cs="Arial"/>
                <w:kern w:val="0"/>
                <w:sz w:val="20"/>
                <w:szCs w:val="20"/>
              </w:rPr>
            </w:pPr>
            <w:r>
              <w:rPr>
                <w:rFonts w:ascii="Default" w:hAnsi="Default" w:cs="Arial"/>
                <w:kern w:val="0"/>
                <w:sz w:val="20"/>
                <w:szCs w:val="20"/>
              </w:rPr>
              <w:t>01</w:t>
            </w:r>
          </w:p>
        </w:tc>
        <w:tc>
          <w:tcPr>
            <w:tcW w:w="4678" w:type="dxa"/>
            <w:gridSpan w:val="4"/>
            <w:tcBorders>
              <w:top w:val="nil"/>
              <w:left w:val="nil"/>
              <w:bottom w:val="single" w:color="000000" w:sz="4" w:space="0"/>
              <w:right w:val="single" w:color="000000" w:sz="4" w:space="0"/>
            </w:tcBorders>
            <w:shd w:val="clear" w:color="000000" w:fill="FFFFFF"/>
          </w:tcPr>
          <w:p w14:paraId="0CAF7EDA">
            <w:pPr>
              <w:widowControl/>
              <w:jc w:val="left"/>
              <w:rPr>
                <w:rFonts w:hint="eastAsia" w:ascii="Default" w:hAnsi="Default" w:cs="Arial"/>
                <w:kern w:val="0"/>
                <w:sz w:val="20"/>
                <w:szCs w:val="20"/>
              </w:rPr>
            </w:pPr>
            <w:r>
              <w:rPr>
                <w:rFonts w:ascii="Default" w:hAnsi="Default" w:cs="Arial"/>
                <w:kern w:val="0"/>
                <w:sz w:val="20"/>
                <w:szCs w:val="20"/>
              </w:rPr>
              <w:t>办公费</w:t>
            </w:r>
          </w:p>
        </w:tc>
        <w:tc>
          <w:tcPr>
            <w:tcW w:w="1134" w:type="dxa"/>
            <w:gridSpan w:val="3"/>
            <w:tcBorders>
              <w:top w:val="nil"/>
              <w:left w:val="nil"/>
              <w:bottom w:val="single" w:color="000000" w:sz="4" w:space="0"/>
              <w:right w:val="single" w:color="000000" w:sz="4" w:space="0"/>
            </w:tcBorders>
            <w:shd w:val="clear" w:color="000000" w:fill="FFFFFF"/>
          </w:tcPr>
          <w:p w14:paraId="57932E5F">
            <w:pPr>
              <w:widowControl/>
              <w:jc w:val="right"/>
              <w:rPr>
                <w:rFonts w:hint="eastAsia" w:ascii="Default" w:hAnsi="Default" w:cs="Arial"/>
                <w:kern w:val="0"/>
                <w:sz w:val="20"/>
                <w:szCs w:val="20"/>
              </w:rPr>
            </w:pPr>
            <w:r>
              <w:rPr>
                <w:rFonts w:ascii="Default" w:hAnsi="Default" w:cs="Arial"/>
                <w:kern w:val="0"/>
                <w:sz w:val="20"/>
                <w:szCs w:val="20"/>
              </w:rPr>
              <w:t>0.17</w:t>
            </w:r>
          </w:p>
        </w:tc>
        <w:tc>
          <w:tcPr>
            <w:tcW w:w="992" w:type="dxa"/>
            <w:tcBorders>
              <w:top w:val="nil"/>
              <w:left w:val="nil"/>
              <w:bottom w:val="single" w:color="000000" w:sz="4" w:space="0"/>
              <w:right w:val="single" w:color="000000" w:sz="4" w:space="0"/>
            </w:tcBorders>
            <w:shd w:val="clear" w:color="000000" w:fill="FFFFFF"/>
          </w:tcPr>
          <w:p w14:paraId="4C48314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49DDC24">
            <w:pPr>
              <w:widowControl/>
              <w:jc w:val="right"/>
              <w:rPr>
                <w:rFonts w:hint="eastAsia" w:ascii="Default" w:hAnsi="Default" w:cs="Arial"/>
                <w:kern w:val="0"/>
                <w:sz w:val="20"/>
                <w:szCs w:val="20"/>
              </w:rPr>
            </w:pPr>
            <w:r>
              <w:rPr>
                <w:rFonts w:ascii="Default" w:hAnsi="Default" w:cs="Arial"/>
                <w:kern w:val="0"/>
                <w:sz w:val="20"/>
                <w:szCs w:val="20"/>
              </w:rPr>
              <w:t>0.17</w:t>
            </w:r>
          </w:p>
        </w:tc>
      </w:tr>
      <w:tr w14:paraId="593EDD0D">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553E0547">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4CB20A23">
            <w:pPr>
              <w:widowControl/>
              <w:jc w:val="left"/>
              <w:rPr>
                <w:rFonts w:hint="eastAsia" w:ascii="Default" w:hAnsi="Default" w:cs="Arial"/>
                <w:kern w:val="0"/>
                <w:sz w:val="20"/>
                <w:szCs w:val="20"/>
              </w:rPr>
            </w:pPr>
            <w:r>
              <w:rPr>
                <w:rFonts w:ascii="Default" w:hAnsi="Default" w:cs="Arial"/>
                <w:kern w:val="0"/>
                <w:sz w:val="20"/>
                <w:szCs w:val="20"/>
              </w:rPr>
              <w:t>05</w:t>
            </w:r>
          </w:p>
        </w:tc>
        <w:tc>
          <w:tcPr>
            <w:tcW w:w="4678" w:type="dxa"/>
            <w:gridSpan w:val="4"/>
            <w:tcBorders>
              <w:top w:val="nil"/>
              <w:left w:val="nil"/>
              <w:bottom w:val="single" w:color="000000" w:sz="4" w:space="0"/>
              <w:right w:val="single" w:color="000000" w:sz="4" w:space="0"/>
            </w:tcBorders>
            <w:shd w:val="clear" w:color="000000" w:fill="FFFFFF"/>
          </w:tcPr>
          <w:p w14:paraId="7966E12E">
            <w:pPr>
              <w:widowControl/>
              <w:jc w:val="left"/>
              <w:rPr>
                <w:rFonts w:hint="eastAsia" w:ascii="Default" w:hAnsi="Default" w:cs="Arial"/>
                <w:kern w:val="0"/>
                <w:sz w:val="20"/>
                <w:szCs w:val="20"/>
              </w:rPr>
            </w:pPr>
            <w:r>
              <w:rPr>
                <w:rFonts w:ascii="Default" w:hAnsi="Default" w:cs="Arial"/>
                <w:kern w:val="0"/>
                <w:sz w:val="20"/>
                <w:szCs w:val="20"/>
              </w:rPr>
              <w:t>水费</w:t>
            </w:r>
          </w:p>
        </w:tc>
        <w:tc>
          <w:tcPr>
            <w:tcW w:w="1134" w:type="dxa"/>
            <w:gridSpan w:val="3"/>
            <w:tcBorders>
              <w:top w:val="nil"/>
              <w:left w:val="nil"/>
              <w:bottom w:val="single" w:color="000000" w:sz="4" w:space="0"/>
              <w:right w:val="single" w:color="000000" w:sz="4" w:space="0"/>
            </w:tcBorders>
            <w:shd w:val="clear" w:color="000000" w:fill="FFFFFF"/>
          </w:tcPr>
          <w:p w14:paraId="48C42D8A">
            <w:pPr>
              <w:widowControl/>
              <w:jc w:val="right"/>
              <w:rPr>
                <w:rFonts w:hint="eastAsia" w:ascii="Default" w:hAnsi="Default" w:cs="Arial"/>
                <w:kern w:val="0"/>
                <w:sz w:val="20"/>
                <w:szCs w:val="20"/>
              </w:rPr>
            </w:pPr>
            <w:r>
              <w:rPr>
                <w:rFonts w:ascii="Default" w:hAnsi="Default" w:cs="Arial"/>
                <w:kern w:val="0"/>
                <w:sz w:val="20"/>
                <w:szCs w:val="20"/>
              </w:rPr>
              <w:t>0.09</w:t>
            </w:r>
          </w:p>
        </w:tc>
        <w:tc>
          <w:tcPr>
            <w:tcW w:w="992" w:type="dxa"/>
            <w:tcBorders>
              <w:top w:val="nil"/>
              <w:left w:val="nil"/>
              <w:bottom w:val="single" w:color="000000" w:sz="4" w:space="0"/>
              <w:right w:val="single" w:color="000000" w:sz="4" w:space="0"/>
            </w:tcBorders>
            <w:shd w:val="clear" w:color="000000" w:fill="FFFFFF"/>
          </w:tcPr>
          <w:p w14:paraId="7BE5A4DF">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157364C7">
            <w:pPr>
              <w:widowControl/>
              <w:jc w:val="right"/>
              <w:rPr>
                <w:rFonts w:hint="eastAsia" w:ascii="Default" w:hAnsi="Default" w:cs="Arial"/>
                <w:kern w:val="0"/>
                <w:sz w:val="20"/>
                <w:szCs w:val="20"/>
              </w:rPr>
            </w:pPr>
            <w:r>
              <w:rPr>
                <w:rFonts w:ascii="Default" w:hAnsi="Default" w:cs="Arial"/>
                <w:kern w:val="0"/>
                <w:sz w:val="20"/>
                <w:szCs w:val="20"/>
              </w:rPr>
              <w:t>0.09</w:t>
            </w:r>
          </w:p>
        </w:tc>
      </w:tr>
      <w:tr w14:paraId="2264F558">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57FD923">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65C14800">
            <w:pPr>
              <w:widowControl/>
              <w:jc w:val="left"/>
              <w:rPr>
                <w:rFonts w:hint="eastAsia" w:ascii="Default" w:hAnsi="Default" w:cs="Arial"/>
                <w:kern w:val="0"/>
                <w:sz w:val="20"/>
                <w:szCs w:val="20"/>
              </w:rPr>
            </w:pPr>
            <w:r>
              <w:rPr>
                <w:rFonts w:ascii="Default" w:hAnsi="Default" w:cs="Arial"/>
                <w:kern w:val="0"/>
                <w:sz w:val="20"/>
                <w:szCs w:val="20"/>
              </w:rPr>
              <w:t>06</w:t>
            </w:r>
          </w:p>
        </w:tc>
        <w:tc>
          <w:tcPr>
            <w:tcW w:w="4678" w:type="dxa"/>
            <w:gridSpan w:val="4"/>
            <w:tcBorders>
              <w:top w:val="nil"/>
              <w:left w:val="nil"/>
              <w:bottom w:val="single" w:color="000000" w:sz="4" w:space="0"/>
              <w:right w:val="single" w:color="000000" w:sz="4" w:space="0"/>
            </w:tcBorders>
            <w:shd w:val="clear" w:color="000000" w:fill="FFFFFF"/>
          </w:tcPr>
          <w:p w14:paraId="2AB8E4EF">
            <w:pPr>
              <w:widowControl/>
              <w:jc w:val="left"/>
              <w:rPr>
                <w:rFonts w:hint="eastAsia" w:ascii="Default" w:hAnsi="Default" w:cs="Arial"/>
                <w:kern w:val="0"/>
                <w:sz w:val="20"/>
                <w:szCs w:val="20"/>
              </w:rPr>
            </w:pPr>
            <w:r>
              <w:rPr>
                <w:rFonts w:ascii="Default" w:hAnsi="Default" w:cs="Arial"/>
                <w:kern w:val="0"/>
                <w:sz w:val="20"/>
                <w:szCs w:val="20"/>
              </w:rPr>
              <w:t>电费</w:t>
            </w:r>
          </w:p>
        </w:tc>
        <w:tc>
          <w:tcPr>
            <w:tcW w:w="1134" w:type="dxa"/>
            <w:gridSpan w:val="3"/>
            <w:tcBorders>
              <w:top w:val="nil"/>
              <w:left w:val="nil"/>
              <w:bottom w:val="single" w:color="000000" w:sz="4" w:space="0"/>
              <w:right w:val="single" w:color="000000" w:sz="4" w:space="0"/>
            </w:tcBorders>
            <w:shd w:val="clear" w:color="000000" w:fill="FFFFFF"/>
          </w:tcPr>
          <w:p w14:paraId="11FB587D">
            <w:pPr>
              <w:widowControl/>
              <w:jc w:val="right"/>
              <w:rPr>
                <w:rFonts w:hint="eastAsia" w:ascii="Default" w:hAnsi="Default" w:cs="Arial"/>
                <w:kern w:val="0"/>
                <w:sz w:val="20"/>
                <w:szCs w:val="20"/>
              </w:rPr>
            </w:pPr>
            <w:r>
              <w:rPr>
                <w:rFonts w:ascii="Default" w:hAnsi="Default" w:cs="Arial"/>
                <w:kern w:val="0"/>
                <w:sz w:val="20"/>
                <w:szCs w:val="20"/>
              </w:rPr>
              <w:t>0.12</w:t>
            </w:r>
          </w:p>
        </w:tc>
        <w:tc>
          <w:tcPr>
            <w:tcW w:w="992" w:type="dxa"/>
            <w:tcBorders>
              <w:top w:val="nil"/>
              <w:left w:val="nil"/>
              <w:bottom w:val="single" w:color="000000" w:sz="4" w:space="0"/>
              <w:right w:val="single" w:color="000000" w:sz="4" w:space="0"/>
            </w:tcBorders>
            <w:shd w:val="clear" w:color="000000" w:fill="FFFFFF"/>
          </w:tcPr>
          <w:p w14:paraId="60DFCA19">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38F1505E">
            <w:pPr>
              <w:widowControl/>
              <w:jc w:val="right"/>
              <w:rPr>
                <w:rFonts w:hint="eastAsia" w:ascii="Default" w:hAnsi="Default" w:cs="Arial"/>
                <w:kern w:val="0"/>
                <w:sz w:val="20"/>
                <w:szCs w:val="20"/>
              </w:rPr>
            </w:pPr>
            <w:r>
              <w:rPr>
                <w:rFonts w:ascii="Default" w:hAnsi="Default" w:cs="Arial"/>
                <w:kern w:val="0"/>
                <w:sz w:val="20"/>
                <w:szCs w:val="20"/>
              </w:rPr>
              <w:t>0.12</w:t>
            </w:r>
          </w:p>
        </w:tc>
      </w:tr>
      <w:tr w14:paraId="7328592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2B318EE">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26E0A7C3">
            <w:pPr>
              <w:widowControl/>
              <w:jc w:val="left"/>
              <w:rPr>
                <w:rFonts w:hint="eastAsia" w:ascii="Default" w:hAnsi="Default" w:cs="Arial"/>
                <w:kern w:val="0"/>
                <w:sz w:val="20"/>
                <w:szCs w:val="20"/>
              </w:rPr>
            </w:pPr>
            <w:r>
              <w:rPr>
                <w:rFonts w:ascii="Default" w:hAnsi="Default" w:cs="Arial"/>
                <w:kern w:val="0"/>
                <w:sz w:val="20"/>
                <w:szCs w:val="20"/>
              </w:rPr>
              <w:t>07</w:t>
            </w:r>
          </w:p>
        </w:tc>
        <w:tc>
          <w:tcPr>
            <w:tcW w:w="4678" w:type="dxa"/>
            <w:gridSpan w:val="4"/>
            <w:tcBorders>
              <w:top w:val="nil"/>
              <w:left w:val="nil"/>
              <w:bottom w:val="single" w:color="000000" w:sz="4" w:space="0"/>
              <w:right w:val="single" w:color="000000" w:sz="4" w:space="0"/>
            </w:tcBorders>
            <w:shd w:val="clear" w:color="000000" w:fill="FFFFFF"/>
          </w:tcPr>
          <w:p w14:paraId="05A5DD64">
            <w:pPr>
              <w:widowControl/>
              <w:jc w:val="left"/>
              <w:rPr>
                <w:rFonts w:hint="eastAsia" w:ascii="Default" w:hAnsi="Default" w:cs="Arial"/>
                <w:kern w:val="0"/>
                <w:sz w:val="20"/>
                <w:szCs w:val="20"/>
              </w:rPr>
            </w:pPr>
            <w:r>
              <w:rPr>
                <w:rFonts w:ascii="Default" w:hAnsi="Default" w:cs="Arial"/>
                <w:kern w:val="0"/>
                <w:sz w:val="20"/>
                <w:szCs w:val="20"/>
              </w:rPr>
              <w:t>邮电费</w:t>
            </w:r>
          </w:p>
        </w:tc>
        <w:tc>
          <w:tcPr>
            <w:tcW w:w="1134" w:type="dxa"/>
            <w:gridSpan w:val="3"/>
            <w:tcBorders>
              <w:top w:val="nil"/>
              <w:left w:val="nil"/>
              <w:bottom w:val="single" w:color="000000" w:sz="4" w:space="0"/>
              <w:right w:val="single" w:color="000000" w:sz="4" w:space="0"/>
            </w:tcBorders>
            <w:shd w:val="clear" w:color="000000" w:fill="FFFFFF"/>
          </w:tcPr>
          <w:p w14:paraId="5963ECB6">
            <w:pPr>
              <w:widowControl/>
              <w:jc w:val="right"/>
              <w:rPr>
                <w:rFonts w:hint="eastAsia" w:ascii="Default" w:hAnsi="Default" w:cs="Arial"/>
                <w:kern w:val="0"/>
                <w:sz w:val="20"/>
                <w:szCs w:val="20"/>
              </w:rPr>
            </w:pPr>
            <w:r>
              <w:rPr>
                <w:rFonts w:ascii="Default" w:hAnsi="Default" w:cs="Arial"/>
                <w:kern w:val="0"/>
                <w:sz w:val="20"/>
                <w:szCs w:val="20"/>
              </w:rPr>
              <w:t>0.05</w:t>
            </w:r>
          </w:p>
        </w:tc>
        <w:tc>
          <w:tcPr>
            <w:tcW w:w="992" w:type="dxa"/>
            <w:tcBorders>
              <w:top w:val="nil"/>
              <w:left w:val="nil"/>
              <w:bottom w:val="single" w:color="000000" w:sz="4" w:space="0"/>
              <w:right w:val="single" w:color="000000" w:sz="4" w:space="0"/>
            </w:tcBorders>
            <w:shd w:val="clear" w:color="000000" w:fill="FFFFFF"/>
          </w:tcPr>
          <w:p w14:paraId="421EB51B">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3A00FE1">
            <w:pPr>
              <w:widowControl/>
              <w:jc w:val="right"/>
              <w:rPr>
                <w:rFonts w:hint="eastAsia" w:ascii="Default" w:hAnsi="Default" w:cs="Arial"/>
                <w:kern w:val="0"/>
                <w:sz w:val="20"/>
                <w:szCs w:val="20"/>
              </w:rPr>
            </w:pPr>
            <w:r>
              <w:rPr>
                <w:rFonts w:ascii="Default" w:hAnsi="Default" w:cs="Arial"/>
                <w:kern w:val="0"/>
                <w:sz w:val="20"/>
                <w:szCs w:val="20"/>
              </w:rPr>
              <w:t>0.05</w:t>
            </w:r>
          </w:p>
        </w:tc>
      </w:tr>
      <w:tr w14:paraId="5F51281A">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225AE878">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65622DD1">
            <w:pPr>
              <w:widowControl/>
              <w:jc w:val="left"/>
              <w:rPr>
                <w:rFonts w:hint="eastAsia" w:ascii="Default" w:hAnsi="Default" w:cs="Arial"/>
                <w:kern w:val="0"/>
                <w:sz w:val="20"/>
                <w:szCs w:val="20"/>
              </w:rPr>
            </w:pPr>
            <w:r>
              <w:rPr>
                <w:rFonts w:ascii="Default" w:hAnsi="Default" w:cs="Arial"/>
                <w:kern w:val="0"/>
                <w:sz w:val="20"/>
                <w:szCs w:val="20"/>
              </w:rPr>
              <w:t>11</w:t>
            </w:r>
          </w:p>
        </w:tc>
        <w:tc>
          <w:tcPr>
            <w:tcW w:w="4678" w:type="dxa"/>
            <w:gridSpan w:val="4"/>
            <w:tcBorders>
              <w:top w:val="nil"/>
              <w:left w:val="nil"/>
              <w:bottom w:val="single" w:color="000000" w:sz="4" w:space="0"/>
              <w:right w:val="single" w:color="000000" w:sz="4" w:space="0"/>
            </w:tcBorders>
            <w:shd w:val="clear" w:color="000000" w:fill="FFFFFF"/>
          </w:tcPr>
          <w:p w14:paraId="756CD069">
            <w:pPr>
              <w:widowControl/>
              <w:jc w:val="left"/>
              <w:rPr>
                <w:rFonts w:hint="eastAsia" w:ascii="Default" w:hAnsi="Default" w:cs="Arial"/>
                <w:kern w:val="0"/>
                <w:sz w:val="20"/>
                <w:szCs w:val="20"/>
              </w:rPr>
            </w:pPr>
            <w:r>
              <w:rPr>
                <w:rFonts w:ascii="Default" w:hAnsi="Default" w:cs="Arial"/>
                <w:kern w:val="0"/>
                <w:sz w:val="20"/>
                <w:szCs w:val="20"/>
              </w:rPr>
              <w:t>差旅费</w:t>
            </w:r>
          </w:p>
        </w:tc>
        <w:tc>
          <w:tcPr>
            <w:tcW w:w="1134" w:type="dxa"/>
            <w:gridSpan w:val="3"/>
            <w:tcBorders>
              <w:top w:val="nil"/>
              <w:left w:val="nil"/>
              <w:bottom w:val="single" w:color="000000" w:sz="4" w:space="0"/>
              <w:right w:val="single" w:color="000000" w:sz="4" w:space="0"/>
            </w:tcBorders>
            <w:shd w:val="clear" w:color="000000" w:fill="FFFFFF"/>
          </w:tcPr>
          <w:p w14:paraId="09E39FFC">
            <w:pPr>
              <w:widowControl/>
              <w:jc w:val="right"/>
              <w:rPr>
                <w:rFonts w:hint="eastAsia" w:ascii="Default" w:hAnsi="Default" w:cs="Arial"/>
                <w:kern w:val="0"/>
                <w:sz w:val="20"/>
                <w:szCs w:val="20"/>
              </w:rPr>
            </w:pPr>
            <w:r>
              <w:rPr>
                <w:rFonts w:ascii="Default" w:hAnsi="Default" w:cs="Arial"/>
                <w:kern w:val="0"/>
                <w:sz w:val="20"/>
                <w:szCs w:val="20"/>
              </w:rPr>
              <w:t>0.13</w:t>
            </w:r>
          </w:p>
        </w:tc>
        <w:tc>
          <w:tcPr>
            <w:tcW w:w="992" w:type="dxa"/>
            <w:tcBorders>
              <w:top w:val="nil"/>
              <w:left w:val="nil"/>
              <w:bottom w:val="single" w:color="000000" w:sz="4" w:space="0"/>
              <w:right w:val="single" w:color="000000" w:sz="4" w:space="0"/>
            </w:tcBorders>
            <w:shd w:val="clear" w:color="000000" w:fill="FFFFFF"/>
          </w:tcPr>
          <w:p w14:paraId="505E437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71DBDDE5">
            <w:pPr>
              <w:widowControl/>
              <w:jc w:val="right"/>
              <w:rPr>
                <w:rFonts w:hint="eastAsia" w:ascii="Default" w:hAnsi="Default" w:cs="Arial"/>
                <w:kern w:val="0"/>
                <w:sz w:val="20"/>
                <w:szCs w:val="20"/>
              </w:rPr>
            </w:pPr>
            <w:r>
              <w:rPr>
                <w:rFonts w:ascii="Default" w:hAnsi="Default" w:cs="Arial"/>
                <w:kern w:val="0"/>
                <w:sz w:val="20"/>
                <w:szCs w:val="20"/>
              </w:rPr>
              <w:t>0.13</w:t>
            </w:r>
          </w:p>
        </w:tc>
      </w:tr>
      <w:tr w14:paraId="7100A4E3">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B7CFEA3">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D8483FB">
            <w:pPr>
              <w:widowControl/>
              <w:jc w:val="left"/>
              <w:rPr>
                <w:rFonts w:hint="eastAsia" w:ascii="Default" w:hAnsi="Default" w:cs="Arial"/>
                <w:kern w:val="0"/>
                <w:sz w:val="20"/>
                <w:szCs w:val="20"/>
              </w:rPr>
            </w:pPr>
            <w:r>
              <w:rPr>
                <w:rFonts w:ascii="Default" w:hAnsi="Default" w:cs="Arial"/>
                <w:kern w:val="0"/>
                <w:sz w:val="20"/>
                <w:szCs w:val="20"/>
              </w:rPr>
              <w:t>13</w:t>
            </w:r>
          </w:p>
        </w:tc>
        <w:tc>
          <w:tcPr>
            <w:tcW w:w="4678" w:type="dxa"/>
            <w:gridSpan w:val="4"/>
            <w:tcBorders>
              <w:top w:val="nil"/>
              <w:left w:val="nil"/>
              <w:bottom w:val="single" w:color="000000" w:sz="4" w:space="0"/>
              <w:right w:val="single" w:color="000000" w:sz="4" w:space="0"/>
            </w:tcBorders>
            <w:shd w:val="clear" w:color="000000" w:fill="FFFFFF"/>
          </w:tcPr>
          <w:p w14:paraId="0C738CAA">
            <w:pPr>
              <w:widowControl/>
              <w:jc w:val="left"/>
              <w:rPr>
                <w:rFonts w:hint="eastAsia" w:ascii="Default" w:hAnsi="Default" w:cs="Arial"/>
                <w:kern w:val="0"/>
                <w:sz w:val="20"/>
                <w:szCs w:val="20"/>
              </w:rPr>
            </w:pPr>
            <w:r>
              <w:rPr>
                <w:rFonts w:ascii="Default" w:hAnsi="Default" w:cs="Arial"/>
                <w:kern w:val="0"/>
                <w:sz w:val="20"/>
                <w:szCs w:val="20"/>
              </w:rPr>
              <w:t>维修(护)费</w:t>
            </w:r>
          </w:p>
        </w:tc>
        <w:tc>
          <w:tcPr>
            <w:tcW w:w="1134" w:type="dxa"/>
            <w:gridSpan w:val="3"/>
            <w:tcBorders>
              <w:top w:val="nil"/>
              <w:left w:val="nil"/>
              <w:bottom w:val="single" w:color="000000" w:sz="4" w:space="0"/>
              <w:right w:val="single" w:color="000000" w:sz="4" w:space="0"/>
            </w:tcBorders>
            <w:shd w:val="clear" w:color="000000" w:fill="FFFFFF"/>
          </w:tcPr>
          <w:p w14:paraId="6E13495D">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593957B1">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8B7FEC4">
            <w:pPr>
              <w:widowControl/>
              <w:jc w:val="right"/>
              <w:rPr>
                <w:rFonts w:hint="eastAsia" w:ascii="Default" w:hAnsi="Default" w:cs="Arial"/>
                <w:kern w:val="0"/>
                <w:sz w:val="20"/>
                <w:szCs w:val="20"/>
              </w:rPr>
            </w:pPr>
            <w:r>
              <w:rPr>
                <w:rFonts w:ascii="Default" w:hAnsi="Default" w:cs="Arial"/>
                <w:kern w:val="0"/>
                <w:sz w:val="20"/>
                <w:szCs w:val="20"/>
              </w:rPr>
              <w:t>0.01</w:t>
            </w:r>
          </w:p>
        </w:tc>
      </w:tr>
      <w:tr w14:paraId="64E0E7F7">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35E841D">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5F3DDD31">
            <w:pPr>
              <w:widowControl/>
              <w:jc w:val="left"/>
              <w:rPr>
                <w:rFonts w:hint="eastAsia" w:ascii="Default" w:hAnsi="Default" w:cs="Arial"/>
                <w:kern w:val="0"/>
                <w:sz w:val="20"/>
                <w:szCs w:val="20"/>
              </w:rPr>
            </w:pPr>
            <w:r>
              <w:rPr>
                <w:rFonts w:ascii="Default" w:hAnsi="Default" w:cs="Arial"/>
                <w:kern w:val="0"/>
                <w:sz w:val="20"/>
                <w:szCs w:val="20"/>
              </w:rPr>
              <w:t>16</w:t>
            </w:r>
          </w:p>
        </w:tc>
        <w:tc>
          <w:tcPr>
            <w:tcW w:w="4678" w:type="dxa"/>
            <w:gridSpan w:val="4"/>
            <w:tcBorders>
              <w:top w:val="nil"/>
              <w:left w:val="nil"/>
              <w:bottom w:val="single" w:color="000000" w:sz="4" w:space="0"/>
              <w:right w:val="single" w:color="000000" w:sz="4" w:space="0"/>
            </w:tcBorders>
            <w:shd w:val="clear" w:color="000000" w:fill="FFFFFF"/>
          </w:tcPr>
          <w:p w14:paraId="4ABC8841">
            <w:pPr>
              <w:widowControl/>
              <w:jc w:val="left"/>
              <w:rPr>
                <w:rFonts w:hint="eastAsia" w:ascii="Default" w:hAnsi="Default" w:cs="Arial"/>
                <w:kern w:val="0"/>
                <w:sz w:val="20"/>
                <w:szCs w:val="20"/>
              </w:rPr>
            </w:pPr>
            <w:r>
              <w:rPr>
                <w:rFonts w:ascii="Default" w:hAnsi="Default" w:cs="Arial"/>
                <w:kern w:val="0"/>
                <w:sz w:val="20"/>
                <w:szCs w:val="20"/>
              </w:rPr>
              <w:t>培训费</w:t>
            </w:r>
          </w:p>
        </w:tc>
        <w:tc>
          <w:tcPr>
            <w:tcW w:w="1134" w:type="dxa"/>
            <w:gridSpan w:val="3"/>
            <w:tcBorders>
              <w:top w:val="nil"/>
              <w:left w:val="nil"/>
              <w:bottom w:val="single" w:color="000000" w:sz="4" w:space="0"/>
              <w:right w:val="single" w:color="000000" w:sz="4" w:space="0"/>
            </w:tcBorders>
            <w:shd w:val="clear" w:color="000000" w:fill="FFFFFF"/>
          </w:tcPr>
          <w:p w14:paraId="7B3800BC">
            <w:pPr>
              <w:widowControl/>
              <w:jc w:val="right"/>
              <w:rPr>
                <w:rFonts w:hint="eastAsia" w:ascii="Default" w:hAnsi="Default" w:cs="Arial"/>
                <w:kern w:val="0"/>
                <w:sz w:val="20"/>
                <w:szCs w:val="20"/>
              </w:rPr>
            </w:pPr>
            <w:r>
              <w:rPr>
                <w:rFonts w:ascii="Default" w:hAnsi="Default" w:cs="Arial"/>
                <w:kern w:val="0"/>
                <w:sz w:val="20"/>
                <w:szCs w:val="20"/>
              </w:rPr>
              <w:t>0.26</w:t>
            </w:r>
          </w:p>
        </w:tc>
        <w:tc>
          <w:tcPr>
            <w:tcW w:w="992" w:type="dxa"/>
            <w:tcBorders>
              <w:top w:val="nil"/>
              <w:left w:val="nil"/>
              <w:bottom w:val="single" w:color="000000" w:sz="4" w:space="0"/>
              <w:right w:val="single" w:color="000000" w:sz="4" w:space="0"/>
            </w:tcBorders>
            <w:shd w:val="clear" w:color="000000" w:fill="FFFFFF"/>
          </w:tcPr>
          <w:p w14:paraId="584DC720">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122977E">
            <w:pPr>
              <w:widowControl/>
              <w:jc w:val="right"/>
              <w:rPr>
                <w:rFonts w:hint="eastAsia" w:ascii="Default" w:hAnsi="Default" w:cs="Arial"/>
                <w:kern w:val="0"/>
                <w:sz w:val="20"/>
                <w:szCs w:val="20"/>
              </w:rPr>
            </w:pPr>
            <w:r>
              <w:rPr>
                <w:rFonts w:ascii="Default" w:hAnsi="Default" w:cs="Arial"/>
                <w:kern w:val="0"/>
                <w:sz w:val="20"/>
                <w:szCs w:val="20"/>
              </w:rPr>
              <w:t>0.26</w:t>
            </w:r>
          </w:p>
        </w:tc>
      </w:tr>
      <w:tr w14:paraId="2890301E">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3CAC6B44">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65F97030">
            <w:pPr>
              <w:widowControl/>
              <w:jc w:val="left"/>
              <w:rPr>
                <w:rFonts w:hint="eastAsia" w:ascii="Default" w:hAnsi="Default" w:cs="Arial"/>
                <w:kern w:val="0"/>
                <w:sz w:val="20"/>
                <w:szCs w:val="20"/>
              </w:rPr>
            </w:pPr>
            <w:r>
              <w:rPr>
                <w:rFonts w:ascii="Default" w:hAnsi="Default" w:cs="Arial"/>
                <w:kern w:val="0"/>
                <w:sz w:val="20"/>
                <w:szCs w:val="20"/>
              </w:rPr>
              <w:t>18</w:t>
            </w:r>
          </w:p>
        </w:tc>
        <w:tc>
          <w:tcPr>
            <w:tcW w:w="4678" w:type="dxa"/>
            <w:gridSpan w:val="4"/>
            <w:tcBorders>
              <w:top w:val="nil"/>
              <w:left w:val="nil"/>
              <w:bottom w:val="single" w:color="000000" w:sz="4" w:space="0"/>
              <w:right w:val="single" w:color="000000" w:sz="4" w:space="0"/>
            </w:tcBorders>
            <w:shd w:val="clear" w:color="000000" w:fill="FFFFFF"/>
          </w:tcPr>
          <w:p w14:paraId="59323777">
            <w:pPr>
              <w:widowControl/>
              <w:jc w:val="left"/>
              <w:rPr>
                <w:rFonts w:hint="eastAsia" w:ascii="Default" w:hAnsi="Default" w:cs="Arial"/>
                <w:kern w:val="0"/>
                <w:sz w:val="20"/>
                <w:szCs w:val="20"/>
              </w:rPr>
            </w:pPr>
            <w:r>
              <w:rPr>
                <w:rFonts w:ascii="Default" w:hAnsi="Default" w:cs="Arial"/>
                <w:kern w:val="0"/>
                <w:sz w:val="20"/>
                <w:szCs w:val="20"/>
              </w:rPr>
              <w:t>专用材料费</w:t>
            </w:r>
          </w:p>
        </w:tc>
        <w:tc>
          <w:tcPr>
            <w:tcW w:w="1134" w:type="dxa"/>
            <w:gridSpan w:val="3"/>
            <w:tcBorders>
              <w:top w:val="nil"/>
              <w:left w:val="nil"/>
              <w:bottom w:val="single" w:color="000000" w:sz="4" w:space="0"/>
              <w:right w:val="single" w:color="000000" w:sz="4" w:space="0"/>
            </w:tcBorders>
            <w:shd w:val="clear" w:color="000000" w:fill="FFFFFF"/>
          </w:tcPr>
          <w:p w14:paraId="7131AD61">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37C3AA02">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6589DFDE">
            <w:pPr>
              <w:widowControl/>
              <w:jc w:val="right"/>
              <w:rPr>
                <w:rFonts w:hint="eastAsia" w:ascii="Default" w:hAnsi="Default" w:cs="Arial"/>
                <w:kern w:val="0"/>
                <w:sz w:val="20"/>
                <w:szCs w:val="20"/>
              </w:rPr>
            </w:pPr>
            <w:r>
              <w:rPr>
                <w:rFonts w:ascii="Default" w:hAnsi="Default" w:cs="Arial"/>
                <w:kern w:val="0"/>
                <w:sz w:val="20"/>
                <w:szCs w:val="20"/>
              </w:rPr>
              <w:t>0.01</w:t>
            </w:r>
          </w:p>
        </w:tc>
      </w:tr>
      <w:tr w14:paraId="53FBE859">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BE6FF41">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302C647D">
            <w:pPr>
              <w:widowControl/>
              <w:jc w:val="left"/>
              <w:rPr>
                <w:rFonts w:hint="eastAsia" w:ascii="Default" w:hAnsi="Default" w:cs="Arial"/>
                <w:kern w:val="0"/>
                <w:sz w:val="20"/>
                <w:szCs w:val="20"/>
              </w:rPr>
            </w:pPr>
            <w:r>
              <w:rPr>
                <w:rFonts w:ascii="Default" w:hAnsi="Default" w:cs="Arial"/>
                <w:kern w:val="0"/>
                <w:sz w:val="20"/>
                <w:szCs w:val="20"/>
              </w:rPr>
              <w:t>28</w:t>
            </w:r>
          </w:p>
        </w:tc>
        <w:tc>
          <w:tcPr>
            <w:tcW w:w="4678" w:type="dxa"/>
            <w:gridSpan w:val="4"/>
            <w:tcBorders>
              <w:top w:val="nil"/>
              <w:left w:val="nil"/>
              <w:bottom w:val="single" w:color="000000" w:sz="4" w:space="0"/>
              <w:right w:val="single" w:color="000000" w:sz="4" w:space="0"/>
            </w:tcBorders>
            <w:shd w:val="clear" w:color="000000" w:fill="FFFFFF"/>
          </w:tcPr>
          <w:p w14:paraId="43EBFFCF">
            <w:pPr>
              <w:widowControl/>
              <w:jc w:val="left"/>
              <w:rPr>
                <w:rFonts w:hint="eastAsia" w:ascii="Default" w:hAnsi="Default" w:cs="Arial"/>
                <w:kern w:val="0"/>
                <w:sz w:val="20"/>
                <w:szCs w:val="20"/>
              </w:rPr>
            </w:pPr>
            <w:r>
              <w:rPr>
                <w:rFonts w:ascii="Default" w:hAnsi="Default" w:cs="Arial"/>
                <w:kern w:val="0"/>
                <w:sz w:val="20"/>
                <w:szCs w:val="20"/>
              </w:rPr>
              <w:t>工会经费</w:t>
            </w:r>
          </w:p>
        </w:tc>
        <w:tc>
          <w:tcPr>
            <w:tcW w:w="1134" w:type="dxa"/>
            <w:gridSpan w:val="3"/>
            <w:tcBorders>
              <w:top w:val="nil"/>
              <w:left w:val="nil"/>
              <w:bottom w:val="single" w:color="000000" w:sz="4" w:space="0"/>
              <w:right w:val="single" w:color="000000" w:sz="4" w:space="0"/>
            </w:tcBorders>
            <w:shd w:val="clear" w:color="000000" w:fill="FFFFFF"/>
          </w:tcPr>
          <w:p w14:paraId="59C35F8C">
            <w:pPr>
              <w:widowControl/>
              <w:jc w:val="right"/>
              <w:rPr>
                <w:rFonts w:hint="eastAsia" w:ascii="Default" w:hAnsi="Default" w:cs="Arial"/>
                <w:kern w:val="0"/>
                <w:sz w:val="20"/>
                <w:szCs w:val="20"/>
              </w:rPr>
            </w:pPr>
            <w:r>
              <w:rPr>
                <w:rFonts w:ascii="Default" w:hAnsi="Default" w:cs="Arial"/>
                <w:kern w:val="0"/>
                <w:sz w:val="20"/>
                <w:szCs w:val="20"/>
              </w:rPr>
              <w:t>0.35</w:t>
            </w:r>
          </w:p>
        </w:tc>
        <w:tc>
          <w:tcPr>
            <w:tcW w:w="992" w:type="dxa"/>
            <w:tcBorders>
              <w:top w:val="nil"/>
              <w:left w:val="nil"/>
              <w:bottom w:val="single" w:color="000000" w:sz="4" w:space="0"/>
              <w:right w:val="single" w:color="000000" w:sz="4" w:space="0"/>
            </w:tcBorders>
            <w:shd w:val="clear" w:color="000000" w:fill="FFFFFF"/>
          </w:tcPr>
          <w:p w14:paraId="6027F591">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0D294F70">
            <w:pPr>
              <w:widowControl/>
              <w:jc w:val="right"/>
              <w:rPr>
                <w:rFonts w:hint="eastAsia" w:ascii="Default" w:hAnsi="Default" w:cs="Arial"/>
                <w:kern w:val="0"/>
                <w:sz w:val="20"/>
                <w:szCs w:val="20"/>
              </w:rPr>
            </w:pPr>
            <w:r>
              <w:rPr>
                <w:rFonts w:ascii="Default" w:hAnsi="Default" w:cs="Arial"/>
                <w:kern w:val="0"/>
                <w:sz w:val="20"/>
                <w:szCs w:val="20"/>
              </w:rPr>
              <w:t>0.35</w:t>
            </w:r>
          </w:p>
        </w:tc>
      </w:tr>
      <w:tr w14:paraId="5338476F">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6B69A4BA">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C73E46C">
            <w:pPr>
              <w:widowControl/>
              <w:jc w:val="left"/>
              <w:rPr>
                <w:rFonts w:hint="eastAsia" w:ascii="Default" w:hAnsi="Default" w:cs="Arial"/>
                <w:kern w:val="0"/>
                <w:sz w:val="20"/>
                <w:szCs w:val="20"/>
              </w:rPr>
            </w:pPr>
            <w:r>
              <w:rPr>
                <w:rFonts w:ascii="Default" w:hAnsi="Default" w:cs="Arial"/>
                <w:kern w:val="0"/>
                <w:sz w:val="20"/>
                <w:szCs w:val="20"/>
              </w:rPr>
              <w:t>29</w:t>
            </w:r>
          </w:p>
        </w:tc>
        <w:tc>
          <w:tcPr>
            <w:tcW w:w="4678" w:type="dxa"/>
            <w:gridSpan w:val="4"/>
            <w:tcBorders>
              <w:top w:val="nil"/>
              <w:left w:val="nil"/>
              <w:bottom w:val="single" w:color="000000" w:sz="4" w:space="0"/>
              <w:right w:val="single" w:color="000000" w:sz="4" w:space="0"/>
            </w:tcBorders>
            <w:shd w:val="clear" w:color="000000" w:fill="FFFFFF"/>
          </w:tcPr>
          <w:p w14:paraId="659CAB24">
            <w:pPr>
              <w:widowControl/>
              <w:jc w:val="left"/>
              <w:rPr>
                <w:rFonts w:hint="eastAsia" w:ascii="Default" w:hAnsi="Default" w:cs="Arial"/>
                <w:kern w:val="0"/>
                <w:sz w:val="20"/>
                <w:szCs w:val="20"/>
              </w:rPr>
            </w:pPr>
            <w:r>
              <w:rPr>
                <w:rFonts w:ascii="Default" w:hAnsi="Default" w:cs="Arial"/>
                <w:kern w:val="0"/>
                <w:sz w:val="20"/>
                <w:szCs w:val="20"/>
              </w:rPr>
              <w:t>福利费</w:t>
            </w:r>
          </w:p>
        </w:tc>
        <w:tc>
          <w:tcPr>
            <w:tcW w:w="1134" w:type="dxa"/>
            <w:gridSpan w:val="3"/>
            <w:tcBorders>
              <w:top w:val="nil"/>
              <w:left w:val="nil"/>
              <w:bottom w:val="single" w:color="000000" w:sz="4" w:space="0"/>
              <w:right w:val="single" w:color="000000" w:sz="4" w:space="0"/>
            </w:tcBorders>
            <w:shd w:val="clear" w:color="000000" w:fill="FFFFFF"/>
          </w:tcPr>
          <w:p w14:paraId="39FE23D8">
            <w:pPr>
              <w:widowControl/>
              <w:jc w:val="right"/>
              <w:rPr>
                <w:rFonts w:hint="eastAsia" w:ascii="Default" w:hAnsi="Default" w:cs="Arial"/>
                <w:kern w:val="0"/>
                <w:sz w:val="20"/>
                <w:szCs w:val="20"/>
              </w:rPr>
            </w:pPr>
            <w:r>
              <w:rPr>
                <w:rFonts w:ascii="Default" w:hAnsi="Default" w:cs="Arial"/>
                <w:kern w:val="0"/>
                <w:sz w:val="20"/>
                <w:szCs w:val="20"/>
              </w:rPr>
              <w:t>0.80</w:t>
            </w:r>
          </w:p>
        </w:tc>
        <w:tc>
          <w:tcPr>
            <w:tcW w:w="992" w:type="dxa"/>
            <w:tcBorders>
              <w:top w:val="nil"/>
              <w:left w:val="nil"/>
              <w:bottom w:val="single" w:color="000000" w:sz="4" w:space="0"/>
              <w:right w:val="single" w:color="000000" w:sz="4" w:space="0"/>
            </w:tcBorders>
            <w:shd w:val="clear" w:color="000000" w:fill="FFFFFF"/>
          </w:tcPr>
          <w:p w14:paraId="2A652697">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2EDFB44E">
            <w:pPr>
              <w:widowControl/>
              <w:jc w:val="right"/>
              <w:rPr>
                <w:rFonts w:hint="eastAsia" w:ascii="Default" w:hAnsi="Default" w:cs="Arial"/>
                <w:kern w:val="0"/>
                <w:sz w:val="20"/>
                <w:szCs w:val="20"/>
              </w:rPr>
            </w:pPr>
            <w:r>
              <w:rPr>
                <w:rFonts w:ascii="Default" w:hAnsi="Default" w:cs="Arial"/>
                <w:kern w:val="0"/>
                <w:sz w:val="20"/>
                <w:szCs w:val="20"/>
              </w:rPr>
              <w:t>0.80</w:t>
            </w:r>
          </w:p>
        </w:tc>
      </w:tr>
      <w:tr w14:paraId="240351F5">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71B305A6">
            <w:pPr>
              <w:widowControl/>
              <w:jc w:val="left"/>
              <w:rPr>
                <w:rFonts w:hint="eastAsia" w:ascii="Default" w:hAnsi="Default" w:cs="Arial"/>
                <w:kern w:val="0"/>
                <w:sz w:val="20"/>
                <w:szCs w:val="20"/>
              </w:rPr>
            </w:pPr>
            <w:r>
              <w:rPr>
                <w:rFonts w:ascii="Default" w:hAnsi="Default" w:cs="Arial"/>
                <w:kern w:val="0"/>
                <w:sz w:val="20"/>
                <w:szCs w:val="20"/>
              </w:rPr>
              <w:t xml:space="preserve">  302</w:t>
            </w:r>
          </w:p>
        </w:tc>
        <w:tc>
          <w:tcPr>
            <w:tcW w:w="694" w:type="dxa"/>
            <w:gridSpan w:val="2"/>
            <w:tcBorders>
              <w:top w:val="nil"/>
              <w:left w:val="nil"/>
              <w:bottom w:val="single" w:color="000000" w:sz="4" w:space="0"/>
              <w:right w:val="single" w:color="000000" w:sz="4" w:space="0"/>
            </w:tcBorders>
            <w:shd w:val="clear" w:color="000000" w:fill="FFFFFF"/>
          </w:tcPr>
          <w:p w14:paraId="7643457C">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7F25BB55">
            <w:pPr>
              <w:widowControl/>
              <w:jc w:val="left"/>
              <w:rPr>
                <w:rFonts w:hint="eastAsia" w:ascii="Default" w:hAnsi="Default" w:cs="Arial"/>
                <w:kern w:val="0"/>
                <w:sz w:val="20"/>
                <w:szCs w:val="20"/>
              </w:rPr>
            </w:pPr>
            <w:r>
              <w:rPr>
                <w:rFonts w:ascii="Default" w:hAnsi="Default" w:cs="Arial"/>
                <w:kern w:val="0"/>
                <w:sz w:val="20"/>
                <w:szCs w:val="20"/>
              </w:rPr>
              <w:t>其他商品和服务支出</w:t>
            </w:r>
          </w:p>
        </w:tc>
        <w:tc>
          <w:tcPr>
            <w:tcW w:w="1134" w:type="dxa"/>
            <w:gridSpan w:val="3"/>
            <w:tcBorders>
              <w:top w:val="nil"/>
              <w:left w:val="nil"/>
              <w:bottom w:val="single" w:color="000000" w:sz="4" w:space="0"/>
              <w:right w:val="single" w:color="000000" w:sz="4" w:space="0"/>
            </w:tcBorders>
            <w:shd w:val="clear" w:color="000000" w:fill="FFFFFF"/>
          </w:tcPr>
          <w:p w14:paraId="0156C890">
            <w:pPr>
              <w:widowControl/>
              <w:jc w:val="right"/>
              <w:rPr>
                <w:rFonts w:hint="eastAsia" w:ascii="Default" w:hAnsi="Default" w:cs="Arial"/>
                <w:kern w:val="0"/>
                <w:sz w:val="20"/>
                <w:szCs w:val="20"/>
              </w:rPr>
            </w:pPr>
            <w:r>
              <w:rPr>
                <w:rFonts w:ascii="Default" w:hAnsi="Default" w:cs="Arial"/>
                <w:kern w:val="0"/>
                <w:sz w:val="20"/>
                <w:szCs w:val="20"/>
              </w:rPr>
              <w:t>0.01</w:t>
            </w:r>
          </w:p>
        </w:tc>
        <w:tc>
          <w:tcPr>
            <w:tcW w:w="992" w:type="dxa"/>
            <w:tcBorders>
              <w:top w:val="nil"/>
              <w:left w:val="nil"/>
              <w:bottom w:val="single" w:color="000000" w:sz="4" w:space="0"/>
              <w:right w:val="single" w:color="000000" w:sz="4" w:space="0"/>
            </w:tcBorders>
            <w:shd w:val="clear" w:color="000000" w:fill="FFFFFF"/>
          </w:tcPr>
          <w:p w14:paraId="66F07B9E">
            <w:pPr>
              <w:widowControl/>
              <w:jc w:val="right"/>
              <w:rPr>
                <w:rFonts w:hint="eastAsia" w:ascii="Default" w:hAnsi="Default" w:cs="Arial"/>
                <w:kern w:val="0"/>
                <w:sz w:val="20"/>
                <w:szCs w:val="20"/>
              </w:rPr>
            </w:pPr>
            <w:r>
              <w:rPr>
                <w:rFonts w:ascii="Default" w:hAnsi="Default" w:cs="Arial"/>
                <w:kern w:val="0"/>
                <w:sz w:val="20"/>
                <w:szCs w:val="20"/>
              </w:rPr>
              <w:t>　</w:t>
            </w:r>
          </w:p>
        </w:tc>
        <w:tc>
          <w:tcPr>
            <w:tcW w:w="992" w:type="dxa"/>
            <w:gridSpan w:val="2"/>
            <w:tcBorders>
              <w:top w:val="nil"/>
              <w:left w:val="nil"/>
              <w:bottom w:val="single" w:color="000000" w:sz="4" w:space="0"/>
              <w:right w:val="single" w:color="000000" w:sz="4" w:space="0"/>
            </w:tcBorders>
            <w:shd w:val="clear" w:color="000000" w:fill="FFFFFF"/>
          </w:tcPr>
          <w:p w14:paraId="55CAB3C5">
            <w:pPr>
              <w:widowControl/>
              <w:jc w:val="right"/>
              <w:rPr>
                <w:rFonts w:hint="eastAsia" w:ascii="Default" w:hAnsi="Default" w:cs="Arial"/>
                <w:kern w:val="0"/>
                <w:sz w:val="20"/>
                <w:szCs w:val="20"/>
              </w:rPr>
            </w:pPr>
            <w:r>
              <w:rPr>
                <w:rFonts w:ascii="Default" w:hAnsi="Default" w:cs="Arial"/>
                <w:kern w:val="0"/>
                <w:sz w:val="20"/>
                <w:szCs w:val="20"/>
              </w:rPr>
              <w:t>0.01</w:t>
            </w:r>
          </w:p>
        </w:tc>
      </w:tr>
      <w:tr w14:paraId="68AF4802">
        <w:tblPrEx>
          <w:tblCellMar>
            <w:top w:w="0" w:type="dxa"/>
            <w:left w:w="108" w:type="dxa"/>
            <w:bottom w:w="0" w:type="dxa"/>
            <w:right w:w="108" w:type="dxa"/>
          </w:tblCellMar>
        </w:tblPrEx>
        <w:trPr>
          <w:gridAfter w:val="1"/>
          <w:wAfter w:w="118" w:type="dxa"/>
          <w:trHeight w:val="300" w:hRule="atLeast"/>
        </w:trPr>
        <w:tc>
          <w:tcPr>
            <w:tcW w:w="739" w:type="dxa"/>
            <w:tcBorders>
              <w:top w:val="nil"/>
              <w:left w:val="single" w:color="000000" w:sz="4" w:space="0"/>
              <w:bottom w:val="single" w:color="000000" w:sz="4" w:space="0"/>
              <w:right w:val="single" w:color="000000" w:sz="4" w:space="0"/>
            </w:tcBorders>
            <w:shd w:val="clear" w:color="000000" w:fill="FFFFFF"/>
          </w:tcPr>
          <w:p w14:paraId="0016AAA2">
            <w:pPr>
              <w:widowControl/>
              <w:jc w:val="left"/>
              <w:rPr>
                <w:rFonts w:hint="eastAsia" w:ascii="Default" w:hAnsi="Default" w:cs="Arial"/>
                <w:kern w:val="0"/>
                <w:sz w:val="20"/>
                <w:szCs w:val="20"/>
              </w:rPr>
            </w:pPr>
            <w:r>
              <w:rPr>
                <w:rFonts w:ascii="Default" w:hAnsi="Default" w:cs="Arial"/>
                <w:kern w:val="0"/>
                <w:sz w:val="20"/>
                <w:szCs w:val="20"/>
              </w:rPr>
              <w:t>303</w:t>
            </w:r>
          </w:p>
        </w:tc>
        <w:tc>
          <w:tcPr>
            <w:tcW w:w="694" w:type="dxa"/>
            <w:gridSpan w:val="2"/>
            <w:tcBorders>
              <w:top w:val="nil"/>
              <w:left w:val="nil"/>
              <w:bottom w:val="single" w:color="000000" w:sz="4" w:space="0"/>
              <w:right w:val="single" w:color="000000" w:sz="4" w:space="0"/>
            </w:tcBorders>
            <w:shd w:val="clear" w:color="000000" w:fill="FFFFFF"/>
          </w:tcPr>
          <w:p w14:paraId="3D42774E">
            <w:pPr>
              <w:widowControl/>
              <w:jc w:val="left"/>
              <w:rPr>
                <w:rFonts w:hint="eastAsia" w:ascii="Default" w:hAnsi="Default" w:cs="Arial"/>
                <w:kern w:val="0"/>
                <w:sz w:val="20"/>
                <w:szCs w:val="20"/>
              </w:rPr>
            </w:pPr>
            <w:r>
              <w:rPr>
                <w:rFonts w:ascii="Default" w:hAnsi="Default" w:cs="Arial"/>
                <w:kern w:val="0"/>
                <w:sz w:val="20"/>
                <w:szCs w:val="20"/>
              </w:rPr>
              <w:t>　</w:t>
            </w:r>
          </w:p>
        </w:tc>
        <w:tc>
          <w:tcPr>
            <w:tcW w:w="4678" w:type="dxa"/>
            <w:gridSpan w:val="4"/>
            <w:tcBorders>
              <w:top w:val="nil"/>
              <w:left w:val="nil"/>
              <w:bottom w:val="single" w:color="000000" w:sz="4" w:space="0"/>
              <w:right w:val="single" w:color="000000" w:sz="4" w:space="0"/>
            </w:tcBorders>
            <w:shd w:val="clear" w:color="000000" w:fill="FFFFFF"/>
          </w:tcPr>
          <w:p w14:paraId="0DD26A8C">
            <w:pPr>
              <w:widowControl/>
              <w:jc w:val="left"/>
              <w:rPr>
                <w:rFonts w:hint="eastAsia" w:ascii="Default" w:hAnsi="Default" w:cs="Arial"/>
                <w:kern w:val="0"/>
                <w:sz w:val="20"/>
                <w:szCs w:val="20"/>
              </w:rPr>
            </w:pPr>
            <w:r>
              <w:rPr>
                <w:rFonts w:ascii="Default" w:hAnsi="Default" w:cs="Arial"/>
                <w:kern w:val="0"/>
                <w:sz w:val="20"/>
                <w:szCs w:val="20"/>
              </w:rPr>
              <w:t>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5726E52B">
            <w:pPr>
              <w:widowControl/>
              <w:jc w:val="right"/>
              <w:rPr>
                <w:rFonts w:hint="eastAsia" w:ascii="Default" w:hAnsi="Default" w:cs="Arial"/>
                <w:kern w:val="0"/>
                <w:sz w:val="20"/>
                <w:szCs w:val="20"/>
              </w:rPr>
            </w:pPr>
            <w:r>
              <w:rPr>
                <w:rFonts w:ascii="Default" w:hAnsi="Default" w:cs="Arial"/>
                <w:kern w:val="0"/>
                <w:sz w:val="20"/>
                <w:szCs w:val="20"/>
              </w:rPr>
              <w:t>4.86</w:t>
            </w:r>
          </w:p>
        </w:tc>
        <w:tc>
          <w:tcPr>
            <w:tcW w:w="992" w:type="dxa"/>
            <w:tcBorders>
              <w:top w:val="nil"/>
              <w:left w:val="nil"/>
              <w:bottom w:val="single" w:color="000000" w:sz="4" w:space="0"/>
              <w:right w:val="single" w:color="000000" w:sz="4" w:space="0"/>
            </w:tcBorders>
            <w:shd w:val="clear" w:color="000000" w:fill="FFFFFF"/>
          </w:tcPr>
          <w:p w14:paraId="00204438">
            <w:pPr>
              <w:widowControl/>
              <w:jc w:val="right"/>
              <w:rPr>
                <w:rFonts w:hint="eastAsia" w:ascii="Default" w:hAnsi="Default" w:cs="Arial"/>
                <w:kern w:val="0"/>
                <w:sz w:val="20"/>
                <w:szCs w:val="20"/>
              </w:rPr>
            </w:pPr>
            <w:r>
              <w:rPr>
                <w:rFonts w:ascii="Default" w:hAnsi="Default" w:cs="Arial"/>
                <w:kern w:val="0"/>
                <w:sz w:val="20"/>
                <w:szCs w:val="20"/>
              </w:rPr>
              <w:t>4.86</w:t>
            </w:r>
          </w:p>
        </w:tc>
        <w:tc>
          <w:tcPr>
            <w:tcW w:w="992" w:type="dxa"/>
            <w:gridSpan w:val="2"/>
            <w:tcBorders>
              <w:top w:val="nil"/>
              <w:left w:val="nil"/>
              <w:bottom w:val="single" w:color="000000" w:sz="4" w:space="0"/>
              <w:right w:val="single" w:color="000000" w:sz="4" w:space="0"/>
            </w:tcBorders>
            <w:shd w:val="clear" w:color="000000" w:fill="FFFFFF"/>
          </w:tcPr>
          <w:p w14:paraId="69C1055C">
            <w:pPr>
              <w:widowControl/>
              <w:jc w:val="right"/>
              <w:rPr>
                <w:rFonts w:hint="eastAsia" w:ascii="Default" w:hAnsi="Default" w:cs="Arial"/>
                <w:kern w:val="0"/>
                <w:sz w:val="20"/>
                <w:szCs w:val="20"/>
              </w:rPr>
            </w:pPr>
            <w:r>
              <w:rPr>
                <w:rFonts w:ascii="Default" w:hAnsi="Default" w:cs="Arial"/>
                <w:kern w:val="0"/>
                <w:sz w:val="20"/>
                <w:szCs w:val="20"/>
              </w:rPr>
              <w:t>　</w:t>
            </w:r>
          </w:p>
        </w:tc>
      </w:tr>
      <w:tr w14:paraId="2D5431F6">
        <w:tblPrEx>
          <w:tblCellMar>
            <w:top w:w="0" w:type="dxa"/>
            <w:left w:w="108" w:type="dxa"/>
            <w:bottom w:w="0" w:type="dxa"/>
            <w:right w:w="108" w:type="dxa"/>
          </w:tblCellMar>
        </w:tblPrEx>
        <w:trPr>
          <w:gridAfter w:val="1"/>
          <w:wAfter w:w="118" w:type="dxa"/>
          <w:trHeight w:val="263" w:hRule="atLeast"/>
        </w:trPr>
        <w:tc>
          <w:tcPr>
            <w:tcW w:w="739" w:type="dxa"/>
            <w:tcBorders>
              <w:top w:val="nil"/>
              <w:left w:val="single" w:color="000000" w:sz="4" w:space="0"/>
              <w:bottom w:val="single" w:color="000000" w:sz="4" w:space="0"/>
              <w:right w:val="single" w:color="000000" w:sz="4" w:space="0"/>
            </w:tcBorders>
            <w:shd w:val="clear" w:color="000000" w:fill="FFFFFF"/>
          </w:tcPr>
          <w:p w14:paraId="731CFEA1">
            <w:pPr>
              <w:widowControl/>
              <w:jc w:val="left"/>
              <w:rPr>
                <w:rFonts w:hint="eastAsia" w:ascii="Default" w:hAnsi="Default" w:cs="Arial"/>
                <w:kern w:val="0"/>
                <w:sz w:val="20"/>
                <w:szCs w:val="20"/>
              </w:rPr>
            </w:pPr>
            <w:r>
              <w:rPr>
                <w:rFonts w:ascii="Default" w:hAnsi="Default" w:cs="Arial"/>
                <w:kern w:val="0"/>
                <w:sz w:val="20"/>
                <w:szCs w:val="20"/>
              </w:rPr>
              <w:t xml:space="preserve">  303</w:t>
            </w:r>
          </w:p>
        </w:tc>
        <w:tc>
          <w:tcPr>
            <w:tcW w:w="694" w:type="dxa"/>
            <w:gridSpan w:val="2"/>
            <w:tcBorders>
              <w:top w:val="nil"/>
              <w:left w:val="nil"/>
              <w:bottom w:val="single" w:color="000000" w:sz="4" w:space="0"/>
              <w:right w:val="single" w:color="000000" w:sz="4" w:space="0"/>
            </w:tcBorders>
            <w:shd w:val="clear" w:color="000000" w:fill="FFFFFF"/>
          </w:tcPr>
          <w:p w14:paraId="35BF4556">
            <w:pPr>
              <w:widowControl/>
              <w:jc w:val="left"/>
              <w:rPr>
                <w:rFonts w:hint="eastAsia" w:ascii="Default" w:hAnsi="Default" w:cs="Arial"/>
                <w:kern w:val="0"/>
                <w:sz w:val="20"/>
                <w:szCs w:val="20"/>
              </w:rPr>
            </w:pPr>
            <w:r>
              <w:rPr>
                <w:rFonts w:ascii="Default" w:hAnsi="Default" w:cs="Arial"/>
                <w:kern w:val="0"/>
                <w:sz w:val="20"/>
                <w:szCs w:val="20"/>
              </w:rPr>
              <w:t>99</w:t>
            </w:r>
          </w:p>
        </w:tc>
        <w:tc>
          <w:tcPr>
            <w:tcW w:w="4678" w:type="dxa"/>
            <w:gridSpan w:val="4"/>
            <w:tcBorders>
              <w:top w:val="nil"/>
              <w:left w:val="nil"/>
              <w:bottom w:val="single" w:color="000000" w:sz="4" w:space="0"/>
              <w:right w:val="single" w:color="000000" w:sz="4" w:space="0"/>
            </w:tcBorders>
            <w:shd w:val="clear" w:color="000000" w:fill="FFFFFF"/>
          </w:tcPr>
          <w:p w14:paraId="34D5C799">
            <w:pPr>
              <w:widowControl/>
              <w:jc w:val="left"/>
              <w:rPr>
                <w:rFonts w:hint="eastAsia" w:ascii="Default" w:hAnsi="Default" w:cs="Arial"/>
                <w:kern w:val="0"/>
                <w:sz w:val="20"/>
                <w:szCs w:val="20"/>
              </w:rPr>
            </w:pPr>
            <w:r>
              <w:rPr>
                <w:rFonts w:ascii="Default" w:hAnsi="Default" w:cs="Arial"/>
                <w:kern w:val="0"/>
                <w:sz w:val="20"/>
                <w:szCs w:val="20"/>
              </w:rPr>
              <w:t>其他对个人和家庭的补助</w:t>
            </w:r>
          </w:p>
        </w:tc>
        <w:tc>
          <w:tcPr>
            <w:tcW w:w="1134" w:type="dxa"/>
            <w:gridSpan w:val="3"/>
            <w:tcBorders>
              <w:top w:val="nil"/>
              <w:left w:val="nil"/>
              <w:bottom w:val="single" w:color="000000" w:sz="4" w:space="0"/>
              <w:right w:val="single" w:color="000000" w:sz="4" w:space="0"/>
            </w:tcBorders>
            <w:shd w:val="clear" w:color="000000" w:fill="FFFFFF"/>
          </w:tcPr>
          <w:p w14:paraId="589E7A0F">
            <w:pPr>
              <w:widowControl/>
              <w:jc w:val="right"/>
              <w:rPr>
                <w:rFonts w:hint="eastAsia" w:ascii="Default" w:hAnsi="Default" w:cs="Arial"/>
                <w:kern w:val="0"/>
                <w:sz w:val="20"/>
                <w:szCs w:val="20"/>
              </w:rPr>
            </w:pPr>
            <w:r>
              <w:rPr>
                <w:rFonts w:ascii="Default" w:hAnsi="Default" w:cs="Arial"/>
                <w:kern w:val="0"/>
                <w:sz w:val="20"/>
                <w:szCs w:val="20"/>
              </w:rPr>
              <w:t>4.86</w:t>
            </w:r>
          </w:p>
        </w:tc>
        <w:tc>
          <w:tcPr>
            <w:tcW w:w="992" w:type="dxa"/>
            <w:tcBorders>
              <w:top w:val="nil"/>
              <w:left w:val="nil"/>
              <w:bottom w:val="single" w:color="000000" w:sz="4" w:space="0"/>
              <w:right w:val="single" w:color="000000" w:sz="4" w:space="0"/>
            </w:tcBorders>
            <w:shd w:val="clear" w:color="000000" w:fill="FFFFFF"/>
          </w:tcPr>
          <w:p w14:paraId="2FAEF4D2">
            <w:pPr>
              <w:widowControl/>
              <w:jc w:val="right"/>
              <w:rPr>
                <w:rFonts w:hint="eastAsia" w:ascii="Default" w:hAnsi="Default" w:cs="Arial"/>
                <w:kern w:val="0"/>
                <w:sz w:val="20"/>
                <w:szCs w:val="20"/>
              </w:rPr>
            </w:pPr>
            <w:r>
              <w:rPr>
                <w:rFonts w:ascii="Default" w:hAnsi="Default" w:cs="Arial"/>
                <w:kern w:val="0"/>
                <w:sz w:val="20"/>
                <w:szCs w:val="20"/>
              </w:rPr>
              <w:t>4.86</w:t>
            </w:r>
          </w:p>
        </w:tc>
        <w:tc>
          <w:tcPr>
            <w:tcW w:w="992" w:type="dxa"/>
            <w:gridSpan w:val="2"/>
            <w:tcBorders>
              <w:top w:val="nil"/>
              <w:left w:val="nil"/>
              <w:bottom w:val="single" w:color="000000" w:sz="4" w:space="0"/>
              <w:right w:val="single" w:color="000000" w:sz="4" w:space="0"/>
            </w:tcBorders>
            <w:shd w:val="clear" w:color="000000" w:fill="FFFFFF"/>
          </w:tcPr>
          <w:p w14:paraId="1D312BED">
            <w:pPr>
              <w:widowControl/>
              <w:jc w:val="right"/>
              <w:rPr>
                <w:rFonts w:hint="eastAsia" w:ascii="Default" w:hAnsi="Default" w:cs="Arial"/>
                <w:kern w:val="0"/>
                <w:sz w:val="20"/>
                <w:szCs w:val="20"/>
              </w:rPr>
            </w:pPr>
            <w:r>
              <w:rPr>
                <w:rFonts w:ascii="Default" w:hAnsi="Default" w:cs="Arial"/>
                <w:kern w:val="0"/>
                <w:sz w:val="20"/>
                <w:szCs w:val="20"/>
              </w:rPr>
              <w:t>　</w:t>
            </w:r>
          </w:p>
        </w:tc>
      </w:tr>
    </w:tbl>
    <w:p w14:paraId="3C246C1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15DCD1F">
      <w:pPr>
        <w:widowControl/>
        <w:jc w:val="left"/>
        <w:outlineLvl w:val="1"/>
        <w:rPr>
          <w:rFonts w:ascii="仿宋_GB2312" w:hAnsi="宋体" w:eastAsia="仿宋_GB2312"/>
          <w:b/>
          <w:kern w:val="0"/>
          <w:sz w:val="32"/>
          <w:szCs w:val="32"/>
        </w:rPr>
      </w:pPr>
    </w:p>
    <w:p w14:paraId="5946B8C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1030" w:type="dxa"/>
        <w:tblInd w:w="-885" w:type="dxa"/>
        <w:tblLayout w:type="fixed"/>
        <w:tblCellMar>
          <w:top w:w="0" w:type="dxa"/>
          <w:left w:w="108" w:type="dxa"/>
          <w:bottom w:w="0" w:type="dxa"/>
          <w:right w:w="108" w:type="dxa"/>
        </w:tblCellMar>
      </w:tblPr>
      <w:tblGrid>
        <w:gridCol w:w="531"/>
        <w:gridCol w:w="392"/>
        <w:gridCol w:w="63"/>
        <w:gridCol w:w="343"/>
        <w:gridCol w:w="1082"/>
        <w:gridCol w:w="1417"/>
        <w:gridCol w:w="875"/>
        <w:gridCol w:w="462"/>
        <w:gridCol w:w="171"/>
        <w:gridCol w:w="697"/>
        <w:gridCol w:w="713"/>
        <w:gridCol w:w="728"/>
        <w:gridCol w:w="539"/>
        <w:gridCol w:w="133"/>
        <w:gridCol w:w="686"/>
        <w:gridCol w:w="686"/>
        <w:gridCol w:w="476"/>
        <w:gridCol w:w="445"/>
        <w:gridCol w:w="193"/>
        <w:gridCol w:w="398"/>
      </w:tblGrid>
      <w:tr w14:paraId="49794BA8">
        <w:tblPrEx>
          <w:tblCellMar>
            <w:top w:w="0" w:type="dxa"/>
            <w:left w:w="108" w:type="dxa"/>
            <w:bottom w:w="0" w:type="dxa"/>
            <w:right w:w="108" w:type="dxa"/>
          </w:tblCellMar>
        </w:tblPrEx>
        <w:trPr>
          <w:gridBefore w:val="3"/>
          <w:gridAfter w:val="2"/>
          <w:wBefore w:w="986" w:type="dxa"/>
          <w:wAfter w:w="591" w:type="dxa"/>
          <w:trHeight w:val="375" w:hRule="atLeast"/>
        </w:trPr>
        <w:tc>
          <w:tcPr>
            <w:tcW w:w="9453" w:type="dxa"/>
            <w:gridSpan w:val="15"/>
            <w:tcBorders>
              <w:top w:val="nil"/>
              <w:left w:val="nil"/>
              <w:bottom w:val="nil"/>
              <w:right w:val="nil"/>
            </w:tcBorders>
            <w:shd w:val="clear" w:color="auto" w:fill="auto"/>
            <w:noWrap/>
            <w:vAlign w:val="center"/>
          </w:tcPr>
          <w:p w14:paraId="2127EB8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181B7525">
        <w:tblPrEx>
          <w:tblCellMar>
            <w:top w:w="0" w:type="dxa"/>
            <w:left w:w="108" w:type="dxa"/>
            <w:bottom w:w="0" w:type="dxa"/>
            <w:right w:w="108" w:type="dxa"/>
          </w:tblCellMar>
        </w:tblPrEx>
        <w:trPr>
          <w:gridBefore w:val="3"/>
          <w:gridAfter w:val="2"/>
          <w:wBefore w:w="986" w:type="dxa"/>
          <w:wAfter w:w="591" w:type="dxa"/>
          <w:trHeight w:val="405" w:hRule="atLeast"/>
        </w:trPr>
        <w:tc>
          <w:tcPr>
            <w:tcW w:w="4350" w:type="dxa"/>
            <w:gridSpan w:val="6"/>
            <w:tcBorders>
              <w:top w:val="nil"/>
              <w:left w:val="nil"/>
              <w:bottom w:val="nil"/>
              <w:right w:val="nil"/>
            </w:tcBorders>
            <w:shd w:val="clear" w:color="auto" w:fill="auto"/>
            <w:noWrap/>
            <w:vAlign w:val="center"/>
          </w:tcPr>
          <w:p w14:paraId="6CF4C6E0">
            <w:pPr>
              <w:widowControl/>
              <w:jc w:val="left"/>
              <w:rPr>
                <w:rFonts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编制部门：</w:t>
            </w:r>
            <w:r>
              <w:rPr>
                <w:rFonts w:hint="eastAsia" w:asciiTheme="minorEastAsia" w:hAnsiTheme="minorEastAsia" w:eastAsiaTheme="minorEastAsia" w:cstheme="minorEastAsia"/>
                <w:kern w:val="0"/>
                <w:sz w:val="20"/>
                <w:szCs w:val="20"/>
              </w:rPr>
              <w:t>石油新村街道办事处</w:t>
            </w:r>
          </w:p>
        </w:tc>
        <w:tc>
          <w:tcPr>
            <w:tcW w:w="697" w:type="dxa"/>
            <w:tcBorders>
              <w:top w:val="nil"/>
              <w:left w:val="nil"/>
              <w:bottom w:val="nil"/>
              <w:right w:val="nil"/>
            </w:tcBorders>
            <w:shd w:val="clear" w:color="auto" w:fill="auto"/>
            <w:noWrap/>
            <w:vAlign w:val="center"/>
          </w:tcPr>
          <w:p w14:paraId="69163C64">
            <w:pPr>
              <w:widowControl/>
              <w:jc w:val="left"/>
              <w:rPr>
                <w:rFonts w:asciiTheme="minorEastAsia" w:hAnsiTheme="minorEastAsia" w:eastAsiaTheme="minorEastAsia" w:cstheme="minorEastAsia"/>
                <w:color w:val="000000"/>
                <w:kern w:val="0"/>
                <w:sz w:val="20"/>
                <w:szCs w:val="20"/>
              </w:rPr>
            </w:pPr>
          </w:p>
        </w:tc>
        <w:tc>
          <w:tcPr>
            <w:tcW w:w="1980" w:type="dxa"/>
            <w:gridSpan w:val="3"/>
            <w:tcBorders>
              <w:top w:val="nil"/>
              <w:left w:val="nil"/>
              <w:bottom w:val="nil"/>
              <w:right w:val="nil"/>
            </w:tcBorders>
            <w:shd w:val="clear" w:color="auto" w:fill="auto"/>
            <w:noWrap/>
            <w:vAlign w:val="center"/>
          </w:tcPr>
          <w:p w14:paraId="0A4FEF4C">
            <w:pPr>
              <w:widowControl/>
              <w:jc w:val="left"/>
              <w:rPr>
                <w:rFonts w:asciiTheme="minorEastAsia" w:hAnsiTheme="minorEastAsia" w:eastAsiaTheme="minorEastAsia" w:cstheme="minorEastAsia"/>
                <w:color w:val="000000"/>
                <w:kern w:val="0"/>
                <w:sz w:val="20"/>
                <w:szCs w:val="20"/>
              </w:rPr>
            </w:pPr>
          </w:p>
        </w:tc>
        <w:tc>
          <w:tcPr>
            <w:tcW w:w="2426" w:type="dxa"/>
            <w:gridSpan w:val="5"/>
            <w:tcBorders>
              <w:top w:val="nil"/>
              <w:left w:val="nil"/>
              <w:bottom w:val="nil"/>
              <w:right w:val="nil"/>
            </w:tcBorders>
            <w:shd w:val="clear" w:color="auto" w:fill="auto"/>
            <w:noWrap/>
            <w:vAlign w:val="center"/>
          </w:tcPr>
          <w:p w14:paraId="2204B563">
            <w:pPr>
              <w:widowControl/>
              <w:ind w:firstLine="800" w:firstLineChars="400"/>
              <w:rPr>
                <w:rFonts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单位：万元</w:t>
            </w:r>
          </w:p>
        </w:tc>
      </w:tr>
      <w:tr w14:paraId="6D80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29" w:type="dxa"/>
            <w:gridSpan w:val="4"/>
            <w:shd w:val="clear" w:color="auto" w:fill="auto"/>
            <w:noWrap/>
            <w:vAlign w:val="center"/>
          </w:tcPr>
          <w:p w14:paraId="5ABD7BD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82" w:type="dxa"/>
            <w:vMerge w:val="restart"/>
            <w:shd w:val="clear" w:color="auto" w:fill="auto"/>
            <w:noWrap/>
            <w:vAlign w:val="center"/>
          </w:tcPr>
          <w:p w14:paraId="3F2146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17" w:type="dxa"/>
            <w:vMerge w:val="restart"/>
            <w:shd w:val="clear" w:color="auto" w:fill="auto"/>
            <w:noWrap/>
            <w:vAlign w:val="center"/>
          </w:tcPr>
          <w:p w14:paraId="26430F61">
            <w:pPr>
              <w:jc w:val="center"/>
              <w:rPr>
                <w:rFonts w:ascii="Calibri" w:hAnsi="Calibri"/>
                <w:sz w:val="24"/>
              </w:rPr>
            </w:pPr>
            <w:r>
              <w:rPr>
                <w:rFonts w:hint="eastAsia" w:ascii="仿宋_GB2312" w:hAnsi="宋体" w:eastAsia="仿宋_GB2312"/>
                <w:b/>
                <w:kern w:val="0"/>
                <w:sz w:val="24"/>
              </w:rPr>
              <w:t>项目名称</w:t>
            </w:r>
          </w:p>
        </w:tc>
        <w:tc>
          <w:tcPr>
            <w:tcW w:w="875" w:type="dxa"/>
            <w:vMerge w:val="restart"/>
            <w:shd w:val="clear" w:color="auto" w:fill="auto"/>
            <w:vAlign w:val="center"/>
          </w:tcPr>
          <w:p w14:paraId="01EFA88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62" w:type="dxa"/>
            <w:vMerge w:val="restart"/>
            <w:shd w:val="clear" w:color="auto" w:fill="auto"/>
            <w:vAlign w:val="center"/>
          </w:tcPr>
          <w:p w14:paraId="3E48C0E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68" w:type="dxa"/>
            <w:gridSpan w:val="2"/>
            <w:vMerge w:val="restart"/>
            <w:shd w:val="clear" w:color="auto" w:fill="auto"/>
            <w:vAlign w:val="center"/>
          </w:tcPr>
          <w:p w14:paraId="6790941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13" w:type="dxa"/>
            <w:vMerge w:val="restart"/>
            <w:shd w:val="clear" w:color="auto" w:fill="auto"/>
            <w:vAlign w:val="center"/>
          </w:tcPr>
          <w:p w14:paraId="0AD8D1C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728" w:type="dxa"/>
            <w:vMerge w:val="restart"/>
            <w:shd w:val="clear" w:color="auto" w:fill="auto"/>
            <w:vAlign w:val="center"/>
          </w:tcPr>
          <w:p w14:paraId="4440E64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72" w:type="dxa"/>
            <w:gridSpan w:val="2"/>
            <w:vMerge w:val="restart"/>
            <w:shd w:val="clear" w:color="auto" w:fill="auto"/>
            <w:vAlign w:val="center"/>
          </w:tcPr>
          <w:p w14:paraId="08FA90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686" w:type="dxa"/>
            <w:vMerge w:val="restart"/>
            <w:shd w:val="clear" w:color="auto" w:fill="auto"/>
            <w:vAlign w:val="center"/>
          </w:tcPr>
          <w:p w14:paraId="0AA97AF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86" w:type="dxa"/>
            <w:vMerge w:val="restart"/>
            <w:shd w:val="clear" w:color="auto" w:fill="auto"/>
            <w:vAlign w:val="center"/>
          </w:tcPr>
          <w:p w14:paraId="19BA9E0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76" w:type="dxa"/>
            <w:vMerge w:val="restart"/>
            <w:shd w:val="clear" w:color="auto" w:fill="auto"/>
            <w:vAlign w:val="center"/>
          </w:tcPr>
          <w:p w14:paraId="6D114BD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638" w:type="dxa"/>
            <w:gridSpan w:val="2"/>
            <w:vMerge w:val="restart"/>
            <w:shd w:val="clear" w:color="auto" w:fill="auto"/>
            <w:vAlign w:val="center"/>
          </w:tcPr>
          <w:p w14:paraId="5D47797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8" w:type="dxa"/>
            <w:vMerge w:val="restart"/>
            <w:shd w:val="clear" w:color="auto" w:fill="auto"/>
            <w:vAlign w:val="center"/>
          </w:tcPr>
          <w:p w14:paraId="7A4DE88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239A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1" w:type="dxa"/>
            <w:tcBorders>
              <w:bottom w:val="single" w:color="auto" w:sz="4" w:space="0"/>
            </w:tcBorders>
            <w:shd w:val="clear" w:color="auto" w:fill="auto"/>
            <w:noWrap/>
            <w:vAlign w:val="center"/>
          </w:tcPr>
          <w:p w14:paraId="2D63D3F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2" w:type="dxa"/>
            <w:tcBorders>
              <w:bottom w:val="single" w:color="auto" w:sz="4" w:space="0"/>
            </w:tcBorders>
            <w:shd w:val="clear" w:color="auto" w:fill="auto"/>
            <w:noWrap/>
            <w:vAlign w:val="center"/>
          </w:tcPr>
          <w:p w14:paraId="33CE647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06" w:type="dxa"/>
            <w:gridSpan w:val="2"/>
            <w:tcBorders>
              <w:bottom w:val="single" w:color="auto" w:sz="4" w:space="0"/>
            </w:tcBorders>
            <w:shd w:val="clear" w:color="auto" w:fill="auto"/>
            <w:noWrap/>
            <w:vAlign w:val="center"/>
          </w:tcPr>
          <w:p w14:paraId="16D5B30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82" w:type="dxa"/>
            <w:vMerge w:val="continue"/>
            <w:tcBorders>
              <w:bottom w:val="single" w:color="auto" w:sz="4" w:space="0"/>
            </w:tcBorders>
            <w:shd w:val="clear" w:color="auto" w:fill="auto"/>
            <w:vAlign w:val="center"/>
          </w:tcPr>
          <w:p w14:paraId="14C5A440">
            <w:pPr>
              <w:widowControl/>
              <w:jc w:val="left"/>
              <w:outlineLvl w:val="1"/>
              <w:rPr>
                <w:rFonts w:ascii="仿宋_GB2312" w:hAnsi="宋体" w:eastAsia="仿宋_GB2312"/>
                <w:b/>
                <w:kern w:val="0"/>
                <w:sz w:val="18"/>
                <w:szCs w:val="18"/>
              </w:rPr>
            </w:pPr>
          </w:p>
        </w:tc>
        <w:tc>
          <w:tcPr>
            <w:tcW w:w="1417" w:type="dxa"/>
            <w:vMerge w:val="continue"/>
            <w:tcBorders>
              <w:bottom w:val="single" w:color="auto" w:sz="4" w:space="0"/>
            </w:tcBorders>
            <w:shd w:val="clear" w:color="auto" w:fill="auto"/>
          </w:tcPr>
          <w:p w14:paraId="6B154CD6">
            <w:pPr>
              <w:widowControl/>
              <w:jc w:val="left"/>
              <w:outlineLvl w:val="1"/>
              <w:rPr>
                <w:rFonts w:ascii="仿宋_GB2312" w:hAnsi="宋体" w:eastAsia="仿宋_GB2312"/>
                <w:b/>
                <w:kern w:val="0"/>
                <w:sz w:val="18"/>
                <w:szCs w:val="18"/>
              </w:rPr>
            </w:pPr>
          </w:p>
        </w:tc>
        <w:tc>
          <w:tcPr>
            <w:tcW w:w="875" w:type="dxa"/>
            <w:vMerge w:val="continue"/>
            <w:tcBorders>
              <w:bottom w:val="single" w:color="auto" w:sz="4" w:space="0"/>
            </w:tcBorders>
            <w:shd w:val="clear" w:color="auto" w:fill="auto"/>
          </w:tcPr>
          <w:p w14:paraId="1A0A81CD">
            <w:pPr>
              <w:widowControl/>
              <w:jc w:val="left"/>
              <w:outlineLvl w:val="1"/>
              <w:rPr>
                <w:rFonts w:ascii="仿宋_GB2312" w:hAnsi="宋体" w:eastAsia="仿宋_GB2312"/>
                <w:b/>
                <w:kern w:val="0"/>
                <w:sz w:val="18"/>
                <w:szCs w:val="18"/>
              </w:rPr>
            </w:pPr>
          </w:p>
        </w:tc>
        <w:tc>
          <w:tcPr>
            <w:tcW w:w="462" w:type="dxa"/>
            <w:vMerge w:val="continue"/>
            <w:tcBorders>
              <w:bottom w:val="single" w:color="auto" w:sz="4" w:space="0"/>
            </w:tcBorders>
            <w:shd w:val="clear" w:color="auto" w:fill="auto"/>
          </w:tcPr>
          <w:p w14:paraId="3867A35C">
            <w:pPr>
              <w:widowControl/>
              <w:jc w:val="left"/>
              <w:outlineLvl w:val="1"/>
              <w:rPr>
                <w:rFonts w:ascii="仿宋_GB2312" w:hAnsi="宋体" w:eastAsia="仿宋_GB2312"/>
                <w:b/>
                <w:kern w:val="0"/>
                <w:sz w:val="18"/>
                <w:szCs w:val="18"/>
              </w:rPr>
            </w:pPr>
          </w:p>
        </w:tc>
        <w:tc>
          <w:tcPr>
            <w:tcW w:w="868" w:type="dxa"/>
            <w:gridSpan w:val="2"/>
            <w:vMerge w:val="continue"/>
            <w:tcBorders>
              <w:bottom w:val="single" w:color="auto" w:sz="4" w:space="0"/>
            </w:tcBorders>
            <w:shd w:val="clear" w:color="auto" w:fill="auto"/>
          </w:tcPr>
          <w:p w14:paraId="3B79142C">
            <w:pPr>
              <w:widowControl/>
              <w:jc w:val="left"/>
              <w:outlineLvl w:val="1"/>
              <w:rPr>
                <w:rFonts w:ascii="仿宋_GB2312" w:hAnsi="宋体" w:eastAsia="仿宋_GB2312"/>
                <w:b/>
                <w:kern w:val="0"/>
                <w:sz w:val="18"/>
                <w:szCs w:val="18"/>
              </w:rPr>
            </w:pPr>
          </w:p>
        </w:tc>
        <w:tc>
          <w:tcPr>
            <w:tcW w:w="713" w:type="dxa"/>
            <w:vMerge w:val="continue"/>
            <w:tcBorders>
              <w:bottom w:val="single" w:color="auto" w:sz="4" w:space="0"/>
            </w:tcBorders>
            <w:shd w:val="clear" w:color="auto" w:fill="auto"/>
          </w:tcPr>
          <w:p w14:paraId="358DD826">
            <w:pPr>
              <w:widowControl/>
              <w:jc w:val="left"/>
              <w:outlineLvl w:val="1"/>
              <w:rPr>
                <w:rFonts w:ascii="仿宋_GB2312" w:hAnsi="宋体" w:eastAsia="仿宋_GB2312"/>
                <w:b/>
                <w:kern w:val="0"/>
                <w:sz w:val="18"/>
                <w:szCs w:val="18"/>
              </w:rPr>
            </w:pPr>
          </w:p>
        </w:tc>
        <w:tc>
          <w:tcPr>
            <w:tcW w:w="728" w:type="dxa"/>
            <w:vMerge w:val="continue"/>
            <w:tcBorders>
              <w:bottom w:val="single" w:color="auto" w:sz="4" w:space="0"/>
            </w:tcBorders>
            <w:shd w:val="clear" w:color="auto" w:fill="auto"/>
          </w:tcPr>
          <w:p w14:paraId="67DBD876">
            <w:pPr>
              <w:widowControl/>
              <w:jc w:val="left"/>
              <w:outlineLvl w:val="1"/>
              <w:rPr>
                <w:rFonts w:ascii="仿宋_GB2312" w:hAnsi="宋体" w:eastAsia="仿宋_GB2312"/>
                <w:b/>
                <w:kern w:val="0"/>
                <w:sz w:val="18"/>
                <w:szCs w:val="18"/>
              </w:rPr>
            </w:pPr>
          </w:p>
        </w:tc>
        <w:tc>
          <w:tcPr>
            <w:tcW w:w="672" w:type="dxa"/>
            <w:gridSpan w:val="2"/>
            <w:vMerge w:val="continue"/>
            <w:tcBorders>
              <w:bottom w:val="single" w:color="auto" w:sz="4" w:space="0"/>
            </w:tcBorders>
            <w:shd w:val="clear" w:color="auto" w:fill="auto"/>
          </w:tcPr>
          <w:p w14:paraId="265E2801">
            <w:pPr>
              <w:widowControl/>
              <w:jc w:val="left"/>
              <w:outlineLvl w:val="1"/>
              <w:rPr>
                <w:rFonts w:ascii="仿宋_GB2312" w:hAnsi="宋体" w:eastAsia="仿宋_GB2312"/>
                <w:b/>
                <w:kern w:val="0"/>
                <w:sz w:val="18"/>
                <w:szCs w:val="18"/>
              </w:rPr>
            </w:pPr>
          </w:p>
        </w:tc>
        <w:tc>
          <w:tcPr>
            <w:tcW w:w="686" w:type="dxa"/>
            <w:vMerge w:val="continue"/>
            <w:tcBorders>
              <w:bottom w:val="single" w:color="auto" w:sz="4" w:space="0"/>
            </w:tcBorders>
            <w:shd w:val="clear" w:color="auto" w:fill="auto"/>
          </w:tcPr>
          <w:p w14:paraId="309CD44B">
            <w:pPr>
              <w:widowControl/>
              <w:jc w:val="left"/>
              <w:outlineLvl w:val="1"/>
              <w:rPr>
                <w:rFonts w:ascii="仿宋_GB2312" w:hAnsi="宋体" w:eastAsia="仿宋_GB2312"/>
                <w:b/>
                <w:kern w:val="0"/>
                <w:sz w:val="18"/>
                <w:szCs w:val="18"/>
              </w:rPr>
            </w:pPr>
          </w:p>
        </w:tc>
        <w:tc>
          <w:tcPr>
            <w:tcW w:w="686" w:type="dxa"/>
            <w:vMerge w:val="continue"/>
            <w:tcBorders>
              <w:bottom w:val="single" w:color="auto" w:sz="4" w:space="0"/>
            </w:tcBorders>
            <w:shd w:val="clear" w:color="auto" w:fill="auto"/>
          </w:tcPr>
          <w:p w14:paraId="1C9D4F13">
            <w:pPr>
              <w:widowControl/>
              <w:jc w:val="left"/>
              <w:outlineLvl w:val="1"/>
              <w:rPr>
                <w:rFonts w:ascii="仿宋_GB2312" w:hAnsi="宋体" w:eastAsia="仿宋_GB2312"/>
                <w:b/>
                <w:kern w:val="0"/>
                <w:sz w:val="18"/>
                <w:szCs w:val="18"/>
              </w:rPr>
            </w:pPr>
          </w:p>
        </w:tc>
        <w:tc>
          <w:tcPr>
            <w:tcW w:w="476" w:type="dxa"/>
            <w:vMerge w:val="continue"/>
            <w:tcBorders>
              <w:bottom w:val="single" w:color="auto" w:sz="4" w:space="0"/>
            </w:tcBorders>
            <w:shd w:val="clear" w:color="auto" w:fill="auto"/>
          </w:tcPr>
          <w:p w14:paraId="7E97A1C2">
            <w:pPr>
              <w:widowControl/>
              <w:jc w:val="left"/>
              <w:outlineLvl w:val="1"/>
              <w:rPr>
                <w:rFonts w:ascii="仿宋_GB2312" w:hAnsi="宋体" w:eastAsia="仿宋_GB2312"/>
                <w:b/>
                <w:kern w:val="0"/>
                <w:sz w:val="18"/>
                <w:szCs w:val="18"/>
              </w:rPr>
            </w:pPr>
          </w:p>
        </w:tc>
        <w:tc>
          <w:tcPr>
            <w:tcW w:w="638" w:type="dxa"/>
            <w:gridSpan w:val="2"/>
            <w:vMerge w:val="continue"/>
            <w:tcBorders>
              <w:bottom w:val="single" w:color="auto" w:sz="4" w:space="0"/>
            </w:tcBorders>
            <w:shd w:val="clear" w:color="auto" w:fill="auto"/>
          </w:tcPr>
          <w:p w14:paraId="39A0FB17">
            <w:pPr>
              <w:widowControl/>
              <w:jc w:val="left"/>
              <w:outlineLvl w:val="1"/>
              <w:rPr>
                <w:rFonts w:ascii="仿宋_GB2312" w:hAnsi="宋体" w:eastAsia="仿宋_GB2312"/>
                <w:b/>
                <w:kern w:val="0"/>
                <w:sz w:val="18"/>
                <w:szCs w:val="18"/>
              </w:rPr>
            </w:pPr>
          </w:p>
        </w:tc>
        <w:tc>
          <w:tcPr>
            <w:tcW w:w="398" w:type="dxa"/>
            <w:vMerge w:val="continue"/>
            <w:tcBorders>
              <w:bottom w:val="single" w:color="auto" w:sz="4" w:space="0"/>
            </w:tcBorders>
            <w:shd w:val="clear" w:color="auto" w:fill="auto"/>
          </w:tcPr>
          <w:p w14:paraId="2A1195F6">
            <w:pPr>
              <w:widowControl/>
              <w:jc w:val="left"/>
              <w:outlineLvl w:val="1"/>
              <w:rPr>
                <w:rFonts w:ascii="仿宋_GB2312" w:hAnsi="宋体" w:eastAsia="仿宋_GB2312"/>
                <w:b/>
                <w:kern w:val="0"/>
                <w:sz w:val="18"/>
                <w:szCs w:val="18"/>
              </w:rPr>
            </w:pPr>
          </w:p>
        </w:tc>
      </w:tr>
      <w:tr w14:paraId="2A98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0F38A28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总计:</w:t>
            </w:r>
          </w:p>
        </w:tc>
        <w:tc>
          <w:tcPr>
            <w:tcW w:w="392" w:type="dxa"/>
            <w:shd w:val="clear" w:color="auto" w:fill="auto"/>
          </w:tcPr>
          <w:p w14:paraId="730BE44A">
            <w:pPr>
              <w:rPr>
                <w:rFonts w:cs="仿宋_GB2312" w:asciiTheme="majorEastAsia" w:hAnsiTheme="majorEastAsia" w:eastAsiaTheme="majorEastAsia"/>
                <w:sz w:val="16"/>
                <w:szCs w:val="16"/>
              </w:rPr>
            </w:pPr>
          </w:p>
        </w:tc>
        <w:tc>
          <w:tcPr>
            <w:tcW w:w="406" w:type="dxa"/>
            <w:gridSpan w:val="2"/>
            <w:shd w:val="clear" w:color="auto" w:fill="auto"/>
          </w:tcPr>
          <w:p w14:paraId="08F4BD98">
            <w:pPr>
              <w:rPr>
                <w:rFonts w:cs="仿宋_GB2312" w:asciiTheme="majorEastAsia" w:hAnsiTheme="majorEastAsia" w:eastAsiaTheme="majorEastAsia"/>
                <w:sz w:val="16"/>
                <w:szCs w:val="16"/>
              </w:rPr>
            </w:pPr>
          </w:p>
        </w:tc>
        <w:tc>
          <w:tcPr>
            <w:tcW w:w="1082" w:type="dxa"/>
            <w:shd w:val="clear" w:color="auto" w:fill="auto"/>
          </w:tcPr>
          <w:p w14:paraId="47820896">
            <w:pPr>
              <w:rPr>
                <w:rFonts w:cs="仿宋_GB2312" w:asciiTheme="majorEastAsia" w:hAnsiTheme="majorEastAsia" w:eastAsiaTheme="majorEastAsia"/>
                <w:sz w:val="16"/>
                <w:szCs w:val="16"/>
              </w:rPr>
            </w:pPr>
          </w:p>
        </w:tc>
        <w:tc>
          <w:tcPr>
            <w:tcW w:w="1417" w:type="dxa"/>
            <w:shd w:val="clear" w:color="auto" w:fill="auto"/>
          </w:tcPr>
          <w:p w14:paraId="7582A814">
            <w:pPr>
              <w:rPr>
                <w:rFonts w:cs="仿宋_GB2312" w:asciiTheme="majorEastAsia" w:hAnsiTheme="majorEastAsia" w:eastAsiaTheme="majorEastAsia"/>
                <w:sz w:val="16"/>
                <w:szCs w:val="16"/>
              </w:rPr>
            </w:pPr>
          </w:p>
        </w:tc>
        <w:tc>
          <w:tcPr>
            <w:tcW w:w="875" w:type="dxa"/>
            <w:shd w:val="clear" w:color="auto" w:fill="auto"/>
          </w:tcPr>
          <w:p w14:paraId="09C41BC1">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3,432.56</w:t>
            </w:r>
          </w:p>
        </w:tc>
        <w:tc>
          <w:tcPr>
            <w:tcW w:w="462" w:type="dxa"/>
            <w:shd w:val="clear" w:color="auto" w:fill="auto"/>
          </w:tcPr>
          <w:p w14:paraId="36792CCA">
            <w:pPr>
              <w:jc w:val="right"/>
              <w:rPr>
                <w:rFonts w:cs="仿宋_GB2312" w:asciiTheme="majorEastAsia" w:hAnsiTheme="majorEastAsia" w:eastAsiaTheme="majorEastAsia"/>
                <w:sz w:val="16"/>
                <w:szCs w:val="16"/>
              </w:rPr>
            </w:pPr>
          </w:p>
        </w:tc>
        <w:tc>
          <w:tcPr>
            <w:tcW w:w="868" w:type="dxa"/>
            <w:gridSpan w:val="2"/>
            <w:shd w:val="clear" w:color="auto" w:fill="auto"/>
          </w:tcPr>
          <w:p w14:paraId="33B0AB6D">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2,585.49</w:t>
            </w:r>
          </w:p>
        </w:tc>
        <w:tc>
          <w:tcPr>
            <w:tcW w:w="713" w:type="dxa"/>
            <w:shd w:val="clear" w:color="auto" w:fill="auto"/>
          </w:tcPr>
          <w:p w14:paraId="665F8F35">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823.27</w:t>
            </w:r>
          </w:p>
        </w:tc>
        <w:tc>
          <w:tcPr>
            <w:tcW w:w="728" w:type="dxa"/>
            <w:shd w:val="clear" w:color="auto" w:fill="auto"/>
          </w:tcPr>
          <w:p w14:paraId="10F7831C">
            <w:pPr>
              <w:jc w:val="right"/>
              <w:rPr>
                <w:rFonts w:cs="仿宋_GB2312" w:asciiTheme="majorEastAsia" w:hAnsiTheme="majorEastAsia" w:eastAsiaTheme="majorEastAsia"/>
                <w:sz w:val="16"/>
                <w:szCs w:val="16"/>
              </w:rPr>
            </w:pPr>
          </w:p>
        </w:tc>
        <w:tc>
          <w:tcPr>
            <w:tcW w:w="672" w:type="dxa"/>
            <w:gridSpan w:val="2"/>
            <w:shd w:val="clear" w:color="auto" w:fill="auto"/>
          </w:tcPr>
          <w:p w14:paraId="2FE7A19E">
            <w:pPr>
              <w:jc w:val="right"/>
              <w:rPr>
                <w:rFonts w:cs="仿宋_GB2312" w:asciiTheme="majorEastAsia" w:hAnsiTheme="majorEastAsia" w:eastAsiaTheme="majorEastAsia"/>
                <w:sz w:val="16"/>
                <w:szCs w:val="16"/>
              </w:rPr>
            </w:pPr>
          </w:p>
        </w:tc>
        <w:tc>
          <w:tcPr>
            <w:tcW w:w="686" w:type="dxa"/>
            <w:shd w:val="clear" w:color="auto" w:fill="auto"/>
          </w:tcPr>
          <w:p w14:paraId="0565CCE5">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23.80</w:t>
            </w:r>
          </w:p>
        </w:tc>
        <w:tc>
          <w:tcPr>
            <w:tcW w:w="686" w:type="dxa"/>
            <w:shd w:val="clear" w:color="auto" w:fill="auto"/>
          </w:tcPr>
          <w:p w14:paraId="1D2DCE77">
            <w:pPr>
              <w:jc w:val="right"/>
              <w:rPr>
                <w:rFonts w:cs="仿宋_GB2312" w:asciiTheme="majorEastAsia" w:hAnsiTheme="majorEastAsia" w:eastAsiaTheme="majorEastAsia"/>
                <w:sz w:val="16"/>
                <w:szCs w:val="16"/>
              </w:rPr>
            </w:pPr>
          </w:p>
        </w:tc>
        <w:tc>
          <w:tcPr>
            <w:tcW w:w="476" w:type="dxa"/>
            <w:shd w:val="clear" w:color="auto" w:fill="auto"/>
          </w:tcPr>
          <w:p w14:paraId="7E20630E">
            <w:pPr>
              <w:jc w:val="right"/>
              <w:rPr>
                <w:rFonts w:cs="仿宋_GB2312" w:asciiTheme="majorEastAsia" w:hAnsiTheme="majorEastAsia" w:eastAsiaTheme="majorEastAsia"/>
                <w:sz w:val="16"/>
                <w:szCs w:val="16"/>
              </w:rPr>
            </w:pPr>
          </w:p>
        </w:tc>
        <w:tc>
          <w:tcPr>
            <w:tcW w:w="638" w:type="dxa"/>
            <w:gridSpan w:val="2"/>
            <w:shd w:val="clear" w:color="auto" w:fill="auto"/>
          </w:tcPr>
          <w:p w14:paraId="7EA00C08">
            <w:pPr>
              <w:jc w:val="right"/>
              <w:rPr>
                <w:rFonts w:cs="仿宋_GB2312" w:asciiTheme="majorEastAsia" w:hAnsiTheme="majorEastAsia" w:eastAsiaTheme="majorEastAsia"/>
                <w:sz w:val="16"/>
                <w:szCs w:val="16"/>
              </w:rPr>
            </w:pPr>
          </w:p>
        </w:tc>
        <w:tc>
          <w:tcPr>
            <w:tcW w:w="398" w:type="dxa"/>
            <w:shd w:val="clear" w:color="auto" w:fill="auto"/>
          </w:tcPr>
          <w:p w14:paraId="00CAC281">
            <w:pPr>
              <w:jc w:val="right"/>
              <w:rPr>
                <w:rFonts w:cs="仿宋_GB2312" w:asciiTheme="majorEastAsia" w:hAnsiTheme="majorEastAsia" w:eastAsiaTheme="majorEastAsia"/>
                <w:sz w:val="16"/>
                <w:szCs w:val="16"/>
              </w:rPr>
            </w:pPr>
          </w:p>
        </w:tc>
      </w:tr>
      <w:tr w14:paraId="3F24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26916999">
            <w:pPr>
              <w:rPr>
                <w:rFonts w:cs="仿宋_GB2312" w:asciiTheme="majorEastAsia" w:hAnsiTheme="majorEastAsia" w:eastAsiaTheme="majorEastAsia"/>
                <w:sz w:val="16"/>
                <w:szCs w:val="16"/>
              </w:rPr>
            </w:pPr>
          </w:p>
        </w:tc>
        <w:tc>
          <w:tcPr>
            <w:tcW w:w="392" w:type="dxa"/>
            <w:shd w:val="clear" w:color="auto" w:fill="auto"/>
          </w:tcPr>
          <w:p w14:paraId="591153B8">
            <w:pPr>
              <w:rPr>
                <w:rFonts w:cs="仿宋_GB2312" w:asciiTheme="majorEastAsia" w:hAnsiTheme="majorEastAsia" w:eastAsiaTheme="majorEastAsia"/>
                <w:sz w:val="16"/>
                <w:szCs w:val="16"/>
              </w:rPr>
            </w:pPr>
          </w:p>
        </w:tc>
        <w:tc>
          <w:tcPr>
            <w:tcW w:w="406" w:type="dxa"/>
            <w:gridSpan w:val="2"/>
            <w:shd w:val="clear" w:color="auto" w:fill="auto"/>
          </w:tcPr>
          <w:p w14:paraId="4CC2D105">
            <w:pPr>
              <w:rPr>
                <w:rFonts w:cs="仿宋_GB2312" w:asciiTheme="majorEastAsia" w:hAnsiTheme="majorEastAsia" w:eastAsiaTheme="majorEastAsia"/>
                <w:sz w:val="16"/>
                <w:szCs w:val="16"/>
              </w:rPr>
            </w:pPr>
          </w:p>
        </w:tc>
        <w:tc>
          <w:tcPr>
            <w:tcW w:w="1082" w:type="dxa"/>
            <w:shd w:val="clear" w:color="auto" w:fill="auto"/>
          </w:tcPr>
          <w:p w14:paraId="2ED0C6FA">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石油新村（政府办公厅及相关机构事务）</w:t>
            </w:r>
          </w:p>
        </w:tc>
        <w:tc>
          <w:tcPr>
            <w:tcW w:w="1417" w:type="dxa"/>
            <w:shd w:val="clear" w:color="auto" w:fill="auto"/>
          </w:tcPr>
          <w:p w14:paraId="3155BDA4">
            <w:pPr>
              <w:rPr>
                <w:rFonts w:cs="仿宋_GB2312" w:asciiTheme="majorEastAsia" w:hAnsiTheme="majorEastAsia" w:eastAsiaTheme="majorEastAsia"/>
                <w:sz w:val="16"/>
                <w:szCs w:val="16"/>
              </w:rPr>
            </w:pPr>
          </w:p>
        </w:tc>
        <w:tc>
          <w:tcPr>
            <w:tcW w:w="875" w:type="dxa"/>
            <w:shd w:val="clear" w:color="auto" w:fill="auto"/>
          </w:tcPr>
          <w:p w14:paraId="605B4ED2">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100.00</w:t>
            </w:r>
          </w:p>
        </w:tc>
        <w:tc>
          <w:tcPr>
            <w:tcW w:w="462" w:type="dxa"/>
            <w:shd w:val="clear" w:color="auto" w:fill="auto"/>
          </w:tcPr>
          <w:p w14:paraId="5E361A78">
            <w:pPr>
              <w:jc w:val="right"/>
              <w:rPr>
                <w:rFonts w:cs="仿宋_GB2312" w:asciiTheme="majorEastAsia" w:hAnsiTheme="majorEastAsia" w:eastAsiaTheme="majorEastAsia"/>
                <w:sz w:val="16"/>
                <w:szCs w:val="16"/>
              </w:rPr>
            </w:pPr>
          </w:p>
        </w:tc>
        <w:tc>
          <w:tcPr>
            <w:tcW w:w="868" w:type="dxa"/>
            <w:gridSpan w:val="2"/>
            <w:shd w:val="clear" w:color="auto" w:fill="auto"/>
          </w:tcPr>
          <w:p w14:paraId="085D2AF7">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100.00</w:t>
            </w:r>
          </w:p>
        </w:tc>
        <w:tc>
          <w:tcPr>
            <w:tcW w:w="713" w:type="dxa"/>
            <w:shd w:val="clear" w:color="auto" w:fill="auto"/>
          </w:tcPr>
          <w:p w14:paraId="03447F42">
            <w:pPr>
              <w:jc w:val="right"/>
              <w:rPr>
                <w:rFonts w:cs="仿宋_GB2312" w:asciiTheme="majorEastAsia" w:hAnsiTheme="majorEastAsia" w:eastAsiaTheme="majorEastAsia"/>
                <w:sz w:val="16"/>
                <w:szCs w:val="16"/>
              </w:rPr>
            </w:pPr>
          </w:p>
        </w:tc>
        <w:tc>
          <w:tcPr>
            <w:tcW w:w="728" w:type="dxa"/>
            <w:shd w:val="clear" w:color="auto" w:fill="auto"/>
          </w:tcPr>
          <w:p w14:paraId="13DFD9C6">
            <w:pPr>
              <w:jc w:val="right"/>
              <w:rPr>
                <w:rFonts w:cs="仿宋_GB2312" w:asciiTheme="majorEastAsia" w:hAnsiTheme="majorEastAsia" w:eastAsiaTheme="majorEastAsia"/>
                <w:sz w:val="16"/>
                <w:szCs w:val="16"/>
              </w:rPr>
            </w:pPr>
          </w:p>
        </w:tc>
        <w:tc>
          <w:tcPr>
            <w:tcW w:w="672" w:type="dxa"/>
            <w:gridSpan w:val="2"/>
            <w:shd w:val="clear" w:color="auto" w:fill="auto"/>
          </w:tcPr>
          <w:p w14:paraId="0B5B2814">
            <w:pPr>
              <w:jc w:val="right"/>
              <w:rPr>
                <w:rFonts w:cs="仿宋_GB2312" w:asciiTheme="majorEastAsia" w:hAnsiTheme="majorEastAsia" w:eastAsiaTheme="majorEastAsia"/>
                <w:sz w:val="16"/>
                <w:szCs w:val="16"/>
              </w:rPr>
            </w:pPr>
          </w:p>
        </w:tc>
        <w:tc>
          <w:tcPr>
            <w:tcW w:w="686" w:type="dxa"/>
            <w:shd w:val="clear" w:color="auto" w:fill="auto"/>
          </w:tcPr>
          <w:p w14:paraId="350F0DAD">
            <w:pPr>
              <w:jc w:val="right"/>
              <w:rPr>
                <w:rFonts w:cs="仿宋_GB2312" w:asciiTheme="majorEastAsia" w:hAnsiTheme="majorEastAsia" w:eastAsiaTheme="majorEastAsia"/>
                <w:sz w:val="16"/>
                <w:szCs w:val="16"/>
              </w:rPr>
            </w:pPr>
          </w:p>
        </w:tc>
        <w:tc>
          <w:tcPr>
            <w:tcW w:w="686" w:type="dxa"/>
            <w:shd w:val="clear" w:color="auto" w:fill="auto"/>
          </w:tcPr>
          <w:p w14:paraId="0F221B7E">
            <w:pPr>
              <w:jc w:val="right"/>
              <w:rPr>
                <w:rFonts w:cs="仿宋_GB2312" w:asciiTheme="majorEastAsia" w:hAnsiTheme="majorEastAsia" w:eastAsiaTheme="majorEastAsia"/>
                <w:sz w:val="16"/>
                <w:szCs w:val="16"/>
              </w:rPr>
            </w:pPr>
          </w:p>
        </w:tc>
        <w:tc>
          <w:tcPr>
            <w:tcW w:w="476" w:type="dxa"/>
            <w:shd w:val="clear" w:color="auto" w:fill="auto"/>
          </w:tcPr>
          <w:p w14:paraId="62ECE000">
            <w:pPr>
              <w:jc w:val="right"/>
              <w:rPr>
                <w:rFonts w:cs="仿宋_GB2312" w:asciiTheme="majorEastAsia" w:hAnsiTheme="majorEastAsia" w:eastAsiaTheme="majorEastAsia"/>
                <w:sz w:val="16"/>
                <w:szCs w:val="16"/>
              </w:rPr>
            </w:pPr>
          </w:p>
        </w:tc>
        <w:tc>
          <w:tcPr>
            <w:tcW w:w="638" w:type="dxa"/>
            <w:gridSpan w:val="2"/>
            <w:shd w:val="clear" w:color="auto" w:fill="auto"/>
          </w:tcPr>
          <w:p w14:paraId="7D6CF587">
            <w:pPr>
              <w:jc w:val="right"/>
              <w:rPr>
                <w:rFonts w:cs="仿宋_GB2312" w:asciiTheme="majorEastAsia" w:hAnsiTheme="majorEastAsia" w:eastAsiaTheme="majorEastAsia"/>
                <w:sz w:val="16"/>
                <w:szCs w:val="16"/>
              </w:rPr>
            </w:pPr>
          </w:p>
        </w:tc>
        <w:tc>
          <w:tcPr>
            <w:tcW w:w="398" w:type="dxa"/>
            <w:shd w:val="clear" w:color="auto" w:fill="auto"/>
          </w:tcPr>
          <w:p w14:paraId="35318E23">
            <w:pPr>
              <w:jc w:val="right"/>
              <w:rPr>
                <w:rFonts w:cs="仿宋_GB2312" w:asciiTheme="majorEastAsia" w:hAnsiTheme="majorEastAsia" w:eastAsiaTheme="majorEastAsia"/>
                <w:sz w:val="16"/>
                <w:szCs w:val="16"/>
              </w:rPr>
            </w:pPr>
          </w:p>
        </w:tc>
      </w:tr>
      <w:tr w14:paraId="3821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0D51B63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201</w:t>
            </w:r>
          </w:p>
        </w:tc>
        <w:tc>
          <w:tcPr>
            <w:tcW w:w="392" w:type="dxa"/>
            <w:shd w:val="clear" w:color="auto" w:fill="auto"/>
          </w:tcPr>
          <w:p w14:paraId="389AEB3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03</w:t>
            </w:r>
          </w:p>
        </w:tc>
        <w:tc>
          <w:tcPr>
            <w:tcW w:w="406" w:type="dxa"/>
            <w:gridSpan w:val="2"/>
            <w:shd w:val="clear" w:color="auto" w:fill="auto"/>
          </w:tcPr>
          <w:p w14:paraId="124B6A6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1082" w:type="dxa"/>
            <w:shd w:val="clear" w:color="auto" w:fill="auto"/>
          </w:tcPr>
          <w:p w14:paraId="1914540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其他政府办公厅（室）及相关机构事务支出</w:t>
            </w:r>
          </w:p>
        </w:tc>
        <w:tc>
          <w:tcPr>
            <w:tcW w:w="1417" w:type="dxa"/>
            <w:shd w:val="clear" w:color="auto" w:fill="auto"/>
          </w:tcPr>
          <w:p w14:paraId="27E7C01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工作经费</w:t>
            </w:r>
          </w:p>
        </w:tc>
        <w:tc>
          <w:tcPr>
            <w:tcW w:w="875" w:type="dxa"/>
            <w:shd w:val="clear" w:color="auto" w:fill="auto"/>
          </w:tcPr>
          <w:p w14:paraId="78E1B6FD">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100.00</w:t>
            </w:r>
          </w:p>
        </w:tc>
        <w:tc>
          <w:tcPr>
            <w:tcW w:w="462" w:type="dxa"/>
            <w:shd w:val="clear" w:color="auto" w:fill="auto"/>
          </w:tcPr>
          <w:p w14:paraId="585CEFFA">
            <w:pPr>
              <w:jc w:val="right"/>
              <w:rPr>
                <w:rFonts w:cs="仿宋_GB2312" w:asciiTheme="majorEastAsia" w:hAnsiTheme="majorEastAsia" w:eastAsiaTheme="majorEastAsia"/>
                <w:sz w:val="16"/>
                <w:szCs w:val="16"/>
              </w:rPr>
            </w:pPr>
          </w:p>
        </w:tc>
        <w:tc>
          <w:tcPr>
            <w:tcW w:w="868" w:type="dxa"/>
            <w:gridSpan w:val="2"/>
            <w:shd w:val="clear" w:color="auto" w:fill="auto"/>
          </w:tcPr>
          <w:p w14:paraId="1CD37155">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100.00</w:t>
            </w:r>
          </w:p>
        </w:tc>
        <w:tc>
          <w:tcPr>
            <w:tcW w:w="713" w:type="dxa"/>
            <w:shd w:val="clear" w:color="auto" w:fill="auto"/>
          </w:tcPr>
          <w:p w14:paraId="2D1CA083">
            <w:pPr>
              <w:jc w:val="right"/>
              <w:rPr>
                <w:rFonts w:cs="仿宋_GB2312" w:asciiTheme="majorEastAsia" w:hAnsiTheme="majorEastAsia" w:eastAsiaTheme="majorEastAsia"/>
                <w:sz w:val="16"/>
                <w:szCs w:val="16"/>
              </w:rPr>
            </w:pPr>
          </w:p>
        </w:tc>
        <w:tc>
          <w:tcPr>
            <w:tcW w:w="728" w:type="dxa"/>
            <w:shd w:val="clear" w:color="auto" w:fill="auto"/>
          </w:tcPr>
          <w:p w14:paraId="64A73AF6">
            <w:pPr>
              <w:jc w:val="right"/>
              <w:rPr>
                <w:rFonts w:cs="仿宋_GB2312" w:asciiTheme="majorEastAsia" w:hAnsiTheme="majorEastAsia" w:eastAsiaTheme="majorEastAsia"/>
                <w:sz w:val="16"/>
                <w:szCs w:val="16"/>
              </w:rPr>
            </w:pPr>
          </w:p>
        </w:tc>
        <w:tc>
          <w:tcPr>
            <w:tcW w:w="672" w:type="dxa"/>
            <w:gridSpan w:val="2"/>
            <w:shd w:val="clear" w:color="auto" w:fill="auto"/>
          </w:tcPr>
          <w:p w14:paraId="096B2BA3">
            <w:pPr>
              <w:jc w:val="right"/>
              <w:rPr>
                <w:rFonts w:cs="仿宋_GB2312" w:asciiTheme="majorEastAsia" w:hAnsiTheme="majorEastAsia" w:eastAsiaTheme="majorEastAsia"/>
                <w:sz w:val="16"/>
                <w:szCs w:val="16"/>
              </w:rPr>
            </w:pPr>
          </w:p>
        </w:tc>
        <w:tc>
          <w:tcPr>
            <w:tcW w:w="686" w:type="dxa"/>
            <w:shd w:val="clear" w:color="auto" w:fill="auto"/>
          </w:tcPr>
          <w:p w14:paraId="5730EB7E">
            <w:pPr>
              <w:jc w:val="right"/>
              <w:rPr>
                <w:rFonts w:cs="仿宋_GB2312" w:asciiTheme="majorEastAsia" w:hAnsiTheme="majorEastAsia" w:eastAsiaTheme="majorEastAsia"/>
                <w:sz w:val="16"/>
                <w:szCs w:val="16"/>
              </w:rPr>
            </w:pPr>
          </w:p>
        </w:tc>
        <w:tc>
          <w:tcPr>
            <w:tcW w:w="686" w:type="dxa"/>
            <w:shd w:val="clear" w:color="auto" w:fill="auto"/>
          </w:tcPr>
          <w:p w14:paraId="387B07AA">
            <w:pPr>
              <w:jc w:val="right"/>
              <w:rPr>
                <w:rFonts w:cs="仿宋_GB2312" w:asciiTheme="majorEastAsia" w:hAnsiTheme="majorEastAsia" w:eastAsiaTheme="majorEastAsia"/>
                <w:sz w:val="16"/>
                <w:szCs w:val="16"/>
              </w:rPr>
            </w:pPr>
          </w:p>
        </w:tc>
        <w:tc>
          <w:tcPr>
            <w:tcW w:w="476" w:type="dxa"/>
            <w:shd w:val="clear" w:color="auto" w:fill="auto"/>
          </w:tcPr>
          <w:p w14:paraId="0AF8FDCF">
            <w:pPr>
              <w:jc w:val="right"/>
              <w:rPr>
                <w:rFonts w:cs="仿宋_GB2312" w:asciiTheme="majorEastAsia" w:hAnsiTheme="majorEastAsia" w:eastAsiaTheme="majorEastAsia"/>
                <w:sz w:val="16"/>
                <w:szCs w:val="16"/>
              </w:rPr>
            </w:pPr>
          </w:p>
        </w:tc>
        <w:tc>
          <w:tcPr>
            <w:tcW w:w="638" w:type="dxa"/>
            <w:gridSpan w:val="2"/>
            <w:shd w:val="clear" w:color="auto" w:fill="auto"/>
          </w:tcPr>
          <w:p w14:paraId="20BF4D85">
            <w:pPr>
              <w:jc w:val="right"/>
              <w:rPr>
                <w:rFonts w:cs="仿宋_GB2312" w:asciiTheme="majorEastAsia" w:hAnsiTheme="majorEastAsia" w:eastAsiaTheme="majorEastAsia"/>
                <w:sz w:val="16"/>
                <w:szCs w:val="16"/>
              </w:rPr>
            </w:pPr>
          </w:p>
        </w:tc>
        <w:tc>
          <w:tcPr>
            <w:tcW w:w="398" w:type="dxa"/>
            <w:shd w:val="clear" w:color="auto" w:fill="auto"/>
          </w:tcPr>
          <w:p w14:paraId="596A571B">
            <w:pPr>
              <w:jc w:val="right"/>
              <w:rPr>
                <w:rFonts w:cs="仿宋_GB2312" w:asciiTheme="majorEastAsia" w:hAnsiTheme="majorEastAsia" w:eastAsiaTheme="majorEastAsia"/>
                <w:sz w:val="16"/>
                <w:szCs w:val="16"/>
              </w:rPr>
            </w:pPr>
          </w:p>
        </w:tc>
      </w:tr>
      <w:tr w14:paraId="35F4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680EE991">
            <w:pPr>
              <w:rPr>
                <w:rFonts w:cs="仿宋_GB2312" w:asciiTheme="majorEastAsia" w:hAnsiTheme="majorEastAsia" w:eastAsiaTheme="majorEastAsia"/>
                <w:sz w:val="16"/>
                <w:szCs w:val="16"/>
              </w:rPr>
            </w:pPr>
          </w:p>
        </w:tc>
        <w:tc>
          <w:tcPr>
            <w:tcW w:w="392" w:type="dxa"/>
            <w:shd w:val="clear" w:color="auto" w:fill="auto"/>
          </w:tcPr>
          <w:p w14:paraId="2B99ADF1">
            <w:pPr>
              <w:rPr>
                <w:rFonts w:cs="仿宋_GB2312" w:asciiTheme="majorEastAsia" w:hAnsiTheme="majorEastAsia" w:eastAsiaTheme="majorEastAsia"/>
                <w:sz w:val="16"/>
                <w:szCs w:val="16"/>
              </w:rPr>
            </w:pPr>
          </w:p>
        </w:tc>
        <w:tc>
          <w:tcPr>
            <w:tcW w:w="406" w:type="dxa"/>
            <w:gridSpan w:val="2"/>
            <w:shd w:val="clear" w:color="auto" w:fill="auto"/>
          </w:tcPr>
          <w:p w14:paraId="3041BA98">
            <w:pPr>
              <w:rPr>
                <w:rFonts w:cs="仿宋_GB2312" w:asciiTheme="majorEastAsia" w:hAnsiTheme="majorEastAsia" w:eastAsiaTheme="majorEastAsia"/>
                <w:sz w:val="16"/>
                <w:szCs w:val="16"/>
              </w:rPr>
            </w:pPr>
          </w:p>
        </w:tc>
        <w:tc>
          <w:tcPr>
            <w:tcW w:w="1082" w:type="dxa"/>
            <w:shd w:val="clear" w:color="auto" w:fill="auto"/>
          </w:tcPr>
          <w:p w14:paraId="3B51C5D9">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石油新村（基层政权和社区建设）</w:t>
            </w:r>
          </w:p>
        </w:tc>
        <w:tc>
          <w:tcPr>
            <w:tcW w:w="1417" w:type="dxa"/>
            <w:shd w:val="clear" w:color="auto" w:fill="auto"/>
          </w:tcPr>
          <w:p w14:paraId="6424C2E5">
            <w:pPr>
              <w:rPr>
                <w:rFonts w:cs="仿宋_GB2312" w:asciiTheme="majorEastAsia" w:hAnsiTheme="majorEastAsia" w:eastAsiaTheme="majorEastAsia"/>
                <w:sz w:val="16"/>
                <w:szCs w:val="16"/>
              </w:rPr>
            </w:pPr>
          </w:p>
        </w:tc>
        <w:tc>
          <w:tcPr>
            <w:tcW w:w="875" w:type="dxa"/>
            <w:shd w:val="clear" w:color="auto" w:fill="auto"/>
          </w:tcPr>
          <w:p w14:paraId="345371C7">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986.52</w:t>
            </w:r>
          </w:p>
        </w:tc>
        <w:tc>
          <w:tcPr>
            <w:tcW w:w="462" w:type="dxa"/>
            <w:shd w:val="clear" w:color="auto" w:fill="auto"/>
          </w:tcPr>
          <w:p w14:paraId="4B6C3E5C">
            <w:pPr>
              <w:jc w:val="right"/>
              <w:rPr>
                <w:rFonts w:cs="仿宋_GB2312" w:asciiTheme="majorEastAsia" w:hAnsiTheme="majorEastAsia" w:eastAsiaTheme="majorEastAsia"/>
                <w:sz w:val="16"/>
                <w:szCs w:val="16"/>
              </w:rPr>
            </w:pPr>
          </w:p>
        </w:tc>
        <w:tc>
          <w:tcPr>
            <w:tcW w:w="868" w:type="dxa"/>
            <w:gridSpan w:val="2"/>
            <w:shd w:val="clear" w:color="auto" w:fill="auto"/>
          </w:tcPr>
          <w:p w14:paraId="1ECB99E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763.75</w:t>
            </w:r>
          </w:p>
        </w:tc>
        <w:tc>
          <w:tcPr>
            <w:tcW w:w="713" w:type="dxa"/>
            <w:shd w:val="clear" w:color="auto" w:fill="auto"/>
          </w:tcPr>
          <w:p w14:paraId="1A0DDBB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222.77</w:t>
            </w:r>
          </w:p>
        </w:tc>
        <w:tc>
          <w:tcPr>
            <w:tcW w:w="728" w:type="dxa"/>
            <w:shd w:val="clear" w:color="auto" w:fill="auto"/>
          </w:tcPr>
          <w:p w14:paraId="405B39C5">
            <w:pPr>
              <w:jc w:val="right"/>
              <w:rPr>
                <w:rFonts w:cs="仿宋_GB2312" w:asciiTheme="majorEastAsia" w:hAnsiTheme="majorEastAsia" w:eastAsiaTheme="majorEastAsia"/>
                <w:sz w:val="16"/>
                <w:szCs w:val="16"/>
              </w:rPr>
            </w:pPr>
          </w:p>
        </w:tc>
        <w:tc>
          <w:tcPr>
            <w:tcW w:w="672" w:type="dxa"/>
            <w:gridSpan w:val="2"/>
            <w:shd w:val="clear" w:color="auto" w:fill="auto"/>
          </w:tcPr>
          <w:p w14:paraId="0E838EEE">
            <w:pPr>
              <w:jc w:val="right"/>
              <w:rPr>
                <w:rFonts w:cs="仿宋_GB2312" w:asciiTheme="majorEastAsia" w:hAnsiTheme="majorEastAsia" w:eastAsiaTheme="majorEastAsia"/>
                <w:sz w:val="16"/>
                <w:szCs w:val="16"/>
              </w:rPr>
            </w:pPr>
          </w:p>
        </w:tc>
        <w:tc>
          <w:tcPr>
            <w:tcW w:w="686" w:type="dxa"/>
            <w:shd w:val="clear" w:color="auto" w:fill="auto"/>
          </w:tcPr>
          <w:p w14:paraId="0693D734">
            <w:pPr>
              <w:jc w:val="right"/>
              <w:rPr>
                <w:rFonts w:cs="仿宋_GB2312" w:asciiTheme="majorEastAsia" w:hAnsiTheme="majorEastAsia" w:eastAsiaTheme="majorEastAsia"/>
                <w:sz w:val="16"/>
                <w:szCs w:val="16"/>
              </w:rPr>
            </w:pPr>
          </w:p>
        </w:tc>
        <w:tc>
          <w:tcPr>
            <w:tcW w:w="686" w:type="dxa"/>
            <w:shd w:val="clear" w:color="auto" w:fill="auto"/>
          </w:tcPr>
          <w:p w14:paraId="5F848BB7">
            <w:pPr>
              <w:jc w:val="right"/>
              <w:rPr>
                <w:rFonts w:cs="仿宋_GB2312" w:asciiTheme="majorEastAsia" w:hAnsiTheme="majorEastAsia" w:eastAsiaTheme="majorEastAsia"/>
                <w:sz w:val="16"/>
                <w:szCs w:val="16"/>
              </w:rPr>
            </w:pPr>
          </w:p>
        </w:tc>
        <w:tc>
          <w:tcPr>
            <w:tcW w:w="476" w:type="dxa"/>
            <w:shd w:val="clear" w:color="auto" w:fill="auto"/>
          </w:tcPr>
          <w:p w14:paraId="76E0A0DD">
            <w:pPr>
              <w:jc w:val="right"/>
              <w:rPr>
                <w:rFonts w:cs="仿宋_GB2312" w:asciiTheme="majorEastAsia" w:hAnsiTheme="majorEastAsia" w:eastAsiaTheme="majorEastAsia"/>
                <w:sz w:val="16"/>
                <w:szCs w:val="16"/>
              </w:rPr>
            </w:pPr>
          </w:p>
        </w:tc>
        <w:tc>
          <w:tcPr>
            <w:tcW w:w="638" w:type="dxa"/>
            <w:gridSpan w:val="2"/>
            <w:shd w:val="clear" w:color="auto" w:fill="auto"/>
          </w:tcPr>
          <w:p w14:paraId="5337024B">
            <w:pPr>
              <w:jc w:val="right"/>
              <w:rPr>
                <w:rFonts w:cs="仿宋_GB2312" w:asciiTheme="majorEastAsia" w:hAnsiTheme="majorEastAsia" w:eastAsiaTheme="majorEastAsia"/>
                <w:sz w:val="16"/>
                <w:szCs w:val="16"/>
              </w:rPr>
            </w:pPr>
          </w:p>
        </w:tc>
        <w:tc>
          <w:tcPr>
            <w:tcW w:w="398" w:type="dxa"/>
            <w:shd w:val="clear" w:color="auto" w:fill="auto"/>
          </w:tcPr>
          <w:p w14:paraId="57F76029">
            <w:pPr>
              <w:jc w:val="right"/>
              <w:rPr>
                <w:rFonts w:cs="仿宋_GB2312" w:asciiTheme="majorEastAsia" w:hAnsiTheme="majorEastAsia" w:eastAsiaTheme="majorEastAsia"/>
                <w:sz w:val="16"/>
                <w:szCs w:val="16"/>
              </w:rPr>
            </w:pPr>
          </w:p>
        </w:tc>
      </w:tr>
      <w:tr w14:paraId="2159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65356D6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595A4936">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3286713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0D9CDC8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21928F71">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包户考核奖励</w:t>
            </w:r>
          </w:p>
        </w:tc>
        <w:tc>
          <w:tcPr>
            <w:tcW w:w="875" w:type="dxa"/>
            <w:shd w:val="clear" w:color="auto" w:fill="auto"/>
          </w:tcPr>
          <w:p w14:paraId="3B2B834D">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91.56</w:t>
            </w:r>
          </w:p>
        </w:tc>
        <w:tc>
          <w:tcPr>
            <w:tcW w:w="462" w:type="dxa"/>
            <w:shd w:val="clear" w:color="auto" w:fill="auto"/>
          </w:tcPr>
          <w:p w14:paraId="47505296">
            <w:pPr>
              <w:jc w:val="right"/>
              <w:rPr>
                <w:rFonts w:cs="仿宋_GB2312" w:asciiTheme="majorEastAsia" w:hAnsiTheme="majorEastAsia" w:eastAsiaTheme="majorEastAsia"/>
                <w:sz w:val="16"/>
                <w:szCs w:val="16"/>
              </w:rPr>
            </w:pPr>
          </w:p>
        </w:tc>
        <w:tc>
          <w:tcPr>
            <w:tcW w:w="868" w:type="dxa"/>
            <w:gridSpan w:val="2"/>
            <w:shd w:val="clear" w:color="auto" w:fill="auto"/>
          </w:tcPr>
          <w:p w14:paraId="219F2B89">
            <w:pPr>
              <w:jc w:val="right"/>
              <w:rPr>
                <w:rFonts w:cs="仿宋_GB2312" w:asciiTheme="majorEastAsia" w:hAnsiTheme="majorEastAsia" w:eastAsiaTheme="majorEastAsia"/>
                <w:sz w:val="16"/>
                <w:szCs w:val="16"/>
              </w:rPr>
            </w:pPr>
          </w:p>
        </w:tc>
        <w:tc>
          <w:tcPr>
            <w:tcW w:w="713" w:type="dxa"/>
            <w:shd w:val="clear" w:color="auto" w:fill="auto"/>
          </w:tcPr>
          <w:p w14:paraId="018F5C1C">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91.56</w:t>
            </w:r>
          </w:p>
        </w:tc>
        <w:tc>
          <w:tcPr>
            <w:tcW w:w="728" w:type="dxa"/>
            <w:shd w:val="clear" w:color="auto" w:fill="auto"/>
          </w:tcPr>
          <w:p w14:paraId="73C36BAB">
            <w:pPr>
              <w:jc w:val="right"/>
              <w:rPr>
                <w:rFonts w:cs="仿宋_GB2312" w:asciiTheme="majorEastAsia" w:hAnsiTheme="majorEastAsia" w:eastAsiaTheme="majorEastAsia"/>
                <w:sz w:val="16"/>
                <w:szCs w:val="16"/>
              </w:rPr>
            </w:pPr>
          </w:p>
        </w:tc>
        <w:tc>
          <w:tcPr>
            <w:tcW w:w="672" w:type="dxa"/>
            <w:gridSpan w:val="2"/>
            <w:shd w:val="clear" w:color="auto" w:fill="auto"/>
          </w:tcPr>
          <w:p w14:paraId="4B1ABE10">
            <w:pPr>
              <w:jc w:val="right"/>
              <w:rPr>
                <w:rFonts w:cs="仿宋_GB2312" w:asciiTheme="majorEastAsia" w:hAnsiTheme="majorEastAsia" w:eastAsiaTheme="majorEastAsia"/>
                <w:sz w:val="16"/>
                <w:szCs w:val="16"/>
              </w:rPr>
            </w:pPr>
          </w:p>
        </w:tc>
        <w:tc>
          <w:tcPr>
            <w:tcW w:w="686" w:type="dxa"/>
            <w:shd w:val="clear" w:color="auto" w:fill="auto"/>
          </w:tcPr>
          <w:p w14:paraId="54C91BED">
            <w:pPr>
              <w:jc w:val="right"/>
              <w:rPr>
                <w:rFonts w:cs="仿宋_GB2312" w:asciiTheme="majorEastAsia" w:hAnsiTheme="majorEastAsia" w:eastAsiaTheme="majorEastAsia"/>
                <w:sz w:val="16"/>
                <w:szCs w:val="16"/>
              </w:rPr>
            </w:pPr>
          </w:p>
        </w:tc>
        <w:tc>
          <w:tcPr>
            <w:tcW w:w="686" w:type="dxa"/>
            <w:shd w:val="clear" w:color="auto" w:fill="auto"/>
          </w:tcPr>
          <w:p w14:paraId="1C7442E3">
            <w:pPr>
              <w:jc w:val="right"/>
              <w:rPr>
                <w:rFonts w:cs="仿宋_GB2312" w:asciiTheme="majorEastAsia" w:hAnsiTheme="majorEastAsia" w:eastAsiaTheme="majorEastAsia"/>
                <w:sz w:val="16"/>
                <w:szCs w:val="16"/>
              </w:rPr>
            </w:pPr>
          </w:p>
        </w:tc>
        <w:tc>
          <w:tcPr>
            <w:tcW w:w="476" w:type="dxa"/>
            <w:shd w:val="clear" w:color="auto" w:fill="auto"/>
          </w:tcPr>
          <w:p w14:paraId="49345306">
            <w:pPr>
              <w:jc w:val="right"/>
              <w:rPr>
                <w:rFonts w:cs="仿宋_GB2312" w:asciiTheme="majorEastAsia" w:hAnsiTheme="majorEastAsia" w:eastAsiaTheme="majorEastAsia"/>
                <w:sz w:val="16"/>
                <w:szCs w:val="16"/>
              </w:rPr>
            </w:pPr>
          </w:p>
        </w:tc>
        <w:tc>
          <w:tcPr>
            <w:tcW w:w="638" w:type="dxa"/>
            <w:gridSpan w:val="2"/>
            <w:shd w:val="clear" w:color="auto" w:fill="auto"/>
          </w:tcPr>
          <w:p w14:paraId="19565351">
            <w:pPr>
              <w:jc w:val="right"/>
              <w:rPr>
                <w:rFonts w:cs="仿宋_GB2312" w:asciiTheme="majorEastAsia" w:hAnsiTheme="majorEastAsia" w:eastAsiaTheme="majorEastAsia"/>
                <w:sz w:val="16"/>
                <w:szCs w:val="16"/>
              </w:rPr>
            </w:pPr>
          </w:p>
        </w:tc>
        <w:tc>
          <w:tcPr>
            <w:tcW w:w="398" w:type="dxa"/>
            <w:shd w:val="clear" w:color="auto" w:fill="auto"/>
          </w:tcPr>
          <w:p w14:paraId="02EF83A2">
            <w:pPr>
              <w:jc w:val="right"/>
              <w:rPr>
                <w:rFonts w:cs="仿宋_GB2312" w:asciiTheme="majorEastAsia" w:hAnsiTheme="majorEastAsia" w:eastAsiaTheme="majorEastAsia"/>
                <w:sz w:val="16"/>
                <w:szCs w:val="16"/>
              </w:rPr>
            </w:pPr>
          </w:p>
        </w:tc>
      </w:tr>
      <w:tr w14:paraId="48CB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386E367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1BD675C4">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5A2C3B7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3D02793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04365C8F">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公岗人员工作经费</w:t>
            </w:r>
          </w:p>
        </w:tc>
        <w:tc>
          <w:tcPr>
            <w:tcW w:w="875" w:type="dxa"/>
            <w:shd w:val="clear" w:color="auto" w:fill="auto"/>
          </w:tcPr>
          <w:p w14:paraId="23AC046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71.06</w:t>
            </w:r>
          </w:p>
        </w:tc>
        <w:tc>
          <w:tcPr>
            <w:tcW w:w="462" w:type="dxa"/>
            <w:shd w:val="clear" w:color="auto" w:fill="auto"/>
          </w:tcPr>
          <w:p w14:paraId="202449D6">
            <w:pPr>
              <w:jc w:val="right"/>
              <w:rPr>
                <w:rFonts w:cs="仿宋_GB2312" w:asciiTheme="majorEastAsia" w:hAnsiTheme="majorEastAsia" w:eastAsiaTheme="majorEastAsia"/>
                <w:sz w:val="16"/>
                <w:szCs w:val="16"/>
              </w:rPr>
            </w:pPr>
          </w:p>
        </w:tc>
        <w:tc>
          <w:tcPr>
            <w:tcW w:w="868" w:type="dxa"/>
            <w:gridSpan w:val="2"/>
            <w:shd w:val="clear" w:color="auto" w:fill="auto"/>
          </w:tcPr>
          <w:p w14:paraId="2B5F7D04">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71.06</w:t>
            </w:r>
          </w:p>
        </w:tc>
        <w:tc>
          <w:tcPr>
            <w:tcW w:w="713" w:type="dxa"/>
            <w:shd w:val="clear" w:color="auto" w:fill="auto"/>
          </w:tcPr>
          <w:p w14:paraId="781EC321">
            <w:pPr>
              <w:jc w:val="right"/>
              <w:rPr>
                <w:rFonts w:cs="仿宋_GB2312" w:asciiTheme="majorEastAsia" w:hAnsiTheme="majorEastAsia" w:eastAsiaTheme="majorEastAsia"/>
                <w:sz w:val="16"/>
                <w:szCs w:val="16"/>
              </w:rPr>
            </w:pPr>
          </w:p>
        </w:tc>
        <w:tc>
          <w:tcPr>
            <w:tcW w:w="728" w:type="dxa"/>
            <w:shd w:val="clear" w:color="auto" w:fill="auto"/>
          </w:tcPr>
          <w:p w14:paraId="1407DDFF">
            <w:pPr>
              <w:jc w:val="right"/>
              <w:rPr>
                <w:rFonts w:cs="仿宋_GB2312" w:asciiTheme="majorEastAsia" w:hAnsiTheme="majorEastAsia" w:eastAsiaTheme="majorEastAsia"/>
                <w:sz w:val="16"/>
                <w:szCs w:val="16"/>
              </w:rPr>
            </w:pPr>
          </w:p>
        </w:tc>
        <w:tc>
          <w:tcPr>
            <w:tcW w:w="672" w:type="dxa"/>
            <w:gridSpan w:val="2"/>
            <w:shd w:val="clear" w:color="auto" w:fill="auto"/>
          </w:tcPr>
          <w:p w14:paraId="404483A4">
            <w:pPr>
              <w:jc w:val="right"/>
              <w:rPr>
                <w:rFonts w:cs="仿宋_GB2312" w:asciiTheme="majorEastAsia" w:hAnsiTheme="majorEastAsia" w:eastAsiaTheme="majorEastAsia"/>
                <w:sz w:val="16"/>
                <w:szCs w:val="16"/>
              </w:rPr>
            </w:pPr>
          </w:p>
        </w:tc>
        <w:tc>
          <w:tcPr>
            <w:tcW w:w="686" w:type="dxa"/>
            <w:shd w:val="clear" w:color="auto" w:fill="auto"/>
          </w:tcPr>
          <w:p w14:paraId="55C8D898">
            <w:pPr>
              <w:jc w:val="right"/>
              <w:rPr>
                <w:rFonts w:cs="仿宋_GB2312" w:asciiTheme="majorEastAsia" w:hAnsiTheme="majorEastAsia" w:eastAsiaTheme="majorEastAsia"/>
                <w:sz w:val="16"/>
                <w:szCs w:val="16"/>
              </w:rPr>
            </w:pPr>
          </w:p>
        </w:tc>
        <w:tc>
          <w:tcPr>
            <w:tcW w:w="686" w:type="dxa"/>
            <w:shd w:val="clear" w:color="auto" w:fill="auto"/>
          </w:tcPr>
          <w:p w14:paraId="63C25288">
            <w:pPr>
              <w:jc w:val="right"/>
              <w:rPr>
                <w:rFonts w:cs="仿宋_GB2312" w:asciiTheme="majorEastAsia" w:hAnsiTheme="majorEastAsia" w:eastAsiaTheme="majorEastAsia"/>
                <w:sz w:val="16"/>
                <w:szCs w:val="16"/>
              </w:rPr>
            </w:pPr>
          </w:p>
        </w:tc>
        <w:tc>
          <w:tcPr>
            <w:tcW w:w="476" w:type="dxa"/>
            <w:shd w:val="clear" w:color="auto" w:fill="auto"/>
          </w:tcPr>
          <w:p w14:paraId="4E4A4BD0">
            <w:pPr>
              <w:jc w:val="right"/>
              <w:rPr>
                <w:rFonts w:cs="仿宋_GB2312" w:asciiTheme="majorEastAsia" w:hAnsiTheme="majorEastAsia" w:eastAsiaTheme="majorEastAsia"/>
                <w:sz w:val="16"/>
                <w:szCs w:val="16"/>
              </w:rPr>
            </w:pPr>
          </w:p>
        </w:tc>
        <w:tc>
          <w:tcPr>
            <w:tcW w:w="638" w:type="dxa"/>
            <w:gridSpan w:val="2"/>
            <w:shd w:val="clear" w:color="auto" w:fill="auto"/>
          </w:tcPr>
          <w:p w14:paraId="40B61E6E">
            <w:pPr>
              <w:jc w:val="right"/>
              <w:rPr>
                <w:rFonts w:cs="仿宋_GB2312" w:asciiTheme="majorEastAsia" w:hAnsiTheme="majorEastAsia" w:eastAsiaTheme="majorEastAsia"/>
                <w:sz w:val="16"/>
                <w:szCs w:val="16"/>
              </w:rPr>
            </w:pPr>
          </w:p>
        </w:tc>
        <w:tc>
          <w:tcPr>
            <w:tcW w:w="398" w:type="dxa"/>
            <w:shd w:val="clear" w:color="auto" w:fill="auto"/>
          </w:tcPr>
          <w:p w14:paraId="701D850E">
            <w:pPr>
              <w:jc w:val="right"/>
              <w:rPr>
                <w:rFonts w:cs="仿宋_GB2312" w:asciiTheme="majorEastAsia" w:hAnsiTheme="majorEastAsia" w:eastAsiaTheme="majorEastAsia"/>
                <w:sz w:val="16"/>
                <w:szCs w:val="16"/>
              </w:rPr>
            </w:pPr>
          </w:p>
        </w:tc>
      </w:tr>
      <w:tr w14:paraId="65F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3CD2816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0FEDFEE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338D347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732AD79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712264F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伙食补助</w:t>
            </w:r>
          </w:p>
        </w:tc>
        <w:tc>
          <w:tcPr>
            <w:tcW w:w="875" w:type="dxa"/>
            <w:shd w:val="clear" w:color="auto" w:fill="auto"/>
          </w:tcPr>
          <w:p w14:paraId="419B4AE1">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172.69</w:t>
            </w:r>
          </w:p>
        </w:tc>
        <w:tc>
          <w:tcPr>
            <w:tcW w:w="462" w:type="dxa"/>
            <w:shd w:val="clear" w:color="auto" w:fill="auto"/>
          </w:tcPr>
          <w:p w14:paraId="15A4AAE0">
            <w:pPr>
              <w:jc w:val="right"/>
              <w:rPr>
                <w:rFonts w:cs="仿宋_GB2312" w:asciiTheme="majorEastAsia" w:hAnsiTheme="majorEastAsia" w:eastAsiaTheme="majorEastAsia"/>
                <w:sz w:val="16"/>
                <w:szCs w:val="16"/>
              </w:rPr>
            </w:pPr>
          </w:p>
        </w:tc>
        <w:tc>
          <w:tcPr>
            <w:tcW w:w="868" w:type="dxa"/>
            <w:gridSpan w:val="2"/>
            <w:shd w:val="clear" w:color="auto" w:fill="auto"/>
          </w:tcPr>
          <w:p w14:paraId="02913EAA">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172.69</w:t>
            </w:r>
          </w:p>
        </w:tc>
        <w:tc>
          <w:tcPr>
            <w:tcW w:w="713" w:type="dxa"/>
            <w:shd w:val="clear" w:color="auto" w:fill="auto"/>
          </w:tcPr>
          <w:p w14:paraId="0848148F">
            <w:pPr>
              <w:jc w:val="right"/>
              <w:rPr>
                <w:rFonts w:cs="仿宋_GB2312" w:asciiTheme="majorEastAsia" w:hAnsiTheme="majorEastAsia" w:eastAsiaTheme="majorEastAsia"/>
                <w:sz w:val="16"/>
                <w:szCs w:val="16"/>
              </w:rPr>
            </w:pPr>
          </w:p>
        </w:tc>
        <w:tc>
          <w:tcPr>
            <w:tcW w:w="728" w:type="dxa"/>
            <w:shd w:val="clear" w:color="auto" w:fill="auto"/>
          </w:tcPr>
          <w:p w14:paraId="6ED540EF">
            <w:pPr>
              <w:jc w:val="right"/>
              <w:rPr>
                <w:rFonts w:cs="仿宋_GB2312" w:asciiTheme="majorEastAsia" w:hAnsiTheme="majorEastAsia" w:eastAsiaTheme="majorEastAsia"/>
                <w:sz w:val="16"/>
                <w:szCs w:val="16"/>
              </w:rPr>
            </w:pPr>
          </w:p>
        </w:tc>
        <w:tc>
          <w:tcPr>
            <w:tcW w:w="672" w:type="dxa"/>
            <w:gridSpan w:val="2"/>
            <w:shd w:val="clear" w:color="auto" w:fill="auto"/>
          </w:tcPr>
          <w:p w14:paraId="17485F83">
            <w:pPr>
              <w:jc w:val="right"/>
              <w:rPr>
                <w:rFonts w:cs="仿宋_GB2312" w:asciiTheme="majorEastAsia" w:hAnsiTheme="majorEastAsia" w:eastAsiaTheme="majorEastAsia"/>
                <w:sz w:val="16"/>
                <w:szCs w:val="16"/>
              </w:rPr>
            </w:pPr>
          </w:p>
        </w:tc>
        <w:tc>
          <w:tcPr>
            <w:tcW w:w="686" w:type="dxa"/>
            <w:shd w:val="clear" w:color="auto" w:fill="auto"/>
          </w:tcPr>
          <w:p w14:paraId="48A67118">
            <w:pPr>
              <w:jc w:val="right"/>
              <w:rPr>
                <w:rFonts w:cs="仿宋_GB2312" w:asciiTheme="majorEastAsia" w:hAnsiTheme="majorEastAsia" w:eastAsiaTheme="majorEastAsia"/>
                <w:sz w:val="16"/>
                <w:szCs w:val="16"/>
              </w:rPr>
            </w:pPr>
          </w:p>
        </w:tc>
        <w:tc>
          <w:tcPr>
            <w:tcW w:w="686" w:type="dxa"/>
            <w:shd w:val="clear" w:color="auto" w:fill="auto"/>
          </w:tcPr>
          <w:p w14:paraId="1D1732DF">
            <w:pPr>
              <w:jc w:val="right"/>
              <w:rPr>
                <w:rFonts w:cs="仿宋_GB2312" w:asciiTheme="majorEastAsia" w:hAnsiTheme="majorEastAsia" w:eastAsiaTheme="majorEastAsia"/>
                <w:sz w:val="16"/>
                <w:szCs w:val="16"/>
              </w:rPr>
            </w:pPr>
          </w:p>
        </w:tc>
        <w:tc>
          <w:tcPr>
            <w:tcW w:w="476" w:type="dxa"/>
            <w:shd w:val="clear" w:color="auto" w:fill="auto"/>
          </w:tcPr>
          <w:p w14:paraId="6752DB5B">
            <w:pPr>
              <w:jc w:val="right"/>
              <w:rPr>
                <w:rFonts w:cs="仿宋_GB2312" w:asciiTheme="majorEastAsia" w:hAnsiTheme="majorEastAsia" w:eastAsiaTheme="majorEastAsia"/>
                <w:sz w:val="16"/>
                <w:szCs w:val="16"/>
              </w:rPr>
            </w:pPr>
          </w:p>
        </w:tc>
        <w:tc>
          <w:tcPr>
            <w:tcW w:w="638" w:type="dxa"/>
            <w:gridSpan w:val="2"/>
            <w:shd w:val="clear" w:color="auto" w:fill="auto"/>
          </w:tcPr>
          <w:p w14:paraId="531AFB94">
            <w:pPr>
              <w:jc w:val="right"/>
              <w:rPr>
                <w:rFonts w:cs="仿宋_GB2312" w:asciiTheme="majorEastAsia" w:hAnsiTheme="majorEastAsia" w:eastAsiaTheme="majorEastAsia"/>
                <w:sz w:val="16"/>
                <w:szCs w:val="16"/>
              </w:rPr>
            </w:pPr>
          </w:p>
        </w:tc>
        <w:tc>
          <w:tcPr>
            <w:tcW w:w="398" w:type="dxa"/>
            <w:shd w:val="clear" w:color="auto" w:fill="auto"/>
          </w:tcPr>
          <w:p w14:paraId="762ADD68">
            <w:pPr>
              <w:jc w:val="right"/>
              <w:rPr>
                <w:rFonts w:cs="仿宋_GB2312" w:asciiTheme="majorEastAsia" w:hAnsiTheme="majorEastAsia" w:eastAsiaTheme="majorEastAsia"/>
                <w:sz w:val="16"/>
                <w:szCs w:val="16"/>
              </w:rPr>
            </w:pPr>
          </w:p>
        </w:tc>
      </w:tr>
      <w:tr w14:paraId="63D7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574F45B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3CADEE6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10315C69">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6242083C">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23D9B86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基层岗位补贴</w:t>
            </w:r>
          </w:p>
        </w:tc>
        <w:tc>
          <w:tcPr>
            <w:tcW w:w="875" w:type="dxa"/>
            <w:shd w:val="clear" w:color="auto" w:fill="auto"/>
          </w:tcPr>
          <w:p w14:paraId="414D61F0">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59.03</w:t>
            </w:r>
          </w:p>
        </w:tc>
        <w:tc>
          <w:tcPr>
            <w:tcW w:w="462" w:type="dxa"/>
            <w:shd w:val="clear" w:color="auto" w:fill="auto"/>
          </w:tcPr>
          <w:p w14:paraId="55F1CFEE">
            <w:pPr>
              <w:jc w:val="right"/>
              <w:rPr>
                <w:rFonts w:cs="仿宋_GB2312" w:asciiTheme="majorEastAsia" w:hAnsiTheme="majorEastAsia" w:eastAsiaTheme="majorEastAsia"/>
                <w:sz w:val="16"/>
                <w:szCs w:val="16"/>
              </w:rPr>
            </w:pPr>
          </w:p>
        </w:tc>
        <w:tc>
          <w:tcPr>
            <w:tcW w:w="868" w:type="dxa"/>
            <w:gridSpan w:val="2"/>
            <w:shd w:val="clear" w:color="auto" w:fill="auto"/>
          </w:tcPr>
          <w:p w14:paraId="6D1DD2B4">
            <w:pPr>
              <w:jc w:val="right"/>
              <w:rPr>
                <w:rFonts w:cs="仿宋_GB2312" w:asciiTheme="majorEastAsia" w:hAnsiTheme="majorEastAsia" w:eastAsiaTheme="majorEastAsia"/>
                <w:sz w:val="16"/>
                <w:szCs w:val="16"/>
              </w:rPr>
            </w:pPr>
          </w:p>
        </w:tc>
        <w:tc>
          <w:tcPr>
            <w:tcW w:w="713" w:type="dxa"/>
            <w:shd w:val="clear" w:color="auto" w:fill="auto"/>
          </w:tcPr>
          <w:p w14:paraId="7A4FEDC0">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59.03</w:t>
            </w:r>
          </w:p>
        </w:tc>
        <w:tc>
          <w:tcPr>
            <w:tcW w:w="728" w:type="dxa"/>
            <w:shd w:val="clear" w:color="auto" w:fill="auto"/>
          </w:tcPr>
          <w:p w14:paraId="767AEE26">
            <w:pPr>
              <w:jc w:val="right"/>
              <w:rPr>
                <w:rFonts w:cs="仿宋_GB2312" w:asciiTheme="majorEastAsia" w:hAnsiTheme="majorEastAsia" w:eastAsiaTheme="majorEastAsia"/>
                <w:sz w:val="16"/>
                <w:szCs w:val="16"/>
              </w:rPr>
            </w:pPr>
          </w:p>
        </w:tc>
        <w:tc>
          <w:tcPr>
            <w:tcW w:w="672" w:type="dxa"/>
            <w:gridSpan w:val="2"/>
            <w:shd w:val="clear" w:color="auto" w:fill="auto"/>
          </w:tcPr>
          <w:p w14:paraId="5ECC6485">
            <w:pPr>
              <w:jc w:val="right"/>
              <w:rPr>
                <w:rFonts w:cs="仿宋_GB2312" w:asciiTheme="majorEastAsia" w:hAnsiTheme="majorEastAsia" w:eastAsiaTheme="majorEastAsia"/>
                <w:sz w:val="16"/>
                <w:szCs w:val="16"/>
              </w:rPr>
            </w:pPr>
          </w:p>
        </w:tc>
        <w:tc>
          <w:tcPr>
            <w:tcW w:w="686" w:type="dxa"/>
            <w:shd w:val="clear" w:color="auto" w:fill="auto"/>
          </w:tcPr>
          <w:p w14:paraId="4C1FF44E">
            <w:pPr>
              <w:jc w:val="right"/>
              <w:rPr>
                <w:rFonts w:cs="仿宋_GB2312" w:asciiTheme="majorEastAsia" w:hAnsiTheme="majorEastAsia" w:eastAsiaTheme="majorEastAsia"/>
                <w:sz w:val="16"/>
                <w:szCs w:val="16"/>
              </w:rPr>
            </w:pPr>
          </w:p>
        </w:tc>
        <w:tc>
          <w:tcPr>
            <w:tcW w:w="686" w:type="dxa"/>
            <w:shd w:val="clear" w:color="auto" w:fill="auto"/>
          </w:tcPr>
          <w:p w14:paraId="3B343D5B">
            <w:pPr>
              <w:jc w:val="right"/>
              <w:rPr>
                <w:rFonts w:cs="仿宋_GB2312" w:asciiTheme="majorEastAsia" w:hAnsiTheme="majorEastAsia" w:eastAsiaTheme="majorEastAsia"/>
                <w:sz w:val="16"/>
                <w:szCs w:val="16"/>
              </w:rPr>
            </w:pPr>
          </w:p>
        </w:tc>
        <w:tc>
          <w:tcPr>
            <w:tcW w:w="476" w:type="dxa"/>
            <w:shd w:val="clear" w:color="auto" w:fill="auto"/>
          </w:tcPr>
          <w:p w14:paraId="3CDBE64F">
            <w:pPr>
              <w:jc w:val="right"/>
              <w:rPr>
                <w:rFonts w:cs="仿宋_GB2312" w:asciiTheme="majorEastAsia" w:hAnsiTheme="majorEastAsia" w:eastAsiaTheme="majorEastAsia"/>
                <w:sz w:val="16"/>
                <w:szCs w:val="16"/>
              </w:rPr>
            </w:pPr>
          </w:p>
        </w:tc>
        <w:tc>
          <w:tcPr>
            <w:tcW w:w="638" w:type="dxa"/>
            <w:gridSpan w:val="2"/>
            <w:shd w:val="clear" w:color="auto" w:fill="auto"/>
          </w:tcPr>
          <w:p w14:paraId="7A721368">
            <w:pPr>
              <w:jc w:val="right"/>
              <w:rPr>
                <w:rFonts w:cs="仿宋_GB2312" w:asciiTheme="majorEastAsia" w:hAnsiTheme="majorEastAsia" w:eastAsiaTheme="majorEastAsia"/>
                <w:sz w:val="16"/>
                <w:szCs w:val="16"/>
              </w:rPr>
            </w:pPr>
          </w:p>
        </w:tc>
        <w:tc>
          <w:tcPr>
            <w:tcW w:w="398" w:type="dxa"/>
            <w:shd w:val="clear" w:color="auto" w:fill="auto"/>
          </w:tcPr>
          <w:p w14:paraId="52E0752F">
            <w:pPr>
              <w:jc w:val="right"/>
              <w:rPr>
                <w:rFonts w:cs="仿宋_GB2312" w:asciiTheme="majorEastAsia" w:hAnsiTheme="majorEastAsia" w:eastAsiaTheme="majorEastAsia"/>
                <w:sz w:val="16"/>
                <w:szCs w:val="16"/>
              </w:rPr>
            </w:pPr>
          </w:p>
        </w:tc>
      </w:tr>
      <w:tr w14:paraId="6D7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7D6B6A31">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3078E81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41F3B46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679072DC">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3995124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楼栋长津贴</w:t>
            </w:r>
          </w:p>
        </w:tc>
        <w:tc>
          <w:tcPr>
            <w:tcW w:w="875" w:type="dxa"/>
            <w:shd w:val="clear" w:color="auto" w:fill="auto"/>
          </w:tcPr>
          <w:p w14:paraId="38C88DD1">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71.10</w:t>
            </w:r>
          </w:p>
        </w:tc>
        <w:tc>
          <w:tcPr>
            <w:tcW w:w="462" w:type="dxa"/>
            <w:shd w:val="clear" w:color="auto" w:fill="auto"/>
          </w:tcPr>
          <w:p w14:paraId="3C1BB745">
            <w:pPr>
              <w:jc w:val="right"/>
              <w:rPr>
                <w:rFonts w:cs="仿宋_GB2312" w:asciiTheme="majorEastAsia" w:hAnsiTheme="majorEastAsia" w:eastAsiaTheme="majorEastAsia"/>
                <w:sz w:val="16"/>
                <w:szCs w:val="16"/>
              </w:rPr>
            </w:pPr>
          </w:p>
        </w:tc>
        <w:tc>
          <w:tcPr>
            <w:tcW w:w="868" w:type="dxa"/>
            <w:gridSpan w:val="2"/>
            <w:shd w:val="clear" w:color="auto" w:fill="auto"/>
          </w:tcPr>
          <w:p w14:paraId="329D9CE5">
            <w:pPr>
              <w:jc w:val="right"/>
              <w:rPr>
                <w:rFonts w:cs="仿宋_GB2312" w:asciiTheme="majorEastAsia" w:hAnsiTheme="majorEastAsia" w:eastAsiaTheme="majorEastAsia"/>
                <w:sz w:val="16"/>
                <w:szCs w:val="16"/>
              </w:rPr>
            </w:pPr>
          </w:p>
        </w:tc>
        <w:tc>
          <w:tcPr>
            <w:tcW w:w="713" w:type="dxa"/>
            <w:shd w:val="clear" w:color="auto" w:fill="auto"/>
          </w:tcPr>
          <w:p w14:paraId="303FE1F2">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71.10</w:t>
            </w:r>
          </w:p>
        </w:tc>
        <w:tc>
          <w:tcPr>
            <w:tcW w:w="728" w:type="dxa"/>
            <w:shd w:val="clear" w:color="auto" w:fill="auto"/>
          </w:tcPr>
          <w:p w14:paraId="031CA3EC">
            <w:pPr>
              <w:jc w:val="right"/>
              <w:rPr>
                <w:rFonts w:cs="仿宋_GB2312" w:asciiTheme="majorEastAsia" w:hAnsiTheme="majorEastAsia" w:eastAsiaTheme="majorEastAsia"/>
                <w:sz w:val="16"/>
                <w:szCs w:val="16"/>
              </w:rPr>
            </w:pPr>
          </w:p>
        </w:tc>
        <w:tc>
          <w:tcPr>
            <w:tcW w:w="672" w:type="dxa"/>
            <w:gridSpan w:val="2"/>
            <w:shd w:val="clear" w:color="auto" w:fill="auto"/>
          </w:tcPr>
          <w:p w14:paraId="0E7B95CD">
            <w:pPr>
              <w:jc w:val="right"/>
              <w:rPr>
                <w:rFonts w:cs="仿宋_GB2312" w:asciiTheme="majorEastAsia" w:hAnsiTheme="majorEastAsia" w:eastAsiaTheme="majorEastAsia"/>
                <w:sz w:val="16"/>
                <w:szCs w:val="16"/>
              </w:rPr>
            </w:pPr>
          </w:p>
        </w:tc>
        <w:tc>
          <w:tcPr>
            <w:tcW w:w="686" w:type="dxa"/>
            <w:shd w:val="clear" w:color="auto" w:fill="auto"/>
          </w:tcPr>
          <w:p w14:paraId="1BA1A262">
            <w:pPr>
              <w:jc w:val="right"/>
              <w:rPr>
                <w:rFonts w:cs="仿宋_GB2312" w:asciiTheme="majorEastAsia" w:hAnsiTheme="majorEastAsia" w:eastAsiaTheme="majorEastAsia"/>
                <w:sz w:val="16"/>
                <w:szCs w:val="16"/>
              </w:rPr>
            </w:pPr>
          </w:p>
        </w:tc>
        <w:tc>
          <w:tcPr>
            <w:tcW w:w="686" w:type="dxa"/>
            <w:shd w:val="clear" w:color="auto" w:fill="auto"/>
          </w:tcPr>
          <w:p w14:paraId="6B303A7A">
            <w:pPr>
              <w:jc w:val="right"/>
              <w:rPr>
                <w:rFonts w:cs="仿宋_GB2312" w:asciiTheme="majorEastAsia" w:hAnsiTheme="majorEastAsia" w:eastAsiaTheme="majorEastAsia"/>
                <w:sz w:val="16"/>
                <w:szCs w:val="16"/>
              </w:rPr>
            </w:pPr>
          </w:p>
        </w:tc>
        <w:tc>
          <w:tcPr>
            <w:tcW w:w="476" w:type="dxa"/>
            <w:shd w:val="clear" w:color="auto" w:fill="auto"/>
          </w:tcPr>
          <w:p w14:paraId="698AF253">
            <w:pPr>
              <w:jc w:val="right"/>
              <w:rPr>
                <w:rFonts w:cs="仿宋_GB2312" w:asciiTheme="majorEastAsia" w:hAnsiTheme="majorEastAsia" w:eastAsiaTheme="majorEastAsia"/>
                <w:sz w:val="16"/>
                <w:szCs w:val="16"/>
              </w:rPr>
            </w:pPr>
          </w:p>
        </w:tc>
        <w:tc>
          <w:tcPr>
            <w:tcW w:w="638" w:type="dxa"/>
            <w:gridSpan w:val="2"/>
            <w:shd w:val="clear" w:color="auto" w:fill="auto"/>
          </w:tcPr>
          <w:p w14:paraId="24EED288">
            <w:pPr>
              <w:jc w:val="right"/>
              <w:rPr>
                <w:rFonts w:cs="仿宋_GB2312" w:asciiTheme="majorEastAsia" w:hAnsiTheme="majorEastAsia" w:eastAsiaTheme="majorEastAsia"/>
                <w:sz w:val="16"/>
                <w:szCs w:val="16"/>
              </w:rPr>
            </w:pPr>
          </w:p>
        </w:tc>
        <w:tc>
          <w:tcPr>
            <w:tcW w:w="398" w:type="dxa"/>
            <w:shd w:val="clear" w:color="auto" w:fill="auto"/>
          </w:tcPr>
          <w:p w14:paraId="4D21CA88">
            <w:pPr>
              <w:jc w:val="right"/>
              <w:rPr>
                <w:rFonts w:cs="仿宋_GB2312" w:asciiTheme="majorEastAsia" w:hAnsiTheme="majorEastAsia" w:eastAsiaTheme="majorEastAsia"/>
                <w:sz w:val="16"/>
                <w:szCs w:val="16"/>
              </w:rPr>
            </w:pPr>
          </w:p>
        </w:tc>
      </w:tr>
      <w:tr w14:paraId="1FB2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5DF055E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2EA05B6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3B2ECD96">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5B8AE8F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6F12CBE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南疆挂职干部补贴</w:t>
            </w:r>
          </w:p>
        </w:tc>
        <w:tc>
          <w:tcPr>
            <w:tcW w:w="875" w:type="dxa"/>
            <w:shd w:val="clear" w:color="auto" w:fill="auto"/>
          </w:tcPr>
          <w:p w14:paraId="2E2BDE85">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1.08</w:t>
            </w:r>
          </w:p>
        </w:tc>
        <w:tc>
          <w:tcPr>
            <w:tcW w:w="462" w:type="dxa"/>
            <w:shd w:val="clear" w:color="auto" w:fill="auto"/>
          </w:tcPr>
          <w:p w14:paraId="1A66CCE8">
            <w:pPr>
              <w:jc w:val="right"/>
              <w:rPr>
                <w:rFonts w:cs="仿宋_GB2312" w:asciiTheme="majorEastAsia" w:hAnsiTheme="majorEastAsia" w:eastAsiaTheme="majorEastAsia"/>
                <w:sz w:val="16"/>
                <w:szCs w:val="16"/>
              </w:rPr>
            </w:pPr>
          </w:p>
        </w:tc>
        <w:tc>
          <w:tcPr>
            <w:tcW w:w="868" w:type="dxa"/>
            <w:gridSpan w:val="2"/>
            <w:shd w:val="clear" w:color="auto" w:fill="auto"/>
          </w:tcPr>
          <w:p w14:paraId="136142E1">
            <w:pPr>
              <w:jc w:val="right"/>
              <w:rPr>
                <w:rFonts w:cs="仿宋_GB2312" w:asciiTheme="majorEastAsia" w:hAnsiTheme="majorEastAsia" w:eastAsiaTheme="majorEastAsia"/>
                <w:sz w:val="16"/>
                <w:szCs w:val="16"/>
              </w:rPr>
            </w:pPr>
          </w:p>
        </w:tc>
        <w:tc>
          <w:tcPr>
            <w:tcW w:w="713" w:type="dxa"/>
            <w:shd w:val="clear" w:color="auto" w:fill="auto"/>
          </w:tcPr>
          <w:p w14:paraId="2A09493F">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1.08</w:t>
            </w:r>
          </w:p>
        </w:tc>
        <w:tc>
          <w:tcPr>
            <w:tcW w:w="728" w:type="dxa"/>
            <w:shd w:val="clear" w:color="auto" w:fill="auto"/>
          </w:tcPr>
          <w:p w14:paraId="13C076BC">
            <w:pPr>
              <w:jc w:val="right"/>
              <w:rPr>
                <w:rFonts w:cs="仿宋_GB2312" w:asciiTheme="majorEastAsia" w:hAnsiTheme="majorEastAsia" w:eastAsiaTheme="majorEastAsia"/>
                <w:sz w:val="16"/>
                <w:szCs w:val="16"/>
              </w:rPr>
            </w:pPr>
          </w:p>
        </w:tc>
        <w:tc>
          <w:tcPr>
            <w:tcW w:w="672" w:type="dxa"/>
            <w:gridSpan w:val="2"/>
            <w:shd w:val="clear" w:color="auto" w:fill="auto"/>
          </w:tcPr>
          <w:p w14:paraId="688055D4">
            <w:pPr>
              <w:jc w:val="right"/>
              <w:rPr>
                <w:rFonts w:cs="仿宋_GB2312" w:asciiTheme="majorEastAsia" w:hAnsiTheme="majorEastAsia" w:eastAsiaTheme="majorEastAsia"/>
                <w:sz w:val="16"/>
                <w:szCs w:val="16"/>
              </w:rPr>
            </w:pPr>
          </w:p>
        </w:tc>
        <w:tc>
          <w:tcPr>
            <w:tcW w:w="686" w:type="dxa"/>
            <w:shd w:val="clear" w:color="auto" w:fill="auto"/>
          </w:tcPr>
          <w:p w14:paraId="10C1EE30">
            <w:pPr>
              <w:jc w:val="right"/>
              <w:rPr>
                <w:rFonts w:cs="仿宋_GB2312" w:asciiTheme="majorEastAsia" w:hAnsiTheme="majorEastAsia" w:eastAsiaTheme="majorEastAsia"/>
                <w:sz w:val="16"/>
                <w:szCs w:val="16"/>
              </w:rPr>
            </w:pPr>
          </w:p>
        </w:tc>
        <w:tc>
          <w:tcPr>
            <w:tcW w:w="686" w:type="dxa"/>
            <w:shd w:val="clear" w:color="auto" w:fill="auto"/>
          </w:tcPr>
          <w:p w14:paraId="1C2F3D30">
            <w:pPr>
              <w:jc w:val="right"/>
              <w:rPr>
                <w:rFonts w:cs="仿宋_GB2312" w:asciiTheme="majorEastAsia" w:hAnsiTheme="majorEastAsia" w:eastAsiaTheme="majorEastAsia"/>
                <w:sz w:val="16"/>
                <w:szCs w:val="16"/>
              </w:rPr>
            </w:pPr>
          </w:p>
        </w:tc>
        <w:tc>
          <w:tcPr>
            <w:tcW w:w="476" w:type="dxa"/>
            <w:shd w:val="clear" w:color="auto" w:fill="auto"/>
          </w:tcPr>
          <w:p w14:paraId="2EC41548">
            <w:pPr>
              <w:jc w:val="right"/>
              <w:rPr>
                <w:rFonts w:cs="仿宋_GB2312" w:asciiTheme="majorEastAsia" w:hAnsiTheme="majorEastAsia" w:eastAsiaTheme="majorEastAsia"/>
                <w:sz w:val="16"/>
                <w:szCs w:val="16"/>
              </w:rPr>
            </w:pPr>
          </w:p>
        </w:tc>
        <w:tc>
          <w:tcPr>
            <w:tcW w:w="638" w:type="dxa"/>
            <w:gridSpan w:val="2"/>
            <w:shd w:val="clear" w:color="auto" w:fill="auto"/>
          </w:tcPr>
          <w:p w14:paraId="0C023704">
            <w:pPr>
              <w:jc w:val="right"/>
              <w:rPr>
                <w:rFonts w:cs="仿宋_GB2312" w:asciiTheme="majorEastAsia" w:hAnsiTheme="majorEastAsia" w:eastAsiaTheme="majorEastAsia"/>
                <w:sz w:val="16"/>
                <w:szCs w:val="16"/>
              </w:rPr>
            </w:pPr>
          </w:p>
        </w:tc>
        <w:tc>
          <w:tcPr>
            <w:tcW w:w="398" w:type="dxa"/>
            <w:shd w:val="clear" w:color="auto" w:fill="auto"/>
          </w:tcPr>
          <w:p w14:paraId="79A4DA2E">
            <w:pPr>
              <w:jc w:val="right"/>
              <w:rPr>
                <w:rFonts w:cs="仿宋_GB2312" w:asciiTheme="majorEastAsia" w:hAnsiTheme="majorEastAsia" w:eastAsiaTheme="majorEastAsia"/>
                <w:sz w:val="16"/>
                <w:szCs w:val="16"/>
              </w:rPr>
            </w:pPr>
          </w:p>
        </w:tc>
      </w:tr>
      <w:tr w14:paraId="4C4E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51F9BE7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208</w:t>
            </w:r>
          </w:p>
        </w:tc>
        <w:tc>
          <w:tcPr>
            <w:tcW w:w="392" w:type="dxa"/>
            <w:shd w:val="clear" w:color="auto" w:fill="auto"/>
          </w:tcPr>
          <w:p w14:paraId="4EC1E34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02</w:t>
            </w:r>
          </w:p>
        </w:tc>
        <w:tc>
          <w:tcPr>
            <w:tcW w:w="406" w:type="dxa"/>
            <w:gridSpan w:val="2"/>
            <w:shd w:val="clear" w:color="auto" w:fill="auto"/>
          </w:tcPr>
          <w:p w14:paraId="4E64613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08</w:t>
            </w:r>
          </w:p>
        </w:tc>
        <w:tc>
          <w:tcPr>
            <w:tcW w:w="1082" w:type="dxa"/>
            <w:shd w:val="clear" w:color="auto" w:fill="auto"/>
          </w:tcPr>
          <w:p w14:paraId="34A9731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基层政权和社区建设</w:t>
            </w:r>
          </w:p>
        </w:tc>
        <w:tc>
          <w:tcPr>
            <w:tcW w:w="1417" w:type="dxa"/>
            <w:shd w:val="clear" w:color="auto" w:fill="auto"/>
          </w:tcPr>
          <w:p w14:paraId="17B19C2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社区经费</w:t>
            </w:r>
          </w:p>
        </w:tc>
        <w:tc>
          <w:tcPr>
            <w:tcW w:w="875" w:type="dxa"/>
            <w:shd w:val="clear" w:color="auto" w:fill="auto"/>
          </w:tcPr>
          <w:p w14:paraId="280F6D93">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520.00</w:t>
            </w:r>
          </w:p>
        </w:tc>
        <w:tc>
          <w:tcPr>
            <w:tcW w:w="462" w:type="dxa"/>
            <w:shd w:val="clear" w:color="auto" w:fill="auto"/>
          </w:tcPr>
          <w:p w14:paraId="7D4BDEBA">
            <w:pPr>
              <w:jc w:val="right"/>
              <w:rPr>
                <w:rFonts w:cs="仿宋_GB2312" w:asciiTheme="majorEastAsia" w:hAnsiTheme="majorEastAsia" w:eastAsiaTheme="majorEastAsia"/>
                <w:sz w:val="16"/>
                <w:szCs w:val="16"/>
              </w:rPr>
            </w:pPr>
          </w:p>
        </w:tc>
        <w:tc>
          <w:tcPr>
            <w:tcW w:w="868" w:type="dxa"/>
            <w:gridSpan w:val="2"/>
            <w:shd w:val="clear" w:color="auto" w:fill="auto"/>
          </w:tcPr>
          <w:p w14:paraId="4808E4D4">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520.00</w:t>
            </w:r>
          </w:p>
        </w:tc>
        <w:tc>
          <w:tcPr>
            <w:tcW w:w="713" w:type="dxa"/>
            <w:shd w:val="clear" w:color="auto" w:fill="auto"/>
          </w:tcPr>
          <w:p w14:paraId="6A253D8D">
            <w:pPr>
              <w:jc w:val="right"/>
              <w:rPr>
                <w:rFonts w:cs="仿宋_GB2312" w:asciiTheme="majorEastAsia" w:hAnsiTheme="majorEastAsia" w:eastAsiaTheme="majorEastAsia"/>
                <w:sz w:val="16"/>
                <w:szCs w:val="16"/>
              </w:rPr>
            </w:pPr>
          </w:p>
        </w:tc>
        <w:tc>
          <w:tcPr>
            <w:tcW w:w="728" w:type="dxa"/>
            <w:shd w:val="clear" w:color="auto" w:fill="auto"/>
          </w:tcPr>
          <w:p w14:paraId="3BB61288">
            <w:pPr>
              <w:jc w:val="right"/>
              <w:rPr>
                <w:rFonts w:cs="仿宋_GB2312" w:asciiTheme="majorEastAsia" w:hAnsiTheme="majorEastAsia" w:eastAsiaTheme="majorEastAsia"/>
                <w:sz w:val="16"/>
                <w:szCs w:val="16"/>
              </w:rPr>
            </w:pPr>
          </w:p>
        </w:tc>
        <w:tc>
          <w:tcPr>
            <w:tcW w:w="672" w:type="dxa"/>
            <w:gridSpan w:val="2"/>
            <w:shd w:val="clear" w:color="auto" w:fill="auto"/>
          </w:tcPr>
          <w:p w14:paraId="185E2B15">
            <w:pPr>
              <w:jc w:val="right"/>
              <w:rPr>
                <w:rFonts w:cs="仿宋_GB2312" w:asciiTheme="majorEastAsia" w:hAnsiTheme="majorEastAsia" w:eastAsiaTheme="majorEastAsia"/>
                <w:sz w:val="16"/>
                <w:szCs w:val="16"/>
              </w:rPr>
            </w:pPr>
          </w:p>
        </w:tc>
        <w:tc>
          <w:tcPr>
            <w:tcW w:w="686" w:type="dxa"/>
            <w:shd w:val="clear" w:color="auto" w:fill="auto"/>
          </w:tcPr>
          <w:p w14:paraId="05DE982F">
            <w:pPr>
              <w:jc w:val="right"/>
              <w:rPr>
                <w:rFonts w:cs="仿宋_GB2312" w:asciiTheme="majorEastAsia" w:hAnsiTheme="majorEastAsia" w:eastAsiaTheme="majorEastAsia"/>
                <w:sz w:val="16"/>
                <w:szCs w:val="16"/>
              </w:rPr>
            </w:pPr>
          </w:p>
        </w:tc>
        <w:tc>
          <w:tcPr>
            <w:tcW w:w="686" w:type="dxa"/>
            <w:shd w:val="clear" w:color="auto" w:fill="auto"/>
          </w:tcPr>
          <w:p w14:paraId="7A87BD6D">
            <w:pPr>
              <w:jc w:val="right"/>
              <w:rPr>
                <w:rFonts w:cs="仿宋_GB2312" w:asciiTheme="majorEastAsia" w:hAnsiTheme="majorEastAsia" w:eastAsiaTheme="majorEastAsia"/>
                <w:sz w:val="16"/>
                <w:szCs w:val="16"/>
              </w:rPr>
            </w:pPr>
          </w:p>
        </w:tc>
        <w:tc>
          <w:tcPr>
            <w:tcW w:w="476" w:type="dxa"/>
            <w:shd w:val="clear" w:color="auto" w:fill="auto"/>
          </w:tcPr>
          <w:p w14:paraId="155A6508">
            <w:pPr>
              <w:jc w:val="right"/>
              <w:rPr>
                <w:rFonts w:cs="仿宋_GB2312" w:asciiTheme="majorEastAsia" w:hAnsiTheme="majorEastAsia" w:eastAsiaTheme="majorEastAsia"/>
                <w:sz w:val="16"/>
                <w:szCs w:val="16"/>
              </w:rPr>
            </w:pPr>
          </w:p>
        </w:tc>
        <w:tc>
          <w:tcPr>
            <w:tcW w:w="638" w:type="dxa"/>
            <w:gridSpan w:val="2"/>
            <w:shd w:val="clear" w:color="auto" w:fill="auto"/>
          </w:tcPr>
          <w:p w14:paraId="6D3A5B30">
            <w:pPr>
              <w:jc w:val="right"/>
              <w:rPr>
                <w:rFonts w:cs="仿宋_GB2312" w:asciiTheme="majorEastAsia" w:hAnsiTheme="majorEastAsia" w:eastAsiaTheme="majorEastAsia"/>
                <w:sz w:val="16"/>
                <w:szCs w:val="16"/>
              </w:rPr>
            </w:pPr>
          </w:p>
        </w:tc>
        <w:tc>
          <w:tcPr>
            <w:tcW w:w="398" w:type="dxa"/>
            <w:shd w:val="clear" w:color="auto" w:fill="auto"/>
          </w:tcPr>
          <w:p w14:paraId="78F6FC1B">
            <w:pPr>
              <w:jc w:val="right"/>
              <w:rPr>
                <w:rFonts w:cs="仿宋_GB2312" w:asciiTheme="majorEastAsia" w:hAnsiTheme="majorEastAsia" w:eastAsiaTheme="majorEastAsia"/>
                <w:sz w:val="16"/>
                <w:szCs w:val="16"/>
              </w:rPr>
            </w:pPr>
          </w:p>
        </w:tc>
      </w:tr>
      <w:tr w14:paraId="6E8F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4555C431">
            <w:pPr>
              <w:rPr>
                <w:rFonts w:cs="仿宋_GB2312" w:asciiTheme="majorEastAsia" w:hAnsiTheme="majorEastAsia" w:eastAsiaTheme="majorEastAsia"/>
                <w:sz w:val="16"/>
                <w:szCs w:val="16"/>
              </w:rPr>
            </w:pPr>
          </w:p>
        </w:tc>
        <w:tc>
          <w:tcPr>
            <w:tcW w:w="392" w:type="dxa"/>
            <w:shd w:val="clear" w:color="auto" w:fill="auto"/>
          </w:tcPr>
          <w:p w14:paraId="32A70213">
            <w:pPr>
              <w:rPr>
                <w:rFonts w:cs="仿宋_GB2312" w:asciiTheme="majorEastAsia" w:hAnsiTheme="majorEastAsia" w:eastAsiaTheme="majorEastAsia"/>
                <w:sz w:val="16"/>
                <w:szCs w:val="16"/>
              </w:rPr>
            </w:pPr>
          </w:p>
        </w:tc>
        <w:tc>
          <w:tcPr>
            <w:tcW w:w="406" w:type="dxa"/>
            <w:gridSpan w:val="2"/>
            <w:shd w:val="clear" w:color="auto" w:fill="auto"/>
          </w:tcPr>
          <w:p w14:paraId="6A5BE03C">
            <w:pPr>
              <w:rPr>
                <w:rFonts w:cs="仿宋_GB2312" w:asciiTheme="majorEastAsia" w:hAnsiTheme="majorEastAsia" w:eastAsiaTheme="majorEastAsia"/>
                <w:sz w:val="16"/>
                <w:szCs w:val="16"/>
              </w:rPr>
            </w:pPr>
          </w:p>
        </w:tc>
        <w:tc>
          <w:tcPr>
            <w:tcW w:w="1082" w:type="dxa"/>
            <w:shd w:val="clear" w:color="auto" w:fill="auto"/>
          </w:tcPr>
          <w:p w14:paraId="3D8128F9">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石油新村（其它公共安全支出）</w:t>
            </w:r>
          </w:p>
        </w:tc>
        <w:tc>
          <w:tcPr>
            <w:tcW w:w="1417" w:type="dxa"/>
            <w:shd w:val="clear" w:color="auto" w:fill="auto"/>
          </w:tcPr>
          <w:p w14:paraId="0B8E687A">
            <w:pPr>
              <w:rPr>
                <w:rFonts w:cs="仿宋_GB2312" w:asciiTheme="majorEastAsia" w:hAnsiTheme="majorEastAsia" w:eastAsiaTheme="majorEastAsia"/>
                <w:sz w:val="16"/>
                <w:szCs w:val="16"/>
              </w:rPr>
            </w:pPr>
          </w:p>
        </w:tc>
        <w:tc>
          <w:tcPr>
            <w:tcW w:w="875" w:type="dxa"/>
            <w:shd w:val="clear" w:color="auto" w:fill="auto"/>
          </w:tcPr>
          <w:p w14:paraId="5F6F34D2">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2,346.04</w:t>
            </w:r>
          </w:p>
        </w:tc>
        <w:tc>
          <w:tcPr>
            <w:tcW w:w="462" w:type="dxa"/>
            <w:shd w:val="clear" w:color="auto" w:fill="auto"/>
          </w:tcPr>
          <w:p w14:paraId="26C9AE01">
            <w:pPr>
              <w:jc w:val="right"/>
              <w:rPr>
                <w:rFonts w:cs="仿宋_GB2312" w:asciiTheme="majorEastAsia" w:hAnsiTheme="majorEastAsia" w:eastAsiaTheme="majorEastAsia"/>
                <w:sz w:val="16"/>
                <w:szCs w:val="16"/>
              </w:rPr>
            </w:pPr>
          </w:p>
        </w:tc>
        <w:tc>
          <w:tcPr>
            <w:tcW w:w="868" w:type="dxa"/>
            <w:gridSpan w:val="2"/>
            <w:shd w:val="clear" w:color="auto" w:fill="auto"/>
          </w:tcPr>
          <w:p w14:paraId="3B641A29">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1,721.74</w:t>
            </w:r>
          </w:p>
        </w:tc>
        <w:tc>
          <w:tcPr>
            <w:tcW w:w="713" w:type="dxa"/>
            <w:shd w:val="clear" w:color="auto" w:fill="auto"/>
          </w:tcPr>
          <w:p w14:paraId="22C3CB84">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600.50</w:t>
            </w:r>
          </w:p>
        </w:tc>
        <w:tc>
          <w:tcPr>
            <w:tcW w:w="728" w:type="dxa"/>
            <w:shd w:val="clear" w:color="auto" w:fill="auto"/>
          </w:tcPr>
          <w:p w14:paraId="464F19CB">
            <w:pPr>
              <w:jc w:val="right"/>
              <w:rPr>
                <w:rFonts w:cs="仿宋_GB2312" w:asciiTheme="majorEastAsia" w:hAnsiTheme="majorEastAsia" w:eastAsiaTheme="majorEastAsia"/>
                <w:sz w:val="16"/>
                <w:szCs w:val="16"/>
              </w:rPr>
            </w:pPr>
          </w:p>
        </w:tc>
        <w:tc>
          <w:tcPr>
            <w:tcW w:w="672" w:type="dxa"/>
            <w:gridSpan w:val="2"/>
            <w:shd w:val="clear" w:color="auto" w:fill="auto"/>
          </w:tcPr>
          <w:p w14:paraId="177A2EDA">
            <w:pPr>
              <w:jc w:val="right"/>
              <w:rPr>
                <w:rFonts w:cs="仿宋_GB2312" w:asciiTheme="majorEastAsia" w:hAnsiTheme="majorEastAsia" w:eastAsiaTheme="majorEastAsia"/>
                <w:sz w:val="16"/>
                <w:szCs w:val="16"/>
              </w:rPr>
            </w:pPr>
          </w:p>
        </w:tc>
        <w:tc>
          <w:tcPr>
            <w:tcW w:w="686" w:type="dxa"/>
            <w:shd w:val="clear" w:color="auto" w:fill="auto"/>
          </w:tcPr>
          <w:p w14:paraId="6DA912A6">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23.80</w:t>
            </w:r>
          </w:p>
        </w:tc>
        <w:tc>
          <w:tcPr>
            <w:tcW w:w="686" w:type="dxa"/>
            <w:shd w:val="clear" w:color="auto" w:fill="auto"/>
          </w:tcPr>
          <w:p w14:paraId="534B198C">
            <w:pPr>
              <w:jc w:val="right"/>
              <w:rPr>
                <w:rFonts w:cs="仿宋_GB2312" w:asciiTheme="majorEastAsia" w:hAnsiTheme="majorEastAsia" w:eastAsiaTheme="majorEastAsia"/>
                <w:sz w:val="16"/>
                <w:szCs w:val="16"/>
              </w:rPr>
            </w:pPr>
          </w:p>
        </w:tc>
        <w:tc>
          <w:tcPr>
            <w:tcW w:w="476" w:type="dxa"/>
            <w:shd w:val="clear" w:color="auto" w:fill="auto"/>
          </w:tcPr>
          <w:p w14:paraId="58868233">
            <w:pPr>
              <w:jc w:val="right"/>
              <w:rPr>
                <w:rFonts w:cs="仿宋_GB2312" w:asciiTheme="majorEastAsia" w:hAnsiTheme="majorEastAsia" w:eastAsiaTheme="majorEastAsia"/>
                <w:sz w:val="16"/>
                <w:szCs w:val="16"/>
              </w:rPr>
            </w:pPr>
          </w:p>
        </w:tc>
        <w:tc>
          <w:tcPr>
            <w:tcW w:w="638" w:type="dxa"/>
            <w:gridSpan w:val="2"/>
            <w:shd w:val="clear" w:color="auto" w:fill="auto"/>
          </w:tcPr>
          <w:p w14:paraId="3D7CCD88">
            <w:pPr>
              <w:jc w:val="right"/>
              <w:rPr>
                <w:rFonts w:cs="仿宋_GB2312" w:asciiTheme="majorEastAsia" w:hAnsiTheme="majorEastAsia" w:eastAsiaTheme="majorEastAsia"/>
                <w:sz w:val="16"/>
                <w:szCs w:val="16"/>
              </w:rPr>
            </w:pPr>
          </w:p>
        </w:tc>
        <w:tc>
          <w:tcPr>
            <w:tcW w:w="398" w:type="dxa"/>
            <w:shd w:val="clear" w:color="auto" w:fill="auto"/>
          </w:tcPr>
          <w:p w14:paraId="0C138F5D">
            <w:pPr>
              <w:jc w:val="right"/>
              <w:rPr>
                <w:rFonts w:cs="仿宋_GB2312" w:asciiTheme="majorEastAsia" w:hAnsiTheme="majorEastAsia" w:eastAsiaTheme="majorEastAsia"/>
                <w:sz w:val="16"/>
                <w:szCs w:val="16"/>
              </w:rPr>
            </w:pPr>
          </w:p>
        </w:tc>
      </w:tr>
      <w:tr w14:paraId="1FAE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4D4CA17C">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3EBE5F8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226D6CA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7A71C81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0D67125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便民警务站餐费</w:t>
            </w:r>
          </w:p>
        </w:tc>
        <w:tc>
          <w:tcPr>
            <w:tcW w:w="875" w:type="dxa"/>
            <w:shd w:val="clear" w:color="auto" w:fill="auto"/>
          </w:tcPr>
          <w:p w14:paraId="78C74B30">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252.59</w:t>
            </w:r>
          </w:p>
        </w:tc>
        <w:tc>
          <w:tcPr>
            <w:tcW w:w="462" w:type="dxa"/>
            <w:shd w:val="clear" w:color="auto" w:fill="auto"/>
          </w:tcPr>
          <w:p w14:paraId="48E24309">
            <w:pPr>
              <w:jc w:val="right"/>
              <w:rPr>
                <w:rFonts w:cs="仿宋_GB2312" w:asciiTheme="majorEastAsia" w:hAnsiTheme="majorEastAsia" w:eastAsiaTheme="majorEastAsia"/>
                <w:sz w:val="16"/>
                <w:szCs w:val="16"/>
              </w:rPr>
            </w:pPr>
          </w:p>
        </w:tc>
        <w:tc>
          <w:tcPr>
            <w:tcW w:w="868" w:type="dxa"/>
            <w:gridSpan w:val="2"/>
            <w:shd w:val="clear" w:color="auto" w:fill="auto"/>
          </w:tcPr>
          <w:p w14:paraId="462E3623">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252.59</w:t>
            </w:r>
          </w:p>
        </w:tc>
        <w:tc>
          <w:tcPr>
            <w:tcW w:w="713" w:type="dxa"/>
            <w:shd w:val="clear" w:color="auto" w:fill="auto"/>
          </w:tcPr>
          <w:p w14:paraId="33DADF45">
            <w:pPr>
              <w:jc w:val="right"/>
              <w:rPr>
                <w:rFonts w:cs="仿宋_GB2312" w:asciiTheme="majorEastAsia" w:hAnsiTheme="majorEastAsia" w:eastAsiaTheme="majorEastAsia"/>
                <w:sz w:val="16"/>
                <w:szCs w:val="16"/>
              </w:rPr>
            </w:pPr>
          </w:p>
        </w:tc>
        <w:tc>
          <w:tcPr>
            <w:tcW w:w="728" w:type="dxa"/>
            <w:shd w:val="clear" w:color="auto" w:fill="auto"/>
          </w:tcPr>
          <w:p w14:paraId="769E28C2">
            <w:pPr>
              <w:jc w:val="right"/>
              <w:rPr>
                <w:rFonts w:cs="仿宋_GB2312" w:asciiTheme="majorEastAsia" w:hAnsiTheme="majorEastAsia" w:eastAsiaTheme="majorEastAsia"/>
                <w:sz w:val="16"/>
                <w:szCs w:val="16"/>
              </w:rPr>
            </w:pPr>
          </w:p>
        </w:tc>
        <w:tc>
          <w:tcPr>
            <w:tcW w:w="672" w:type="dxa"/>
            <w:gridSpan w:val="2"/>
            <w:shd w:val="clear" w:color="auto" w:fill="auto"/>
          </w:tcPr>
          <w:p w14:paraId="46E2720A">
            <w:pPr>
              <w:jc w:val="right"/>
              <w:rPr>
                <w:rFonts w:cs="仿宋_GB2312" w:asciiTheme="majorEastAsia" w:hAnsiTheme="majorEastAsia" w:eastAsiaTheme="majorEastAsia"/>
                <w:sz w:val="16"/>
                <w:szCs w:val="16"/>
              </w:rPr>
            </w:pPr>
          </w:p>
        </w:tc>
        <w:tc>
          <w:tcPr>
            <w:tcW w:w="686" w:type="dxa"/>
            <w:shd w:val="clear" w:color="auto" w:fill="auto"/>
          </w:tcPr>
          <w:p w14:paraId="22BBB19B">
            <w:pPr>
              <w:jc w:val="right"/>
              <w:rPr>
                <w:rFonts w:cs="仿宋_GB2312" w:asciiTheme="majorEastAsia" w:hAnsiTheme="majorEastAsia" w:eastAsiaTheme="majorEastAsia"/>
                <w:sz w:val="16"/>
                <w:szCs w:val="16"/>
              </w:rPr>
            </w:pPr>
          </w:p>
        </w:tc>
        <w:tc>
          <w:tcPr>
            <w:tcW w:w="686" w:type="dxa"/>
            <w:shd w:val="clear" w:color="auto" w:fill="auto"/>
          </w:tcPr>
          <w:p w14:paraId="41061EEF">
            <w:pPr>
              <w:jc w:val="right"/>
              <w:rPr>
                <w:rFonts w:cs="仿宋_GB2312" w:asciiTheme="majorEastAsia" w:hAnsiTheme="majorEastAsia" w:eastAsiaTheme="majorEastAsia"/>
                <w:sz w:val="16"/>
                <w:szCs w:val="16"/>
              </w:rPr>
            </w:pPr>
          </w:p>
        </w:tc>
        <w:tc>
          <w:tcPr>
            <w:tcW w:w="476" w:type="dxa"/>
            <w:shd w:val="clear" w:color="auto" w:fill="auto"/>
          </w:tcPr>
          <w:p w14:paraId="7C906F6F">
            <w:pPr>
              <w:jc w:val="right"/>
              <w:rPr>
                <w:rFonts w:cs="仿宋_GB2312" w:asciiTheme="majorEastAsia" w:hAnsiTheme="majorEastAsia" w:eastAsiaTheme="majorEastAsia"/>
                <w:sz w:val="16"/>
                <w:szCs w:val="16"/>
              </w:rPr>
            </w:pPr>
          </w:p>
        </w:tc>
        <w:tc>
          <w:tcPr>
            <w:tcW w:w="638" w:type="dxa"/>
            <w:gridSpan w:val="2"/>
            <w:shd w:val="clear" w:color="auto" w:fill="auto"/>
          </w:tcPr>
          <w:p w14:paraId="02659699">
            <w:pPr>
              <w:jc w:val="right"/>
              <w:rPr>
                <w:rFonts w:cs="仿宋_GB2312" w:asciiTheme="majorEastAsia" w:hAnsiTheme="majorEastAsia" w:eastAsiaTheme="majorEastAsia"/>
                <w:sz w:val="16"/>
                <w:szCs w:val="16"/>
              </w:rPr>
            </w:pPr>
          </w:p>
        </w:tc>
        <w:tc>
          <w:tcPr>
            <w:tcW w:w="398" w:type="dxa"/>
            <w:shd w:val="clear" w:color="auto" w:fill="auto"/>
          </w:tcPr>
          <w:p w14:paraId="230CC6B6">
            <w:pPr>
              <w:jc w:val="right"/>
              <w:rPr>
                <w:rFonts w:cs="仿宋_GB2312" w:asciiTheme="majorEastAsia" w:hAnsiTheme="majorEastAsia" w:eastAsiaTheme="majorEastAsia"/>
                <w:sz w:val="16"/>
                <w:szCs w:val="16"/>
              </w:rPr>
            </w:pPr>
          </w:p>
        </w:tc>
      </w:tr>
      <w:tr w14:paraId="3B3E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4E681BC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1CF0AF51">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2FB1D3E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6126A8D9">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2822785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便民警务站服装经费</w:t>
            </w:r>
          </w:p>
        </w:tc>
        <w:tc>
          <w:tcPr>
            <w:tcW w:w="875" w:type="dxa"/>
            <w:shd w:val="clear" w:color="auto" w:fill="auto"/>
          </w:tcPr>
          <w:p w14:paraId="2832B64A">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72.36</w:t>
            </w:r>
          </w:p>
        </w:tc>
        <w:tc>
          <w:tcPr>
            <w:tcW w:w="462" w:type="dxa"/>
            <w:shd w:val="clear" w:color="auto" w:fill="auto"/>
          </w:tcPr>
          <w:p w14:paraId="5B676B43">
            <w:pPr>
              <w:jc w:val="right"/>
              <w:rPr>
                <w:rFonts w:cs="仿宋_GB2312" w:asciiTheme="majorEastAsia" w:hAnsiTheme="majorEastAsia" w:eastAsiaTheme="majorEastAsia"/>
                <w:sz w:val="16"/>
                <w:szCs w:val="16"/>
              </w:rPr>
            </w:pPr>
          </w:p>
        </w:tc>
        <w:tc>
          <w:tcPr>
            <w:tcW w:w="868" w:type="dxa"/>
            <w:gridSpan w:val="2"/>
            <w:shd w:val="clear" w:color="auto" w:fill="auto"/>
          </w:tcPr>
          <w:p w14:paraId="6EBD083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72.36</w:t>
            </w:r>
          </w:p>
        </w:tc>
        <w:tc>
          <w:tcPr>
            <w:tcW w:w="713" w:type="dxa"/>
            <w:shd w:val="clear" w:color="auto" w:fill="auto"/>
          </w:tcPr>
          <w:p w14:paraId="3ACA2C75">
            <w:pPr>
              <w:jc w:val="right"/>
              <w:rPr>
                <w:rFonts w:cs="仿宋_GB2312" w:asciiTheme="majorEastAsia" w:hAnsiTheme="majorEastAsia" w:eastAsiaTheme="majorEastAsia"/>
                <w:sz w:val="16"/>
                <w:szCs w:val="16"/>
              </w:rPr>
            </w:pPr>
          </w:p>
        </w:tc>
        <w:tc>
          <w:tcPr>
            <w:tcW w:w="728" w:type="dxa"/>
            <w:shd w:val="clear" w:color="auto" w:fill="auto"/>
          </w:tcPr>
          <w:p w14:paraId="12904CBE">
            <w:pPr>
              <w:jc w:val="right"/>
              <w:rPr>
                <w:rFonts w:cs="仿宋_GB2312" w:asciiTheme="majorEastAsia" w:hAnsiTheme="majorEastAsia" w:eastAsiaTheme="majorEastAsia"/>
                <w:sz w:val="16"/>
                <w:szCs w:val="16"/>
              </w:rPr>
            </w:pPr>
          </w:p>
        </w:tc>
        <w:tc>
          <w:tcPr>
            <w:tcW w:w="672" w:type="dxa"/>
            <w:gridSpan w:val="2"/>
            <w:shd w:val="clear" w:color="auto" w:fill="auto"/>
          </w:tcPr>
          <w:p w14:paraId="09E8B8A3">
            <w:pPr>
              <w:jc w:val="right"/>
              <w:rPr>
                <w:rFonts w:cs="仿宋_GB2312" w:asciiTheme="majorEastAsia" w:hAnsiTheme="majorEastAsia" w:eastAsiaTheme="majorEastAsia"/>
                <w:sz w:val="16"/>
                <w:szCs w:val="16"/>
              </w:rPr>
            </w:pPr>
          </w:p>
        </w:tc>
        <w:tc>
          <w:tcPr>
            <w:tcW w:w="686" w:type="dxa"/>
            <w:shd w:val="clear" w:color="auto" w:fill="auto"/>
          </w:tcPr>
          <w:p w14:paraId="11CB205F">
            <w:pPr>
              <w:jc w:val="right"/>
              <w:rPr>
                <w:rFonts w:cs="仿宋_GB2312" w:asciiTheme="majorEastAsia" w:hAnsiTheme="majorEastAsia" w:eastAsiaTheme="majorEastAsia"/>
                <w:sz w:val="16"/>
                <w:szCs w:val="16"/>
              </w:rPr>
            </w:pPr>
          </w:p>
        </w:tc>
        <w:tc>
          <w:tcPr>
            <w:tcW w:w="686" w:type="dxa"/>
            <w:shd w:val="clear" w:color="auto" w:fill="auto"/>
          </w:tcPr>
          <w:p w14:paraId="1C081863">
            <w:pPr>
              <w:jc w:val="right"/>
              <w:rPr>
                <w:rFonts w:cs="仿宋_GB2312" w:asciiTheme="majorEastAsia" w:hAnsiTheme="majorEastAsia" w:eastAsiaTheme="majorEastAsia"/>
                <w:sz w:val="16"/>
                <w:szCs w:val="16"/>
              </w:rPr>
            </w:pPr>
          </w:p>
        </w:tc>
        <w:tc>
          <w:tcPr>
            <w:tcW w:w="476" w:type="dxa"/>
            <w:shd w:val="clear" w:color="auto" w:fill="auto"/>
          </w:tcPr>
          <w:p w14:paraId="7C0A08B1">
            <w:pPr>
              <w:jc w:val="right"/>
              <w:rPr>
                <w:rFonts w:cs="仿宋_GB2312" w:asciiTheme="majorEastAsia" w:hAnsiTheme="majorEastAsia" w:eastAsiaTheme="majorEastAsia"/>
                <w:sz w:val="16"/>
                <w:szCs w:val="16"/>
              </w:rPr>
            </w:pPr>
          </w:p>
        </w:tc>
        <w:tc>
          <w:tcPr>
            <w:tcW w:w="638" w:type="dxa"/>
            <w:gridSpan w:val="2"/>
            <w:shd w:val="clear" w:color="auto" w:fill="auto"/>
          </w:tcPr>
          <w:p w14:paraId="756CFE7E">
            <w:pPr>
              <w:jc w:val="right"/>
              <w:rPr>
                <w:rFonts w:cs="仿宋_GB2312" w:asciiTheme="majorEastAsia" w:hAnsiTheme="majorEastAsia" w:eastAsiaTheme="majorEastAsia"/>
                <w:sz w:val="16"/>
                <w:szCs w:val="16"/>
              </w:rPr>
            </w:pPr>
          </w:p>
        </w:tc>
        <w:tc>
          <w:tcPr>
            <w:tcW w:w="398" w:type="dxa"/>
            <w:shd w:val="clear" w:color="auto" w:fill="auto"/>
          </w:tcPr>
          <w:p w14:paraId="0191A01E">
            <w:pPr>
              <w:jc w:val="right"/>
              <w:rPr>
                <w:rFonts w:cs="仿宋_GB2312" w:asciiTheme="majorEastAsia" w:hAnsiTheme="majorEastAsia" w:eastAsiaTheme="majorEastAsia"/>
                <w:sz w:val="16"/>
                <w:szCs w:val="16"/>
              </w:rPr>
            </w:pPr>
          </w:p>
        </w:tc>
      </w:tr>
      <w:tr w14:paraId="5C18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4E6C49F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5E8F3AD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3DF637FF">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35309B5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65C81D8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便民警务站运行经费</w:t>
            </w:r>
          </w:p>
        </w:tc>
        <w:tc>
          <w:tcPr>
            <w:tcW w:w="875" w:type="dxa"/>
            <w:shd w:val="clear" w:color="auto" w:fill="auto"/>
          </w:tcPr>
          <w:p w14:paraId="71A0558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107.92</w:t>
            </w:r>
          </w:p>
        </w:tc>
        <w:tc>
          <w:tcPr>
            <w:tcW w:w="462" w:type="dxa"/>
            <w:shd w:val="clear" w:color="auto" w:fill="auto"/>
          </w:tcPr>
          <w:p w14:paraId="1F998B75">
            <w:pPr>
              <w:jc w:val="right"/>
              <w:rPr>
                <w:rFonts w:cs="仿宋_GB2312" w:asciiTheme="majorEastAsia" w:hAnsiTheme="majorEastAsia" w:eastAsiaTheme="majorEastAsia"/>
                <w:sz w:val="16"/>
                <w:szCs w:val="16"/>
              </w:rPr>
            </w:pPr>
          </w:p>
        </w:tc>
        <w:tc>
          <w:tcPr>
            <w:tcW w:w="868" w:type="dxa"/>
            <w:gridSpan w:val="2"/>
            <w:shd w:val="clear" w:color="auto" w:fill="auto"/>
          </w:tcPr>
          <w:p w14:paraId="674B05DB">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107.92</w:t>
            </w:r>
          </w:p>
        </w:tc>
        <w:tc>
          <w:tcPr>
            <w:tcW w:w="713" w:type="dxa"/>
            <w:shd w:val="clear" w:color="auto" w:fill="auto"/>
          </w:tcPr>
          <w:p w14:paraId="0F7B6F49">
            <w:pPr>
              <w:jc w:val="right"/>
              <w:rPr>
                <w:rFonts w:cs="仿宋_GB2312" w:asciiTheme="majorEastAsia" w:hAnsiTheme="majorEastAsia" w:eastAsiaTheme="majorEastAsia"/>
                <w:sz w:val="16"/>
                <w:szCs w:val="16"/>
              </w:rPr>
            </w:pPr>
          </w:p>
        </w:tc>
        <w:tc>
          <w:tcPr>
            <w:tcW w:w="728" w:type="dxa"/>
            <w:shd w:val="clear" w:color="auto" w:fill="auto"/>
          </w:tcPr>
          <w:p w14:paraId="26209B53">
            <w:pPr>
              <w:jc w:val="right"/>
              <w:rPr>
                <w:rFonts w:cs="仿宋_GB2312" w:asciiTheme="majorEastAsia" w:hAnsiTheme="majorEastAsia" w:eastAsiaTheme="majorEastAsia"/>
                <w:sz w:val="16"/>
                <w:szCs w:val="16"/>
              </w:rPr>
            </w:pPr>
          </w:p>
        </w:tc>
        <w:tc>
          <w:tcPr>
            <w:tcW w:w="672" w:type="dxa"/>
            <w:gridSpan w:val="2"/>
            <w:shd w:val="clear" w:color="auto" w:fill="auto"/>
          </w:tcPr>
          <w:p w14:paraId="6ECF4C16">
            <w:pPr>
              <w:jc w:val="right"/>
              <w:rPr>
                <w:rFonts w:cs="仿宋_GB2312" w:asciiTheme="majorEastAsia" w:hAnsiTheme="majorEastAsia" w:eastAsiaTheme="majorEastAsia"/>
                <w:sz w:val="16"/>
                <w:szCs w:val="16"/>
              </w:rPr>
            </w:pPr>
          </w:p>
        </w:tc>
        <w:tc>
          <w:tcPr>
            <w:tcW w:w="686" w:type="dxa"/>
            <w:shd w:val="clear" w:color="auto" w:fill="auto"/>
          </w:tcPr>
          <w:p w14:paraId="1CBD8792">
            <w:pPr>
              <w:jc w:val="right"/>
              <w:rPr>
                <w:rFonts w:cs="仿宋_GB2312" w:asciiTheme="majorEastAsia" w:hAnsiTheme="majorEastAsia" w:eastAsiaTheme="majorEastAsia"/>
                <w:sz w:val="16"/>
                <w:szCs w:val="16"/>
              </w:rPr>
            </w:pPr>
          </w:p>
        </w:tc>
        <w:tc>
          <w:tcPr>
            <w:tcW w:w="686" w:type="dxa"/>
            <w:shd w:val="clear" w:color="auto" w:fill="auto"/>
          </w:tcPr>
          <w:p w14:paraId="7547DAC1">
            <w:pPr>
              <w:jc w:val="right"/>
              <w:rPr>
                <w:rFonts w:cs="仿宋_GB2312" w:asciiTheme="majorEastAsia" w:hAnsiTheme="majorEastAsia" w:eastAsiaTheme="majorEastAsia"/>
                <w:sz w:val="16"/>
                <w:szCs w:val="16"/>
              </w:rPr>
            </w:pPr>
          </w:p>
        </w:tc>
        <w:tc>
          <w:tcPr>
            <w:tcW w:w="476" w:type="dxa"/>
            <w:shd w:val="clear" w:color="auto" w:fill="auto"/>
          </w:tcPr>
          <w:p w14:paraId="6A18FF84">
            <w:pPr>
              <w:jc w:val="right"/>
              <w:rPr>
                <w:rFonts w:cs="仿宋_GB2312" w:asciiTheme="majorEastAsia" w:hAnsiTheme="majorEastAsia" w:eastAsiaTheme="majorEastAsia"/>
                <w:sz w:val="16"/>
                <w:szCs w:val="16"/>
              </w:rPr>
            </w:pPr>
          </w:p>
        </w:tc>
        <w:tc>
          <w:tcPr>
            <w:tcW w:w="638" w:type="dxa"/>
            <w:gridSpan w:val="2"/>
            <w:shd w:val="clear" w:color="auto" w:fill="auto"/>
          </w:tcPr>
          <w:p w14:paraId="13289177">
            <w:pPr>
              <w:jc w:val="right"/>
              <w:rPr>
                <w:rFonts w:cs="仿宋_GB2312" w:asciiTheme="majorEastAsia" w:hAnsiTheme="majorEastAsia" w:eastAsiaTheme="majorEastAsia"/>
                <w:sz w:val="16"/>
                <w:szCs w:val="16"/>
              </w:rPr>
            </w:pPr>
          </w:p>
        </w:tc>
        <w:tc>
          <w:tcPr>
            <w:tcW w:w="398" w:type="dxa"/>
            <w:shd w:val="clear" w:color="auto" w:fill="auto"/>
          </w:tcPr>
          <w:p w14:paraId="4AEE169A">
            <w:pPr>
              <w:jc w:val="right"/>
              <w:rPr>
                <w:rFonts w:cs="仿宋_GB2312" w:asciiTheme="majorEastAsia" w:hAnsiTheme="majorEastAsia" w:eastAsiaTheme="majorEastAsia"/>
                <w:sz w:val="16"/>
                <w:szCs w:val="16"/>
              </w:rPr>
            </w:pPr>
          </w:p>
        </w:tc>
      </w:tr>
      <w:tr w14:paraId="344B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2C59823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2225B9A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7E8459E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76D6EB3B">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5AE8A84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便民警务站装备经费</w:t>
            </w:r>
          </w:p>
        </w:tc>
        <w:tc>
          <w:tcPr>
            <w:tcW w:w="875" w:type="dxa"/>
            <w:shd w:val="clear" w:color="auto" w:fill="auto"/>
          </w:tcPr>
          <w:p w14:paraId="7CE8BBA3">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23.80</w:t>
            </w:r>
          </w:p>
        </w:tc>
        <w:tc>
          <w:tcPr>
            <w:tcW w:w="462" w:type="dxa"/>
            <w:shd w:val="clear" w:color="auto" w:fill="auto"/>
          </w:tcPr>
          <w:p w14:paraId="0E081220">
            <w:pPr>
              <w:jc w:val="right"/>
              <w:rPr>
                <w:rFonts w:cs="仿宋_GB2312" w:asciiTheme="majorEastAsia" w:hAnsiTheme="majorEastAsia" w:eastAsiaTheme="majorEastAsia"/>
                <w:sz w:val="16"/>
                <w:szCs w:val="16"/>
              </w:rPr>
            </w:pPr>
          </w:p>
        </w:tc>
        <w:tc>
          <w:tcPr>
            <w:tcW w:w="868" w:type="dxa"/>
            <w:gridSpan w:val="2"/>
            <w:shd w:val="clear" w:color="auto" w:fill="auto"/>
          </w:tcPr>
          <w:p w14:paraId="14900967">
            <w:pPr>
              <w:jc w:val="right"/>
              <w:rPr>
                <w:rFonts w:cs="仿宋_GB2312" w:asciiTheme="majorEastAsia" w:hAnsiTheme="majorEastAsia" w:eastAsiaTheme="majorEastAsia"/>
                <w:sz w:val="16"/>
                <w:szCs w:val="16"/>
              </w:rPr>
            </w:pPr>
          </w:p>
        </w:tc>
        <w:tc>
          <w:tcPr>
            <w:tcW w:w="713" w:type="dxa"/>
            <w:shd w:val="clear" w:color="auto" w:fill="auto"/>
          </w:tcPr>
          <w:p w14:paraId="34462807">
            <w:pPr>
              <w:jc w:val="right"/>
              <w:rPr>
                <w:rFonts w:cs="仿宋_GB2312" w:asciiTheme="majorEastAsia" w:hAnsiTheme="majorEastAsia" w:eastAsiaTheme="majorEastAsia"/>
                <w:sz w:val="16"/>
                <w:szCs w:val="16"/>
              </w:rPr>
            </w:pPr>
          </w:p>
        </w:tc>
        <w:tc>
          <w:tcPr>
            <w:tcW w:w="728" w:type="dxa"/>
            <w:shd w:val="clear" w:color="auto" w:fill="auto"/>
          </w:tcPr>
          <w:p w14:paraId="14471F66">
            <w:pPr>
              <w:jc w:val="right"/>
              <w:rPr>
                <w:rFonts w:cs="仿宋_GB2312" w:asciiTheme="majorEastAsia" w:hAnsiTheme="majorEastAsia" w:eastAsiaTheme="majorEastAsia"/>
                <w:sz w:val="16"/>
                <w:szCs w:val="16"/>
              </w:rPr>
            </w:pPr>
          </w:p>
        </w:tc>
        <w:tc>
          <w:tcPr>
            <w:tcW w:w="672" w:type="dxa"/>
            <w:gridSpan w:val="2"/>
            <w:shd w:val="clear" w:color="auto" w:fill="auto"/>
          </w:tcPr>
          <w:p w14:paraId="2D582CEE">
            <w:pPr>
              <w:jc w:val="right"/>
              <w:rPr>
                <w:rFonts w:cs="仿宋_GB2312" w:asciiTheme="majorEastAsia" w:hAnsiTheme="majorEastAsia" w:eastAsiaTheme="majorEastAsia"/>
                <w:sz w:val="16"/>
                <w:szCs w:val="16"/>
              </w:rPr>
            </w:pPr>
          </w:p>
        </w:tc>
        <w:tc>
          <w:tcPr>
            <w:tcW w:w="686" w:type="dxa"/>
            <w:shd w:val="clear" w:color="auto" w:fill="auto"/>
          </w:tcPr>
          <w:p w14:paraId="4109A8C4">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23.80</w:t>
            </w:r>
          </w:p>
        </w:tc>
        <w:tc>
          <w:tcPr>
            <w:tcW w:w="686" w:type="dxa"/>
            <w:shd w:val="clear" w:color="auto" w:fill="auto"/>
          </w:tcPr>
          <w:p w14:paraId="3EAB0539">
            <w:pPr>
              <w:jc w:val="right"/>
              <w:rPr>
                <w:rFonts w:cs="仿宋_GB2312" w:asciiTheme="majorEastAsia" w:hAnsiTheme="majorEastAsia" w:eastAsiaTheme="majorEastAsia"/>
                <w:sz w:val="16"/>
                <w:szCs w:val="16"/>
              </w:rPr>
            </w:pPr>
          </w:p>
        </w:tc>
        <w:tc>
          <w:tcPr>
            <w:tcW w:w="476" w:type="dxa"/>
            <w:shd w:val="clear" w:color="auto" w:fill="auto"/>
          </w:tcPr>
          <w:p w14:paraId="3EBC210E">
            <w:pPr>
              <w:jc w:val="right"/>
              <w:rPr>
                <w:rFonts w:cs="仿宋_GB2312" w:asciiTheme="majorEastAsia" w:hAnsiTheme="majorEastAsia" w:eastAsiaTheme="majorEastAsia"/>
                <w:sz w:val="16"/>
                <w:szCs w:val="16"/>
              </w:rPr>
            </w:pPr>
          </w:p>
        </w:tc>
        <w:tc>
          <w:tcPr>
            <w:tcW w:w="638" w:type="dxa"/>
            <w:gridSpan w:val="2"/>
            <w:shd w:val="clear" w:color="auto" w:fill="auto"/>
          </w:tcPr>
          <w:p w14:paraId="218AAECB">
            <w:pPr>
              <w:jc w:val="right"/>
              <w:rPr>
                <w:rFonts w:cs="仿宋_GB2312" w:asciiTheme="majorEastAsia" w:hAnsiTheme="majorEastAsia" w:eastAsiaTheme="majorEastAsia"/>
                <w:sz w:val="16"/>
                <w:szCs w:val="16"/>
              </w:rPr>
            </w:pPr>
          </w:p>
        </w:tc>
        <w:tc>
          <w:tcPr>
            <w:tcW w:w="398" w:type="dxa"/>
            <w:shd w:val="clear" w:color="auto" w:fill="auto"/>
          </w:tcPr>
          <w:p w14:paraId="541EFDEE">
            <w:pPr>
              <w:jc w:val="right"/>
              <w:rPr>
                <w:rFonts w:cs="仿宋_GB2312" w:asciiTheme="majorEastAsia" w:hAnsiTheme="majorEastAsia" w:eastAsiaTheme="majorEastAsia"/>
                <w:sz w:val="16"/>
                <w:szCs w:val="16"/>
              </w:rPr>
            </w:pPr>
          </w:p>
        </w:tc>
      </w:tr>
      <w:tr w14:paraId="2084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222B9A7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0721070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4DC9F42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7DC9CFB6">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6BEBD23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非在编人员补助（公岗）</w:t>
            </w:r>
          </w:p>
        </w:tc>
        <w:tc>
          <w:tcPr>
            <w:tcW w:w="875" w:type="dxa"/>
            <w:shd w:val="clear" w:color="auto" w:fill="auto"/>
          </w:tcPr>
          <w:p w14:paraId="4991D881">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290.64</w:t>
            </w:r>
          </w:p>
        </w:tc>
        <w:tc>
          <w:tcPr>
            <w:tcW w:w="462" w:type="dxa"/>
            <w:shd w:val="clear" w:color="auto" w:fill="auto"/>
          </w:tcPr>
          <w:p w14:paraId="55ED43FE">
            <w:pPr>
              <w:jc w:val="right"/>
              <w:rPr>
                <w:rFonts w:cs="仿宋_GB2312" w:asciiTheme="majorEastAsia" w:hAnsiTheme="majorEastAsia" w:eastAsiaTheme="majorEastAsia"/>
                <w:sz w:val="16"/>
                <w:szCs w:val="16"/>
              </w:rPr>
            </w:pPr>
          </w:p>
        </w:tc>
        <w:tc>
          <w:tcPr>
            <w:tcW w:w="868" w:type="dxa"/>
            <w:gridSpan w:val="2"/>
            <w:shd w:val="clear" w:color="auto" w:fill="auto"/>
          </w:tcPr>
          <w:p w14:paraId="54780C60">
            <w:pPr>
              <w:jc w:val="right"/>
              <w:rPr>
                <w:rFonts w:cs="仿宋_GB2312" w:asciiTheme="majorEastAsia" w:hAnsiTheme="majorEastAsia" w:eastAsiaTheme="majorEastAsia"/>
                <w:sz w:val="16"/>
                <w:szCs w:val="16"/>
              </w:rPr>
            </w:pPr>
          </w:p>
        </w:tc>
        <w:tc>
          <w:tcPr>
            <w:tcW w:w="713" w:type="dxa"/>
            <w:shd w:val="clear" w:color="auto" w:fill="auto"/>
          </w:tcPr>
          <w:p w14:paraId="17DBE2AC">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290.64</w:t>
            </w:r>
          </w:p>
        </w:tc>
        <w:tc>
          <w:tcPr>
            <w:tcW w:w="728" w:type="dxa"/>
            <w:shd w:val="clear" w:color="auto" w:fill="auto"/>
          </w:tcPr>
          <w:p w14:paraId="4B2E43FC">
            <w:pPr>
              <w:jc w:val="right"/>
              <w:rPr>
                <w:rFonts w:cs="仿宋_GB2312" w:asciiTheme="majorEastAsia" w:hAnsiTheme="majorEastAsia" w:eastAsiaTheme="majorEastAsia"/>
                <w:sz w:val="16"/>
                <w:szCs w:val="16"/>
              </w:rPr>
            </w:pPr>
          </w:p>
        </w:tc>
        <w:tc>
          <w:tcPr>
            <w:tcW w:w="672" w:type="dxa"/>
            <w:gridSpan w:val="2"/>
            <w:shd w:val="clear" w:color="auto" w:fill="auto"/>
          </w:tcPr>
          <w:p w14:paraId="6BBE3352">
            <w:pPr>
              <w:jc w:val="right"/>
              <w:rPr>
                <w:rFonts w:cs="仿宋_GB2312" w:asciiTheme="majorEastAsia" w:hAnsiTheme="majorEastAsia" w:eastAsiaTheme="majorEastAsia"/>
                <w:sz w:val="16"/>
                <w:szCs w:val="16"/>
              </w:rPr>
            </w:pPr>
          </w:p>
        </w:tc>
        <w:tc>
          <w:tcPr>
            <w:tcW w:w="686" w:type="dxa"/>
            <w:shd w:val="clear" w:color="auto" w:fill="auto"/>
          </w:tcPr>
          <w:p w14:paraId="6D3C20A7">
            <w:pPr>
              <w:jc w:val="right"/>
              <w:rPr>
                <w:rFonts w:cs="仿宋_GB2312" w:asciiTheme="majorEastAsia" w:hAnsiTheme="majorEastAsia" w:eastAsiaTheme="majorEastAsia"/>
                <w:sz w:val="16"/>
                <w:szCs w:val="16"/>
              </w:rPr>
            </w:pPr>
          </w:p>
        </w:tc>
        <w:tc>
          <w:tcPr>
            <w:tcW w:w="686" w:type="dxa"/>
            <w:shd w:val="clear" w:color="auto" w:fill="auto"/>
          </w:tcPr>
          <w:p w14:paraId="45BBE6F7">
            <w:pPr>
              <w:jc w:val="right"/>
              <w:rPr>
                <w:rFonts w:cs="仿宋_GB2312" w:asciiTheme="majorEastAsia" w:hAnsiTheme="majorEastAsia" w:eastAsiaTheme="majorEastAsia"/>
                <w:sz w:val="16"/>
                <w:szCs w:val="16"/>
              </w:rPr>
            </w:pPr>
          </w:p>
        </w:tc>
        <w:tc>
          <w:tcPr>
            <w:tcW w:w="476" w:type="dxa"/>
            <w:shd w:val="clear" w:color="auto" w:fill="auto"/>
          </w:tcPr>
          <w:p w14:paraId="3F3D9AD8">
            <w:pPr>
              <w:jc w:val="right"/>
              <w:rPr>
                <w:rFonts w:cs="仿宋_GB2312" w:asciiTheme="majorEastAsia" w:hAnsiTheme="majorEastAsia" w:eastAsiaTheme="majorEastAsia"/>
                <w:sz w:val="16"/>
                <w:szCs w:val="16"/>
              </w:rPr>
            </w:pPr>
          </w:p>
        </w:tc>
        <w:tc>
          <w:tcPr>
            <w:tcW w:w="638" w:type="dxa"/>
            <w:gridSpan w:val="2"/>
            <w:shd w:val="clear" w:color="auto" w:fill="auto"/>
          </w:tcPr>
          <w:p w14:paraId="7F6ED759">
            <w:pPr>
              <w:jc w:val="right"/>
              <w:rPr>
                <w:rFonts w:cs="仿宋_GB2312" w:asciiTheme="majorEastAsia" w:hAnsiTheme="majorEastAsia" w:eastAsiaTheme="majorEastAsia"/>
                <w:sz w:val="16"/>
                <w:szCs w:val="16"/>
              </w:rPr>
            </w:pPr>
          </w:p>
        </w:tc>
        <w:tc>
          <w:tcPr>
            <w:tcW w:w="398" w:type="dxa"/>
            <w:shd w:val="clear" w:color="auto" w:fill="auto"/>
          </w:tcPr>
          <w:p w14:paraId="3F4476FE">
            <w:pPr>
              <w:jc w:val="right"/>
              <w:rPr>
                <w:rFonts w:cs="仿宋_GB2312" w:asciiTheme="majorEastAsia" w:hAnsiTheme="majorEastAsia" w:eastAsiaTheme="majorEastAsia"/>
                <w:sz w:val="16"/>
                <w:szCs w:val="16"/>
              </w:rPr>
            </w:pPr>
          </w:p>
        </w:tc>
      </w:tr>
      <w:tr w14:paraId="265E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46E5063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773E85F6">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7A262D16">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7F0FC03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13F69347">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非在编人员补助（巡逻员）</w:t>
            </w:r>
          </w:p>
        </w:tc>
        <w:tc>
          <w:tcPr>
            <w:tcW w:w="875" w:type="dxa"/>
            <w:shd w:val="clear" w:color="auto" w:fill="auto"/>
          </w:tcPr>
          <w:p w14:paraId="4BF15514">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157.22</w:t>
            </w:r>
          </w:p>
        </w:tc>
        <w:tc>
          <w:tcPr>
            <w:tcW w:w="462" w:type="dxa"/>
            <w:shd w:val="clear" w:color="auto" w:fill="auto"/>
          </w:tcPr>
          <w:p w14:paraId="1930A713">
            <w:pPr>
              <w:jc w:val="right"/>
              <w:rPr>
                <w:rFonts w:cs="仿宋_GB2312" w:asciiTheme="majorEastAsia" w:hAnsiTheme="majorEastAsia" w:eastAsiaTheme="majorEastAsia"/>
                <w:sz w:val="16"/>
                <w:szCs w:val="16"/>
              </w:rPr>
            </w:pPr>
          </w:p>
        </w:tc>
        <w:tc>
          <w:tcPr>
            <w:tcW w:w="868" w:type="dxa"/>
            <w:gridSpan w:val="2"/>
            <w:shd w:val="clear" w:color="auto" w:fill="auto"/>
          </w:tcPr>
          <w:p w14:paraId="5769DF74">
            <w:pPr>
              <w:jc w:val="right"/>
              <w:rPr>
                <w:rFonts w:cs="仿宋_GB2312" w:asciiTheme="majorEastAsia" w:hAnsiTheme="majorEastAsia" w:eastAsiaTheme="majorEastAsia"/>
                <w:sz w:val="16"/>
                <w:szCs w:val="16"/>
              </w:rPr>
            </w:pPr>
          </w:p>
        </w:tc>
        <w:tc>
          <w:tcPr>
            <w:tcW w:w="713" w:type="dxa"/>
            <w:shd w:val="clear" w:color="auto" w:fill="auto"/>
          </w:tcPr>
          <w:p w14:paraId="7AC4FCF0">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157.22</w:t>
            </w:r>
          </w:p>
        </w:tc>
        <w:tc>
          <w:tcPr>
            <w:tcW w:w="728" w:type="dxa"/>
            <w:shd w:val="clear" w:color="auto" w:fill="auto"/>
          </w:tcPr>
          <w:p w14:paraId="70F0F77C">
            <w:pPr>
              <w:jc w:val="right"/>
              <w:rPr>
                <w:rFonts w:cs="仿宋_GB2312" w:asciiTheme="majorEastAsia" w:hAnsiTheme="majorEastAsia" w:eastAsiaTheme="majorEastAsia"/>
                <w:sz w:val="16"/>
                <w:szCs w:val="16"/>
              </w:rPr>
            </w:pPr>
          </w:p>
        </w:tc>
        <w:tc>
          <w:tcPr>
            <w:tcW w:w="672" w:type="dxa"/>
            <w:gridSpan w:val="2"/>
            <w:shd w:val="clear" w:color="auto" w:fill="auto"/>
          </w:tcPr>
          <w:p w14:paraId="3300EC60">
            <w:pPr>
              <w:jc w:val="right"/>
              <w:rPr>
                <w:rFonts w:cs="仿宋_GB2312" w:asciiTheme="majorEastAsia" w:hAnsiTheme="majorEastAsia" w:eastAsiaTheme="majorEastAsia"/>
                <w:sz w:val="16"/>
                <w:szCs w:val="16"/>
              </w:rPr>
            </w:pPr>
          </w:p>
        </w:tc>
        <w:tc>
          <w:tcPr>
            <w:tcW w:w="686" w:type="dxa"/>
            <w:shd w:val="clear" w:color="auto" w:fill="auto"/>
          </w:tcPr>
          <w:p w14:paraId="2C1A0C5D">
            <w:pPr>
              <w:jc w:val="right"/>
              <w:rPr>
                <w:rFonts w:cs="仿宋_GB2312" w:asciiTheme="majorEastAsia" w:hAnsiTheme="majorEastAsia" w:eastAsiaTheme="majorEastAsia"/>
                <w:sz w:val="16"/>
                <w:szCs w:val="16"/>
              </w:rPr>
            </w:pPr>
          </w:p>
        </w:tc>
        <w:tc>
          <w:tcPr>
            <w:tcW w:w="686" w:type="dxa"/>
            <w:shd w:val="clear" w:color="auto" w:fill="auto"/>
          </w:tcPr>
          <w:p w14:paraId="1318A95E">
            <w:pPr>
              <w:jc w:val="right"/>
              <w:rPr>
                <w:rFonts w:cs="仿宋_GB2312" w:asciiTheme="majorEastAsia" w:hAnsiTheme="majorEastAsia" w:eastAsiaTheme="majorEastAsia"/>
                <w:sz w:val="16"/>
                <w:szCs w:val="16"/>
              </w:rPr>
            </w:pPr>
          </w:p>
        </w:tc>
        <w:tc>
          <w:tcPr>
            <w:tcW w:w="476" w:type="dxa"/>
            <w:shd w:val="clear" w:color="auto" w:fill="auto"/>
          </w:tcPr>
          <w:p w14:paraId="6D9D6DA1">
            <w:pPr>
              <w:jc w:val="right"/>
              <w:rPr>
                <w:rFonts w:cs="仿宋_GB2312" w:asciiTheme="majorEastAsia" w:hAnsiTheme="majorEastAsia" w:eastAsiaTheme="majorEastAsia"/>
                <w:sz w:val="16"/>
                <w:szCs w:val="16"/>
              </w:rPr>
            </w:pPr>
          </w:p>
        </w:tc>
        <w:tc>
          <w:tcPr>
            <w:tcW w:w="638" w:type="dxa"/>
            <w:gridSpan w:val="2"/>
            <w:shd w:val="clear" w:color="auto" w:fill="auto"/>
          </w:tcPr>
          <w:p w14:paraId="4B946847">
            <w:pPr>
              <w:jc w:val="right"/>
              <w:rPr>
                <w:rFonts w:cs="仿宋_GB2312" w:asciiTheme="majorEastAsia" w:hAnsiTheme="majorEastAsia" w:eastAsiaTheme="majorEastAsia"/>
                <w:sz w:val="16"/>
                <w:szCs w:val="16"/>
              </w:rPr>
            </w:pPr>
          </w:p>
        </w:tc>
        <w:tc>
          <w:tcPr>
            <w:tcW w:w="398" w:type="dxa"/>
            <w:shd w:val="clear" w:color="auto" w:fill="auto"/>
          </w:tcPr>
          <w:p w14:paraId="35CDAC95">
            <w:pPr>
              <w:jc w:val="right"/>
              <w:rPr>
                <w:rFonts w:cs="仿宋_GB2312" w:asciiTheme="majorEastAsia" w:hAnsiTheme="majorEastAsia" w:eastAsiaTheme="majorEastAsia"/>
                <w:sz w:val="16"/>
                <w:szCs w:val="16"/>
              </w:rPr>
            </w:pPr>
          </w:p>
        </w:tc>
      </w:tr>
      <w:tr w14:paraId="33CA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1C39EC72">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779AA67D">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00B3910E">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5372D010">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4A08E8C3">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巡控人员工资社保及管理费（劳务派遣公司）</w:t>
            </w:r>
          </w:p>
        </w:tc>
        <w:tc>
          <w:tcPr>
            <w:tcW w:w="875" w:type="dxa"/>
            <w:shd w:val="clear" w:color="auto" w:fill="auto"/>
          </w:tcPr>
          <w:p w14:paraId="2E6D8679">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1,288.87</w:t>
            </w:r>
          </w:p>
        </w:tc>
        <w:tc>
          <w:tcPr>
            <w:tcW w:w="462" w:type="dxa"/>
            <w:shd w:val="clear" w:color="auto" w:fill="auto"/>
          </w:tcPr>
          <w:p w14:paraId="5E88B9FE">
            <w:pPr>
              <w:jc w:val="right"/>
              <w:rPr>
                <w:rFonts w:cs="仿宋_GB2312" w:asciiTheme="majorEastAsia" w:hAnsiTheme="majorEastAsia" w:eastAsiaTheme="majorEastAsia"/>
                <w:sz w:val="16"/>
                <w:szCs w:val="16"/>
              </w:rPr>
            </w:pPr>
          </w:p>
        </w:tc>
        <w:tc>
          <w:tcPr>
            <w:tcW w:w="868" w:type="dxa"/>
            <w:gridSpan w:val="2"/>
            <w:shd w:val="clear" w:color="auto" w:fill="auto"/>
          </w:tcPr>
          <w:p w14:paraId="13DEEB60">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1,288.87</w:t>
            </w:r>
          </w:p>
        </w:tc>
        <w:tc>
          <w:tcPr>
            <w:tcW w:w="713" w:type="dxa"/>
            <w:shd w:val="clear" w:color="auto" w:fill="auto"/>
          </w:tcPr>
          <w:p w14:paraId="0DF84C81">
            <w:pPr>
              <w:jc w:val="right"/>
              <w:rPr>
                <w:rFonts w:cs="仿宋_GB2312" w:asciiTheme="majorEastAsia" w:hAnsiTheme="majorEastAsia" w:eastAsiaTheme="majorEastAsia"/>
                <w:sz w:val="16"/>
                <w:szCs w:val="16"/>
              </w:rPr>
            </w:pPr>
          </w:p>
        </w:tc>
        <w:tc>
          <w:tcPr>
            <w:tcW w:w="728" w:type="dxa"/>
            <w:shd w:val="clear" w:color="auto" w:fill="auto"/>
          </w:tcPr>
          <w:p w14:paraId="21BDF950">
            <w:pPr>
              <w:jc w:val="right"/>
              <w:rPr>
                <w:rFonts w:cs="仿宋_GB2312" w:asciiTheme="majorEastAsia" w:hAnsiTheme="majorEastAsia" w:eastAsiaTheme="majorEastAsia"/>
                <w:sz w:val="16"/>
                <w:szCs w:val="16"/>
              </w:rPr>
            </w:pPr>
          </w:p>
        </w:tc>
        <w:tc>
          <w:tcPr>
            <w:tcW w:w="672" w:type="dxa"/>
            <w:gridSpan w:val="2"/>
            <w:shd w:val="clear" w:color="auto" w:fill="auto"/>
          </w:tcPr>
          <w:p w14:paraId="3684A93E">
            <w:pPr>
              <w:jc w:val="right"/>
              <w:rPr>
                <w:rFonts w:cs="仿宋_GB2312" w:asciiTheme="majorEastAsia" w:hAnsiTheme="majorEastAsia" w:eastAsiaTheme="majorEastAsia"/>
                <w:sz w:val="16"/>
                <w:szCs w:val="16"/>
              </w:rPr>
            </w:pPr>
          </w:p>
        </w:tc>
        <w:tc>
          <w:tcPr>
            <w:tcW w:w="686" w:type="dxa"/>
            <w:shd w:val="clear" w:color="auto" w:fill="auto"/>
          </w:tcPr>
          <w:p w14:paraId="3A12D15E">
            <w:pPr>
              <w:jc w:val="right"/>
              <w:rPr>
                <w:rFonts w:cs="仿宋_GB2312" w:asciiTheme="majorEastAsia" w:hAnsiTheme="majorEastAsia" w:eastAsiaTheme="majorEastAsia"/>
                <w:sz w:val="16"/>
                <w:szCs w:val="16"/>
              </w:rPr>
            </w:pPr>
          </w:p>
        </w:tc>
        <w:tc>
          <w:tcPr>
            <w:tcW w:w="686" w:type="dxa"/>
            <w:shd w:val="clear" w:color="auto" w:fill="auto"/>
          </w:tcPr>
          <w:p w14:paraId="0C80932D">
            <w:pPr>
              <w:jc w:val="right"/>
              <w:rPr>
                <w:rFonts w:cs="仿宋_GB2312" w:asciiTheme="majorEastAsia" w:hAnsiTheme="majorEastAsia" w:eastAsiaTheme="majorEastAsia"/>
                <w:sz w:val="16"/>
                <w:szCs w:val="16"/>
              </w:rPr>
            </w:pPr>
          </w:p>
        </w:tc>
        <w:tc>
          <w:tcPr>
            <w:tcW w:w="476" w:type="dxa"/>
            <w:shd w:val="clear" w:color="auto" w:fill="auto"/>
          </w:tcPr>
          <w:p w14:paraId="1844C0E9">
            <w:pPr>
              <w:jc w:val="right"/>
              <w:rPr>
                <w:rFonts w:cs="仿宋_GB2312" w:asciiTheme="majorEastAsia" w:hAnsiTheme="majorEastAsia" w:eastAsiaTheme="majorEastAsia"/>
                <w:sz w:val="16"/>
                <w:szCs w:val="16"/>
              </w:rPr>
            </w:pPr>
          </w:p>
        </w:tc>
        <w:tc>
          <w:tcPr>
            <w:tcW w:w="638" w:type="dxa"/>
            <w:gridSpan w:val="2"/>
            <w:shd w:val="clear" w:color="auto" w:fill="auto"/>
          </w:tcPr>
          <w:p w14:paraId="1D3EF5BB">
            <w:pPr>
              <w:jc w:val="right"/>
              <w:rPr>
                <w:rFonts w:cs="仿宋_GB2312" w:asciiTheme="majorEastAsia" w:hAnsiTheme="majorEastAsia" w:eastAsiaTheme="majorEastAsia"/>
                <w:sz w:val="16"/>
                <w:szCs w:val="16"/>
              </w:rPr>
            </w:pPr>
          </w:p>
        </w:tc>
        <w:tc>
          <w:tcPr>
            <w:tcW w:w="398" w:type="dxa"/>
            <w:shd w:val="clear" w:color="auto" w:fill="auto"/>
          </w:tcPr>
          <w:p w14:paraId="33DEFB36">
            <w:pPr>
              <w:jc w:val="right"/>
              <w:rPr>
                <w:rFonts w:cs="仿宋_GB2312" w:asciiTheme="majorEastAsia" w:hAnsiTheme="majorEastAsia" w:eastAsiaTheme="majorEastAsia"/>
                <w:sz w:val="16"/>
                <w:szCs w:val="16"/>
              </w:rPr>
            </w:pPr>
          </w:p>
        </w:tc>
      </w:tr>
      <w:tr w14:paraId="729A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shd w:val="clear" w:color="auto" w:fill="auto"/>
          </w:tcPr>
          <w:p w14:paraId="1D4AA2D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204</w:t>
            </w:r>
          </w:p>
        </w:tc>
        <w:tc>
          <w:tcPr>
            <w:tcW w:w="392" w:type="dxa"/>
            <w:shd w:val="clear" w:color="auto" w:fill="auto"/>
          </w:tcPr>
          <w:p w14:paraId="4AD5E378">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99</w:t>
            </w:r>
          </w:p>
        </w:tc>
        <w:tc>
          <w:tcPr>
            <w:tcW w:w="406" w:type="dxa"/>
            <w:gridSpan w:val="2"/>
            <w:shd w:val="clear" w:color="auto" w:fill="auto"/>
          </w:tcPr>
          <w:p w14:paraId="2EF2AC49">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01</w:t>
            </w:r>
          </w:p>
        </w:tc>
        <w:tc>
          <w:tcPr>
            <w:tcW w:w="1082" w:type="dxa"/>
            <w:shd w:val="clear" w:color="auto" w:fill="auto"/>
          </w:tcPr>
          <w:p w14:paraId="7A02435A">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其他公共安全支出</w:t>
            </w:r>
          </w:p>
        </w:tc>
        <w:tc>
          <w:tcPr>
            <w:tcW w:w="1417" w:type="dxa"/>
            <w:shd w:val="clear" w:color="auto" w:fill="auto"/>
          </w:tcPr>
          <w:p w14:paraId="33C53F95">
            <w:pPr>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巡逻员工资</w:t>
            </w:r>
          </w:p>
        </w:tc>
        <w:tc>
          <w:tcPr>
            <w:tcW w:w="875" w:type="dxa"/>
            <w:shd w:val="clear" w:color="auto" w:fill="auto"/>
          </w:tcPr>
          <w:p w14:paraId="1B87C6F3">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152.64</w:t>
            </w:r>
          </w:p>
        </w:tc>
        <w:tc>
          <w:tcPr>
            <w:tcW w:w="462" w:type="dxa"/>
            <w:shd w:val="clear" w:color="auto" w:fill="auto"/>
          </w:tcPr>
          <w:p w14:paraId="42E3893E">
            <w:pPr>
              <w:jc w:val="right"/>
              <w:rPr>
                <w:rFonts w:cs="仿宋_GB2312" w:asciiTheme="majorEastAsia" w:hAnsiTheme="majorEastAsia" w:eastAsiaTheme="majorEastAsia"/>
                <w:sz w:val="16"/>
                <w:szCs w:val="16"/>
              </w:rPr>
            </w:pPr>
          </w:p>
        </w:tc>
        <w:tc>
          <w:tcPr>
            <w:tcW w:w="868" w:type="dxa"/>
            <w:gridSpan w:val="2"/>
            <w:shd w:val="clear" w:color="auto" w:fill="auto"/>
          </w:tcPr>
          <w:p w14:paraId="766A19F1">
            <w:pPr>
              <w:jc w:val="right"/>
              <w:rPr>
                <w:rFonts w:cs="仿宋_GB2312" w:asciiTheme="majorEastAsia" w:hAnsiTheme="majorEastAsia" w:eastAsiaTheme="majorEastAsia"/>
                <w:sz w:val="16"/>
                <w:szCs w:val="16"/>
              </w:rPr>
            </w:pPr>
          </w:p>
        </w:tc>
        <w:tc>
          <w:tcPr>
            <w:tcW w:w="713" w:type="dxa"/>
            <w:shd w:val="clear" w:color="auto" w:fill="auto"/>
          </w:tcPr>
          <w:p w14:paraId="6F4471C9">
            <w:pPr>
              <w:jc w:val="right"/>
              <w:textAlignment w:val="top"/>
              <w:rPr>
                <w:rFonts w:cs="仿宋_GB2312" w:asciiTheme="majorEastAsia" w:hAnsiTheme="majorEastAsia" w:eastAsiaTheme="majorEastAsia"/>
                <w:sz w:val="16"/>
                <w:szCs w:val="16"/>
              </w:rPr>
            </w:pPr>
            <w:r>
              <w:rPr>
                <w:rFonts w:hint="eastAsia" w:cs="仿宋_GB2312" w:asciiTheme="majorEastAsia" w:hAnsiTheme="majorEastAsia" w:eastAsiaTheme="majorEastAsia"/>
                <w:color w:val="000000"/>
                <w:sz w:val="16"/>
                <w:szCs w:val="16"/>
              </w:rPr>
              <w:t>152.64</w:t>
            </w:r>
          </w:p>
        </w:tc>
        <w:tc>
          <w:tcPr>
            <w:tcW w:w="728" w:type="dxa"/>
            <w:shd w:val="clear" w:color="auto" w:fill="auto"/>
          </w:tcPr>
          <w:p w14:paraId="245D3365">
            <w:pPr>
              <w:jc w:val="right"/>
              <w:rPr>
                <w:rFonts w:cs="仿宋_GB2312" w:asciiTheme="majorEastAsia" w:hAnsiTheme="majorEastAsia" w:eastAsiaTheme="majorEastAsia"/>
                <w:sz w:val="16"/>
                <w:szCs w:val="16"/>
              </w:rPr>
            </w:pPr>
          </w:p>
        </w:tc>
        <w:tc>
          <w:tcPr>
            <w:tcW w:w="672" w:type="dxa"/>
            <w:gridSpan w:val="2"/>
            <w:shd w:val="clear" w:color="auto" w:fill="auto"/>
          </w:tcPr>
          <w:p w14:paraId="0B9F202F">
            <w:pPr>
              <w:jc w:val="right"/>
              <w:rPr>
                <w:rFonts w:cs="仿宋_GB2312" w:asciiTheme="majorEastAsia" w:hAnsiTheme="majorEastAsia" w:eastAsiaTheme="majorEastAsia"/>
                <w:sz w:val="16"/>
                <w:szCs w:val="16"/>
              </w:rPr>
            </w:pPr>
          </w:p>
        </w:tc>
        <w:tc>
          <w:tcPr>
            <w:tcW w:w="686" w:type="dxa"/>
            <w:shd w:val="clear" w:color="auto" w:fill="auto"/>
          </w:tcPr>
          <w:p w14:paraId="446B6FFE">
            <w:pPr>
              <w:jc w:val="right"/>
              <w:rPr>
                <w:rFonts w:cs="仿宋_GB2312" w:asciiTheme="majorEastAsia" w:hAnsiTheme="majorEastAsia" w:eastAsiaTheme="majorEastAsia"/>
                <w:sz w:val="16"/>
                <w:szCs w:val="16"/>
              </w:rPr>
            </w:pPr>
          </w:p>
        </w:tc>
        <w:tc>
          <w:tcPr>
            <w:tcW w:w="686" w:type="dxa"/>
            <w:shd w:val="clear" w:color="auto" w:fill="auto"/>
          </w:tcPr>
          <w:p w14:paraId="1E750573">
            <w:pPr>
              <w:jc w:val="right"/>
              <w:rPr>
                <w:rFonts w:cs="仿宋_GB2312" w:asciiTheme="majorEastAsia" w:hAnsiTheme="majorEastAsia" w:eastAsiaTheme="majorEastAsia"/>
                <w:sz w:val="16"/>
                <w:szCs w:val="16"/>
              </w:rPr>
            </w:pPr>
          </w:p>
        </w:tc>
        <w:tc>
          <w:tcPr>
            <w:tcW w:w="476" w:type="dxa"/>
            <w:shd w:val="clear" w:color="auto" w:fill="auto"/>
          </w:tcPr>
          <w:p w14:paraId="7E4580BF">
            <w:pPr>
              <w:jc w:val="right"/>
              <w:rPr>
                <w:rFonts w:cs="仿宋_GB2312" w:asciiTheme="majorEastAsia" w:hAnsiTheme="majorEastAsia" w:eastAsiaTheme="majorEastAsia"/>
                <w:sz w:val="16"/>
                <w:szCs w:val="16"/>
              </w:rPr>
            </w:pPr>
          </w:p>
        </w:tc>
        <w:tc>
          <w:tcPr>
            <w:tcW w:w="638" w:type="dxa"/>
            <w:gridSpan w:val="2"/>
            <w:shd w:val="clear" w:color="auto" w:fill="auto"/>
          </w:tcPr>
          <w:p w14:paraId="125989C5">
            <w:pPr>
              <w:jc w:val="right"/>
              <w:rPr>
                <w:rFonts w:cs="仿宋_GB2312" w:asciiTheme="majorEastAsia" w:hAnsiTheme="majorEastAsia" w:eastAsiaTheme="majorEastAsia"/>
                <w:sz w:val="16"/>
                <w:szCs w:val="16"/>
              </w:rPr>
            </w:pPr>
          </w:p>
        </w:tc>
        <w:tc>
          <w:tcPr>
            <w:tcW w:w="398" w:type="dxa"/>
            <w:shd w:val="clear" w:color="auto" w:fill="auto"/>
          </w:tcPr>
          <w:p w14:paraId="17081D60">
            <w:pPr>
              <w:jc w:val="right"/>
              <w:rPr>
                <w:rFonts w:cs="仿宋_GB2312" w:asciiTheme="majorEastAsia" w:hAnsiTheme="majorEastAsia" w:eastAsiaTheme="majorEastAsia"/>
                <w:sz w:val="16"/>
                <w:szCs w:val="16"/>
              </w:rPr>
            </w:pPr>
          </w:p>
        </w:tc>
      </w:tr>
    </w:tbl>
    <w:p w14:paraId="2A9320C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79B1AF6">
      <w:pPr>
        <w:widowControl/>
        <w:jc w:val="left"/>
        <w:outlineLvl w:val="1"/>
        <w:rPr>
          <w:rFonts w:ascii="仿宋_GB2312" w:hAnsi="宋体" w:eastAsia="仿宋_GB2312"/>
          <w:b/>
          <w:kern w:val="0"/>
          <w:sz w:val="32"/>
          <w:szCs w:val="32"/>
        </w:rPr>
      </w:pPr>
    </w:p>
    <w:p w14:paraId="0633D2A2">
      <w:pPr>
        <w:widowControl/>
        <w:jc w:val="left"/>
        <w:outlineLvl w:val="1"/>
        <w:rPr>
          <w:rFonts w:ascii="仿宋_GB2312" w:hAnsi="宋体" w:eastAsia="仿宋_GB2312"/>
          <w:b/>
          <w:kern w:val="0"/>
          <w:sz w:val="32"/>
          <w:szCs w:val="32"/>
        </w:rPr>
      </w:pPr>
    </w:p>
    <w:p w14:paraId="6F473337">
      <w:pPr>
        <w:widowControl/>
        <w:jc w:val="left"/>
        <w:outlineLvl w:val="1"/>
        <w:rPr>
          <w:rFonts w:ascii="仿宋_GB2312" w:hAnsi="宋体" w:eastAsia="仿宋_GB2312"/>
          <w:b/>
          <w:kern w:val="0"/>
          <w:sz w:val="32"/>
          <w:szCs w:val="32"/>
        </w:rPr>
        <w:sectPr>
          <w:headerReference r:id="rId3" w:type="default"/>
          <w:footerReference r:id="rId4" w:type="default"/>
          <w:pgSz w:w="11906" w:h="16838"/>
          <w:pgMar w:top="1440" w:right="1418" w:bottom="1247" w:left="1418" w:header="851" w:footer="992" w:gutter="0"/>
          <w:pgNumType w:fmt="numberInDash"/>
          <w:cols w:space="720" w:num="1"/>
          <w:docGrid w:linePitch="312" w:charSpace="0"/>
        </w:sectPr>
      </w:pPr>
    </w:p>
    <w:p w14:paraId="446A9A9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09FFDA3">
      <w:pPr>
        <w:widowControl/>
        <w:jc w:val="center"/>
        <w:outlineLvl w:val="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一般公共预算“三公”经费支出情况表</w:t>
      </w:r>
    </w:p>
    <w:p w14:paraId="2B3812C4">
      <w:pPr>
        <w:widowControl/>
        <w:jc w:val="center"/>
        <w:outlineLvl w:val="1"/>
        <w:rPr>
          <w:rFonts w:asciiTheme="majorEastAsia" w:hAnsiTheme="majorEastAsia" w:eastAsiaTheme="majorEastAsia" w:cstheme="majorEastAsia"/>
          <w:b/>
          <w:kern w:val="0"/>
          <w:sz w:val="32"/>
          <w:szCs w:val="32"/>
        </w:rPr>
      </w:pPr>
    </w:p>
    <w:p w14:paraId="5BCDDE34">
      <w:pPr>
        <w:widowControl/>
        <w:jc w:val="left"/>
        <w:outlineLvl w:val="1"/>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编制单位：石油新村街道办事处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3104984C">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018C0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FBAE5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586BFAE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65BB7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851E56B">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565141E">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247B346">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742E724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1F17C59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4AA5E24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60C565A">
            <w:pPr>
              <w:widowControl/>
              <w:jc w:val="left"/>
              <w:rPr>
                <w:rFonts w:ascii="宋体" w:hAnsi="宋体" w:cs="宋体"/>
                <w:b/>
                <w:bCs/>
                <w:color w:val="000000"/>
                <w:kern w:val="0"/>
                <w:sz w:val="22"/>
                <w:szCs w:val="22"/>
              </w:rPr>
            </w:pPr>
          </w:p>
        </w:tc>
      </w:tr>
      <w:tr w14:paraId="72EE6F1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EC6AD39">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417" w:type="dxa"/>
            <w:tcBorders>
              <w:top w:val="nil"/>
              <w:left w:val="nil"/>
              <w:bottom w:val="single" w:color="auto" w:sz="4" w:space="0"/>
              <w:right w:val="single" w:color="auto" w:sz="4" w:space="0"/>
            </w:tcBorders>
            <w:shd w:val="clear" w:color="auto" w:fill="auto"/>
            <w:vAlign w:val="center"/>
          </w:tcPr>
          <w:p w14:paraId="325EF4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66411D0">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418" w:type="dxa"/>
            <w:tcBorders>
              <w:top w:val="nil"/>
              <w:left w:val="nil"/>
              <w:bottom w:val="single" w:color="auto" w:sz="4" w:space="0"/>
              <w:right w:val="single" w:color="auto" w:sz="4" w:space="0"/>
            </w:tcBorders>
            <w:shd w:val="clear" w:color="auto" w:fill="auto"/>
            <w:vAlign w:val="center"/>
          </w:tcPr>
          <w:p w14:paraId="33AF04D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9C55529">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559" w:type="dxa"/>
            <w:tcBorders>
              <w:top w:val="nil"/>
              <w:left w:val="nil"/>
              <w:bottom w:val="single" w:color="auto" w:sz="4" w:space="0"/>
              <w:right w:val="single" w:color="auto" w:sz="4" w:space="0"/>
            </w:tcBorders>
            <w:shd w:val="clear" w:color="auto" w:fill="auto"/>
            <w:vAlign w:val="center"/>
          </w:tcPr>
          <w:p w14:paraId="4A7A96C5">
            <w:pPr>
              <w:widowControl/>
              <w:jc w:val="left"/>
              <w:rPr>
                <w:rFonts w:ascii="宋体" w:hAnsi="宋体" w:cs="宋体"/>
                <w:color w:val="000000"/>
                <w:kern w:val="0"/>
                <w:sz w:val="24"/>
              </w:rPr>
            </w:pPr>
            <w:r>
              <w:rPr>
                <w:rFonts w:hint="eastAsia" w:ascii="宋体" w:hAnsi="宋体" w:cs="宋体"/>
                <w:color w:val="000000"/>
                <w:kern w:val="0"/>
                <w:sz w:val="24"/>
              </w:rPr>
              <w:t>　</w:t>
            </w:r>
          </w:p>
        </w:tc>
      </w:tr>
      <w:tr w14:paraId="645E308E">
        <w:tblPrEx>
          <w:tblCellMar>
            <w:top w:w="0" w:type="dxa"/>
            <w:left w:w="108" w:type="dxa"/>
            <w:bottom w:w="0" w:type="dxa"/>
            <w:right w:w="108" w:type="dxa"/>
          </w:tblCellMar>
        </w:tblPrEx>
        <w:trPr>
          <w:trHeight w:val="558" w:hRule="atLeast"/>
        </w:trPr>
        <w:tc>
          <w:tcPr>
            <w:tcW w:w="1575" w:type="dxa"/>
            <w:tcBorders>
              <w:top w:val="nil"/>
              <w:left w:val="single" w:color="auto" w:sz="4" w:space="0"/>
              <w:bottom w:val="nil"/>
              <w:right w:val="single" w:color="auto" w:sz="4" w:space="0"/>
            </w:tcBorders>
            <w:shd w:val="clear" w:color="auto" w:fill="auto"/>
            <w:vAlign w:val="center"/>
          </w:tcPr>
          <w:p w14:paraId="7963C915">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417" w:type="dxa"/>
            <w:tcBorders>
              <w:top w:val="nil"/>
              <w:left w:val="nil"/>
              <w:bottom w:val="nil"/>
              <w:right w:val="single" w:color="auto" w:sz="4" w:space="0"/>
            </w:tcBorders>
            <w:shd w:val="clear" w:color="auto" w:fill="auto"/>
            <w:vAlign w:val="center"/>
          </w:tcPr>
          <w:p w14:paraId="43F96C9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14:paraId="4ED34D69">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418" w:type="dxa"/>
            <w:tcBorders>
              <w:top w:val="nil"/>
              <w:left w:val="nil"/>
              <w:bottom w:val="nil"/>
              <w:right w:val="single" w:color="auto" w:sz="4" w:space="0"/>
            </w:tcBorders>
            <w:shd w:val="clear" w:color="auto" w:fill="auto"/>
            <w:vAlign w:val="center"/>
          </w:tcPr>
          <w:p w14:paraId="69B6456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14:paraId="4BCF1E72">
            <w:pPr>
              <w:widowControl/>
              <w:jc w:val="left"/>
              <w:rPr>
                <w:rFonts w:ascii="宋体" w:hAnsi="宋体" w:cs="宋体"/>
                <w:color w:val="000000"/>
                <w:kern w:val="0"/>
                <w:sz w:val="24"/>
              </w:rPr>
            </w:pPr>
            <w:r>
              <w:rPr>
                <w:rFonts w:hint="eastAsia" w:ascii="宋体" w:hAnsi="宋体" w:cs="宋体"/>
                <w:color w:val="000000"/>
                <w:kern w:val="0"/>
                <w:sz w:val="24"/>
              </w:rPr>
              <w:t>　4.54</w:t>
            </w:r>
          </w:p>
        </w:tc>
        <w:tc>
          <w:tcPr>
            <w:tcW w:w="1559" w:type="dxa"/>
            <w:tcBorders>
              <w:top w:val="nil"/>
              <w:left w:val="nil"/>
              <w:bottom w:val="nil"/>
              <w:right w:val="single" w:color="auto" w:sz="4" w:space="0"/>
            </w:tcBorders>
            <w:shd w:val="clear" w:color="auto" w:fill="auto"/>
            <w:vAlign w:val="center"/>
          </w:tcPr>
          <w:p w14:paraId="7991AFAB">
            <w:pPr>
              <w:widowControl/>
              <w:jc w:val="left"/>
              <w:rPr>
                <w:rFonts w:ascii="宋体" w:hAnsi="宋体" w:cs="宋体"/>
                <w:color w:val="000000"/>
                <w:kern w:val="0"/>
                <w:sz w:val="24"/>
              </w:rPr>
            </w:pPr>
            <w:r>
              <w:rPr>
                <w:rFonts w:hint="eastAsia" w:ascii="宋体" w:hAnsi="宋体" w:cs="宋体"/>
                <w:color w:val="000000"/>
                <w:kern w:val="0"/>
                <w:sz w:val="24"/>
              </w:rPr>
              <w:t>　</w:t>
            </w:r>
          </w:p>
        </w:tc>
      </w:tr>
      <w:tr w14:paraId="1801CBFD">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1B05466">
            <w:pPr>
              <w:widowControl/>
              <w:jc w:val="left"/>
              <w:rPr>
                <w:rFonts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14:paraId="7904BF7E">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74D9A031">
            <w:pPr>
              <w:widowControl/>
              <w:jc w:val="left"/>
              <w:rPr>
                <w:rFonts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14:paraId="280E9840">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23D880B2">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0C2BB9A5">
            <w:pPr>
              <w:widowControl/>
              <w:jc w:val="left"/>
              <w:rPr>
                <w:rFonts w:ascii="宋体" w:hAnsi="宋体" w:cs="宋体"/>
                <w:color w:val="000000"/>
                <w:kern w:val="0"/>
                <w:sz w:val="24"/>
              </w:rPr>
            </w:pPr>
          </w:p>
        </w:tc>
      </w:tr>
    </w:tbl>
    <w:p w14:paraId="5752FF7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8D4112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6781627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0F837E03">
      <w:pPr>
        <w:widowControl/>
        <w:jc w:val="center"/>
        <w:outlineLvl w:val="1"/>
        <w:rPr>
          <w:rFonts w:ascii="仿宋_GB2312" w:hAnsi="宋体" w:eastAsia="仿宋_GB2312"/>
          <w:b/>
          <w:kern w:val="0"/>
          <w:sz w:val="32"/>
          <w:szCs w:val="32"/>
        </w:rPr>
      </w:pPr>
    </w:p>
    <w:p w14:paraId="29F98B97">
      <w:pPr>
        <w:widowControl/>
        <w:outlineLvl w:val="1"/>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编制单位：石油新村街道办事处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60BEE4AA">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3E2553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075B712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4C3666E9">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2B109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6B8BC7B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2B47CE4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0B9D242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0CAB110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22F2065">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1EA319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7ADE88E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44CC7D3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23D716D8">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0EC25B1">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59B0C02B">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48F7A94">
            <w:pPr>
              <w:widowControl/>
              <w:jc w:val="left"/>
              <w:rPr>
                <w:rFonts w:ascii="仿宋_GB2312" w:hAnsi="宋体" w:eastAsia="仿宋_GB2312" w:cs="宋体"/>
                <w:b/>
                <w:bCs/>
                <w:color w:val="000000"/>
                <w:kern w:val="0"/>
                <w:sz w:val="24"/>
              </w:rPr>
            </w:pPr>
          </w:p>
        </w:tc>
      </w:tr>
      <w:tr w14:paraId="37E8003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BC5D1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F3C9D4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B6737C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F88D89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4CC7EF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CBFC1F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90894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8FE081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1E2DD35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6E9BBB1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01FF65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510F5B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0947DD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373D4B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C58CE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14:paraId="6635B084">
      <w:pPr>
        <w:widowControl/>
        <w:jc w:val="left"/>
        <w:outlineLvl w:val="1"/>
        <w:rPr>
          <w:rFonts w:ascii="黑体" w:hAnsi="黑体" w:eastAsia="黑体" w:cs="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t>石油新村街道办事处2019年没有使用政府性基金预算拨款安排的支出，政府性基金预算支出情况表为空表。</w:t>
      </w:r>
    </w:p>
    <w:p w14:paraId="619F4FAE">
      <w:pPr>
        <w:spacing w:before="156" w:beforeLines="50"/>
        <w:jc w:val="center"/>
        <w:outlineLvl w:val="1"/>
        <w:rPr>
          <w:rFonts w:ascii="黑体" w:hAnsi="黑体" w:eastAsia="黑体" w:cs="仿宋"/>
          <w:sz w:val="32"/>
          <w:szCs w:val="32"/>
        </w:rPr>
      </w:pPr>
      <w:r>
        <w:rPr>
          <w:rFonts w:hint="eastAsia" w:ascii="黑体" w:hAnsi="黑体" w:eastAsia="黑体" w:cs="仿宋"/>
          <w:sz w:val="32"/>
          <w:szCs w:val="32"/>
        </w:rPr>
        <w:t>第三部分 2019年部门预算情况说明</w:t>
      </w:r>
    </w:p>
    <w:p w14:paraId="2F7FB1A0">
      <w:pPr>
        <w:spacing w:line="580" w:lineRule="exact"/>
        <w:ind w:firstLine="640"/>
        <w:rPr>
          <w:rFonts w:ascii="仿宋" w:hAnsi="仿宋" w:eastAsia="仿宋" w:cs="仿宋"/>
          <w:bCs/>
          <w:sz w:val="32"/>
          <w:szCs w:val="32"/>
        </w:rPr>
      </w:pPr>
    </w:p>
    <w:p w14:paraId="26B8D97B">
      <w:pPr>
        <w:numPr>
          <w:ilvl w:val="0"/>
          <w:numId w:val="1"/>
        </w:numPr>
        <w:spacing w:before="156" w:beforeLines="50"/>
        <w:jc w:val="center"/>
        <w:outlineLvl w:val="1"/>
        <w:rPr>
          <w:rFonts w:ascii="黑体" w:hAnsi="黑体" w:eastAsia="黑体" w:cs="仿宋"/>
          <w:sz w:val="32"/>
          <w:szCs w:val="32"/>
        </w:rPr>
      </w:pPr>
      <w:r>
        <w:rPr>
          <w:rFonts w:hint="eastAsia" w:ascii="黑体" w:hAnsi="黑体" w:eastAsia="黑体" w:cs="仿宋"/>
          <w:sz w:val="32"/>
          <w:szCs w:val="32"/>
        </w:rPr>
        <w:t>关于石油新村街道办事处2019年收支预算情况的总体</w:t>
      </w:r>
    </w:p>
    <w:p w14:paraId="033EC906">
      <w:pPr>
        <w:spacing w:before="156" w:beforeLines="50"/>
        <w:ind w:firstLine="960" w:firstLineChars="300"/>
        <w:outlineLvl w:val="1"/>
        <w:rPr>
          <w:rFonts w:ascii="黑体" w:hAnsi="黑体" w:eastAsia="黑体" w:cs="仿宋"/>
          <w:sz w:val="32"/>
          <w:szCs w:val="32"/>
        </w:rPr>
      </w:pPr>
      <w:r>
        <w:rPr>
          <w:rFonts w:hint="eastAsia" w:ascii="黑体" w:hAnsi="黑体" w:eastAsia="黑体" w:cs="仿宋"/>
          <w:sz w:val="32"/>
          <w:szCs w:val="32"/>
        </w:rPr>
        <w:t>说明</w:t>
      </w:r>
    </w:p>
    <w:p w14:paraId="3F1AAEEF">
      <w:pPr>
        <w:spacing w:line="580" w:lineRule="exact"/>
        <w:ind w:firstLine="640"/>
        <w:rPr>
          <w:rFonts w:ascii="仿宋" w:hAnsi="仿宋" w:eastAsia="仿宋" w:cs="仿宋"/>
          <w:sz w:val="32"/>
          <w:szCs w:val="32"/>
        </w:rPr>
      </w:pPr>
      <w:r>
        <w:rPr>
          <w:rFonts w:hint="eastAsia" w:ascii="仿宋" w:hAnsi="仿宋" w:eastAsia="仿宋" w:cs="仿宋"/>
          <w:sz w:val="32"/>
          <w:szCs w:val="32"/>
        </w:rPr>
        <w:t>按照全口径预算的原则，石油新村街道办事处2019年所有收入和支出均纳入部门预算管理。收支总预算5395.42万元。</w:t>
      </w:r>
    </w:p>
    <w:p w14:paraId="7D90895E">
      <w:pPr>
        <w:spacing w:line="580" w:lineRule="exact"/>
        <w:ind w:firstLine="640"/>
        <w:rPr>
          <w:rFonts w:ascii="仿宋" w:hAnsi="仿宋" w:eastAsia="仿宋" w:cs="仿宋"/>
          <w:sz w:val="32"/>
          <w:szCs w:val="32"/>
        </w:rPr>
      </w:pPr>
      <w:r>
        <w:rPr>
          <w:rFonts w:hint="eastAsia" w:ascii="仿宋" w:hAnsi="仿宋" w:eastAsia="仿宋" w:cs="仿宋"/>
          <w:sz w:val="32"/>
          <w:szCs w:val="32"/>
        </w:rPr>
        <w:t>收入预算包括：一般公共预算5395.42万元。</w:t>
      </w:r>
    </w:p>
    <w:p w14:paraId="6E06B514">
      <w:pPr>
        <w:spacing w:line="580" w:lineRule="exact"/>
        <w:ind w:firstLine="640"/>
        <w:rPr>
          <w:rFonts w:ascii="仿宋" w:hAnsi="仿宋" w:eastAsia="仿宋" w:cs="仿宋"/>
          <w:sz w:val="32"/>
          <w:szCs w:val="32"/>
        </w:rPr>
      </w:pPr>
      <w:r>
        <w:rPr>
          <w:rFonts w:hint="eastAsia" w:ascii="仿宋" w:hAnsi="仿宋" w:eastAsia="仿宋" w:cs="仿宋"/>
          <w:sz w:val="32"/>
          <w:szCs w:val="32"/>
        </w:rPr>
        <w:t>支出预算包括：一般公共服务支出1543.37万元、公共安全支出2673.70万元、社会保障和就业支出1142.56万元、医疗卫生与计划生育支出35.79万元。</w:t>
      </w:r>
    </w:p>
    <w:p w14:paraId="094B6165">
      <w:pPr>
        <w:spacing w:before="156" w:beforeLines="50"/>
        <w:outlineLvl w:val="1"/>
        <w:rPr>
          <w:rFonts w:ascii="黑体" w:hAnsi="黑体" w:eastAsia="黑体" w:cs="仿宋"/>
          <w:sz w:val="32"/>
          <w:szCs w:val="32"/>
        </w:rPr>
      </w:pPr>
      <w:r>
        <w:rPr>
          <w:rFonts w:hint="eastAsia" w:ascii="黑体" w:hAnsi="黑体" w:eastAsia="黑体" w:cs="仿宋"/>
          <w:sz w:val="32"/>
          <w:szCs w:val="32"/>
        </w:rPr>
        <w:t>二、关于石油新村街道办事处2019年收入预算情况说明</w:t>
      </w:r>
    </w:p>
    <w:p w14:paraId="6068AD55">
      <w:pPr>
        <w:spacing w:line="580" w:lineRule="exact"/>
        <w:ind w:firstLine="640"/>
        <w:rPr>
          <w:rFonts w:ascii="仿宋" w:hAnsi="仿宋" w:eastAsia="仿宋" w:cs="仿宋"/>
          <w:sz w:val="32"/>
          <w:szCs w:val="32"/>
        </w:rPr>
      </w:pPr>
      <w:r>
        <w:rPr>
          <w:rFonts w:hint="eastAsia" w:ascii="仿宋" w:hAnsi="仿宋" w:eastAsia="仿宋" w:cs="仿宋"/>
          <w:sz w:val="32"/>
          <w:szCs w:val="32"/>
        </w:rPr>
        <w:t>部门收入预算5395.42万元，其中：</w:t>
      </w:r>
    </w:p>
    <w:p w14:paraId="47DD27DA">
      <w:pPr>
        <w:spacing w:line="580" w:lineRule="exact"/>
        <w:ind w:firstLine="640"/>
        <w:rPr>
          <w:rFonts w:ascii="仿宋" w:hAnsi="仿宋" w:eastAsia="仿宋" w:cs="仿宋"/>
          <w:sz w:val="32"/>
          <w:szCs w:val="32"/>
        </w:rPr>
      </w:pPr>
      <w:r>
        <w:rPr>
          <w:rFonts w:hint="eastAsia" w:ascii="仿宋" w:hAnsi="仿宋" w:eastAsia="仿宋" w:cs="仿宋"/>
          <w:sz w:val="32"/>
          <w:szCs w:val="32"/>
        </w:rPr>
        <w:t>一般公共预算5395.42万元，比上年减少886.58万元，主要原因办事处购置办公用房及装修基本结束。</w:t>
      </w:r>
    </w:p>
    <w:p w14:paraId="48C7EC7B">
      <w:pPr>
        <w:spacing w:line="580" w:lineRule="exact"/>
        <w:ind w:firstLine="640"/>
        <w:rPr>
          <w:rFonts w:ascii="仿宋" w:hAnsi="仿宋" w:eastAsia="仿宋" w:cs="仿宋"/>
          <w:b/>
          <w:sz w:val="32"/>
          <w:szCs w:val="32"/>
        </w:rPr>
      </w:pPr>
      <w:r>
        <w:rPr>
          <w:rFonts w:hint="eastAsia" w:ascii="仿宋" w:hAnsi="仿宋" w:eastAsia="仿宋" w:cs="仿宋"/>
          <w:sz w:val="32"/>
          <w:szCs w:val="32"/>
        </w:rPr>
        <w:t>政府性基金预算拨款未安排。</w:t>
      </w:r>
    </w:p>
    <w:p w14:paraId="6F1C16F5">
      <w:pPr>
        <w:spacing w:before="156" w:beforeLines="50"/>
        <w:outlineLvl w:val="1"/>
        <w:rPr>
          <w:rFonts w:ascii="黑体" w:hAnsi="黑体" w:eastAsia="黑体" w:cs="仿宋"/>
          <w:sz w:val="32"/>
          <w:szCs w:val="32"/>
        </w:rPr>
      </w:pPr>
      <w:r>
        <w:rPr>
          <w:rFonts w:hint="eastAsia" w:ascii="黑体" w:hAnsi="黑体" w:eastAsia="黑体" w:cs="仿宋"/>
          <w:sz w:val="32"/>
          <w:szCs w:val="32"/>
        </w:rPr>
        <w:t>三、关于石油新村街道办事处2019年支出预算情况说明</w:t>
      </w:r>
    </w:p>
    <w:p w14:paraId="0CBCBF25">
      <w:pPr>
        <w:spacing w:line="580" w:lineRule="exact"/>
        <w:ind w:firstLine="640"/>
        <w:rPr>
          <w:rFonts w:ascii="仿宋" w:hAnsi="仿宋" w:eastAsia="仿宋" w:cs="仿宋"/>
          <w:sz w:val="32"/>
          <w:szCs w:val="32"/>
        </w:rPr>
      </w:pPr>
      <w:r>
        <w:rPr>
          <w:rFonts w:hint="eastAsia" w:ascii="仿宋" w:hAnsi="仿宋" w:eastAsia="仿宋" w:cs="仿宋"/>
          <w:sz w:val="32"/>
          <w:szCs w:val="32"/>
        </w:rPr>
        <w:t>石油新村街道办事处2019年支出预算5395.42万元，其中：</w:t>
      </w:r>
    </w:p>
    <w:p w14:paraId="4C0FD70D">
      <w:pPr>
        <w:spacing w:line="580" w:lineRule="exact"/>
        <w:ind w:firstLine="640"/>
        <w:rPr>
          <w:rFonts w:ascii="仿宋" w:hAnsi="仿宋" w:eastAsia="仿宋" w:cs="仿宋"/>
          <w:b/>
          <w:sz w:val="32"/>
          <w:szCs w:val="32"/>
        </w:rPr>
      </w:pPr>
      <w:r>
        <w:rPr>
          <w:rFonts w:hint="eastAsia" w:ascii="仿宋" w:hAnsi="仿宋" w:eastAsia="仿宋" w:cs="仿宋"/>
          <w:sz w:val="32"/>
          <w:szCs w:val="32"/>
        </w:rPr>
        <w:t>基本支出1962.86万元，比上年增加122.59万元，</w:t>
      </w:r>
      <w:r>
        <w:rPr>
          <w:rFonts w:hint="eastAsia" w:ascii="仿宋" w:hAnsi="仿宋" w:eastAsia="仿宋" w:cs="仿宋"/>
          <w:sz w:val="32"/>
          <w:szCs w:val="32"/>
          <w:lang w:val="zh-CN"/>
        </w:rPr>
        <w:t>主要原因是新增一个警务站及每年增加新纳编人员。</w:t>
      </w:r>
    </w:p>
    <w:p w14:paraId="4E7584FE">
      <w:pPr>
        <w:widowControl/>
        <w:spacing w:line="580" w:lineRule="exact"/>
        <w:ind w:firstLine="640"/>
        <w:jc w:val="left"/>
        <w:rPr>
          <w:rFonts w:ascii="仿宋" w:hAnsi="仿宋" w:eastAsia="仿宋" w:cs="仿宋"/>
          <w:sz w:val="32"/>
          <w:szCs w:val="32"/>
          <w:lang w:val="zh-CN"/>
        </w:rPr>
      </w:pPr>
      <w:r>
        <w:rPr>
          <w:rFonts w:hint="eastAsia" w:ascii="仿宋" w:hAnsi="仿宋" w:eastAsia="仿宋" w:cs="仿宋"/>
          <w:sz w:val="32"/>
          <w:szCs w:val="32"/>
        </w:rPr>
        <w:t>项目支出3432.56万元，</w:t>
      </w:r>
      <w:r>
        <w:rPr>
          <w:rFonts w:hint="eastAsia" w:ascii="仿宋" w:hAnsi="仿宋" w:eastAsia="仿宋" w:cs="仿宋"/>
          <w:sz w:val="32"/>
          <w:szCs w:val="32"/>
          <w:lang w:val="zh-CN"/>
        </w:rPr>
        <w:t>比上年减少1009.17万元，主要原因是街道购置办公用房项目已结束。</w:t>
      </w:r>
    </w:p>
    <w:p w14:paraId="0B6DD1CA">
      <w:pPr>
        <w:spacing w:before="156" w:beforeLines="50"/>
        <w:ind w:left="640" w:hanging="640" w:hangingChars="200"/>
        <w:outlineLvl w:val="1"/>
        <w:rPr>
          <w:rFonts w:ascii="黑体" w:hAnsi="黑体" w:eastAsia="黑体" w:cs="仿宋"/>
          <w:sz w:val="32"/>
          <w:szCs w:val="32"/>
        </w:rPr>
      </w:pPr>
      <w:r>
        <w:rPr>
          <w:rFonts w:hint="eastAsia" w:ascii="黑体" w:hAnsi="黑体" w:eastAsia="黑体" w:cs="仿宋"/>
          <w:sz w:val="32"/>
          <w:szCs w:val="32"/>
        </w:rPr>
        <w:t>四、关于石油新村街道办事处2019年财政拨款收支预算情况的总体说明</w:t>
      </w:r>
    </w:p>
    <w:p w14:paraId="1121491B">
      <w:pPr>
        <w:spacing w:line="580" w:lineRule="exact"/>
        <w:ind w:firstLine="640"/>
        <w:rPr>
          <w:rFonts w:ascii="仿宋" w:hAnsi="仿宋" w:eastAsia="仿宋" w:cs="仿宋"/>
          <w:sz w:val="32"/>
          <w:szCs w:val="32"/>
        </w:rPr>
      </w:pPr>
      <w:r>
        <w:rPr>
          <w:rFonts w:hint="eastAsia" w:ascii="仿宋" w:hAnsi="仿宋" w:eastAsia="仿宋" w:cs="仿宋"/>
          <w:sz w:val="32"/>
          <w:szCs w:val="32"/>
        </w:rPr>
        <w:t>财政拨款收支总预算5395.42万元。</w:t>
      </w:r>
    </w:p>
    <w:p w14:paraId="1D9E12BB">
      <w:pPr>
        <w:spacing w:line="580" w:lineRule="exact"/>
        <w:ind w:firstLine="640"/>
        <w:rPr>
          <w:rFonts w:ascii="仿宋" w:hAnsi="仿宋" w:eastAsia="仿宋" w:cs="仿宋"/>
          <w:sz w:val="32"/>
          <w:szCs w:val="32"/>
        </w:rPr>
      </w:pPr>
      <w:r>
        <w:rPr>
          <w:rFonts w:hint="eastAsia" w:ascii="仿宋" w:hAnsi="仿宋" w:eastAsia="仿宋" w:cs="仿宋"/>
          <w:sz w:val="32"/>
          <w:szCs w:val="32"/>
        </w:rPr>
        <w:t>收入全部为一般公共预算拨款，无政府性基金预算拨款。</w:t>
      </w:r>
    </w:p>
    <w:p w14:paraId="71E4935D">
      <w:pPr>
        <w:spacing w:before="156" w:beforeLines="50"/>
        <w:ind w:left="640" w:hanging="640" w:hangingChars="200"/>
        <w:outlineLvl w:val="1"/>
        <w:rPr>
          <w:rFonts w:ascii="黑体" w:hAnsi="黑体" w:eastAsia="黑体" w:cs="仿宋"/>
          <w:sz w:val="32"/>
          <w:szCs w:val="32"/>
        </w:rPr>
      </w:pPr>
      <w:r>
        <w:rPr>
          <w:rFonts w:hint="eastAsia" w:ascii="黑体" w:hAnsi="黑体" w:eastAsia="黑体" w:cs="仿宋"/>
          <w:sz w:val="32"/>
          <w:szCs w:val="32"/>
        </w:rPr>
        <w:t>五、关于石油新村街道办事处2019年一般公共预算当年拨款情况说明</w:t>
      </w:r>
    </w:p>
    <w:p w14:paraId="1B0702F2">
      <w:pPr>
        <w:spacing w:line="580" w:lineRule="exact"/>
        <w:ind w:firstLine="640"/>
        <w:rPr>
          <w:rFonts w:ascii="仿宋" w:hAnsi="仿宋" w:eastAsia="仿宋" w:cs="仿宋"/>
          <w:sz w:val="32"/>
          <w:szCs w:val="32"/>
        </w:rPr>
      </w:pPr>
      <w:r>
        <w:rPr>
          <w:rFonts w:hint="eastAsia" w:ascii="仿宋" w:hAnsi="仿宋" w:eastAsia="仿宋" w:cs="仿宋"/>
          <w:sz w:val="32"/>
          <w:szCs w:val="32"/>
        </w:rPr>
        <w:t xml:space="preserve">（一）一般公用预算当年拨款规模变化情况 </w:t>
      </w:r>
    </w:p>
    <w:p w14:paraId="3F1781C3">
      <w:pPr>
        <w:spacing w:line="580" w:lineRule="exact"/>
        <w:ind w:firstLine="640"/>
        <w:rPr>
          <w:rFonts w:ascii="仿宋" w:hAnsi="仿宋" w:eastAsia="仿宋" w:cs="仿宋"/>
          <w:sz w:val="32"/>
          <w:szCs w:val="32"/>
        </w:rPr>
      </w:pPr>
      <w:r>
        <w:rPr>
          <w:rFonts w:hint="eastAsia" w:ascii="仿宋" w:hAnsi="仿宋" w:eastAsia="仿宋" w:cs="仿宋"/>
          <w:sz w:val="32"/>
          <w:szCs w:val="32"/>
        </w:rPr>
        <w:t>石油新村街道办事处2019年一般公共预算拨款基本支出</w:t>
      </w:r>
      <w:r>
        <w:rPr>
          <w:rFonts w:hint="eastAsia" w:ascii="仿宋" w:hAnsi="仿宋" w:eastAsia="仿宋" w:cs="仿宋"/>
          <w:bCs/>
          <w:sz w:val="32"/>
          <w:szCs w:val="32"/>
        </w:rPr>
        <w:t>1962.86</w:t>
      </w:r>
      <w:r>
        <w:rPr>
          <w:rFonts w:hint="eastAsia" w:ascii="仿宋" w:hAnsi="仿宋" w:eastAsia="仿宋" w:cs="仿宋"/>
          <w:sz w:val="32"/>
          <w:szCs w:val="32"/>
        </w:rPr>
        <w:t>万元，比上年执行数增加122.59万元，增长6.2 %。主要原因是：增加新纳编人数较多，干部调资和非在编人员补助增加。</w:t>
      </w:r>
    </w:p>
    <w:p w14:paraId="70710915">
      <w:pPr>
        <w:spacing w:line="580" w:lineRule="exact"/>
        <w:ind w:firstLine="640"/>
        <w:rPr>
          <w:rFonts w:ascii="仿宋" w:hAnsi="仿宋" w:eastAsia="仿宋" w:cs="仿宋"/>
          <w:sz w:val="32"/>
          <w:szCs w:val="32"/>
        </w:rPr>
      </w:pPr>
      <w:r>
        <w:rPr>
          <w:rFonts w:hint="eastAsia" w:ascii="仿宋" w:hAnsi="仿宋" w:eastAsia="仿宋" w:cs="仿宋"/>
          <w:sz w:val="32"/>
          <w:szCs w:val="32"/>
        </w:rPr>
        <w:t xml:space="preserve">（二）一般公共预算当年拨款结构情况 </w:t>
      </w:r>
    </w:p>
    <w:p w14:paraId="52E1FB72">
      <w:pPr>
        <w:spacing w:line="580" w:lineRule="exact"/>
        <w:ind w:firstLine="640"/>
        <w:rPr>
          <w:rFonts w:ascii="仿宋" w:hAnsi="仿宋" w:eastAsia="仿宋" w:cs="仿宋"/>
          <w:sz w:val="32"/>
          <w:szCs w:val="32"/>
        </w:rPr>
      </w:pPr>
      <w:r>
        <w:rPr>
          <w:rFonts w:hint="eastAsia" w:ascii="仿宋" w:hAnsi="仿宋" w:eastAsia="仿宋" w:cs="仿宋"/>
          <w:sz w:val="32"/>
          <w:szCs w:val="32"/>
        </w:rPr>
        <w:t xml:space="preserve">1.一般公共服务支出355.78万元，占18.12%。 </w:t>
      </w:r>
    </w:p>
    <w:p w14:paraId="7A340B0C">
      <w:pPr>
        <w:spacing w:line="580" w:lineRule="exact"/>
        <w:ind w:firstLine="640"/>
        <w:rPr>
          <w:rFonts w:ascii="仿宋" w:hAnsi="仿宋" w:eastAsia="仿宋" w:cs="仿宋"/>
          <w:sz w:val="32"/>
          <w:szCs w:val="32"/>
        </w:rPr>
      </w:pPr>
      <w:r>
        <w:rPr>
          <w:rFonts w:hint="eastAsia" w:ascii="仿宋" w:hAnsi="仿宋" w:eastAsia="仿宋" w:cs="仿宋"/>
          <w:sz w:val="32"/>
          <w:szCs w:val="32"/>
        </w:rPr>
        <w:t>2.医疗卫生与计划生育支出46.86万元，占2.4%。</w:t>
      </w:r>
    </w:p>
    <w:p w14:paraId="7D2E62A5">
      <w:pPr>
        <w:spacing w:line="580" w:lineRule="exact"/>
        <w:ind w:firstLine="640"/>
        <w:rPr>
          <w:rFonts w:ascii="仿宋" w:hAnsi="仿宋" w:eastAsia="仿宋" w:cs="仿宋"/>
          <w:sz w:val="32"/>
          <w:szCs w:val="32"/>
        </w:rPr>
      </w:pPr>
      <w:r>
        <w:rPr>
          <w:rFonts w:hint="eastAsia" w:ascii="仿宋" w:hAnsi="仿宋" w:eastAsia="仿宋" w:cs="仿宋"/>
          <w:sz w:val="32"/>
          <w:szCs w:val="32"/>
        </w:rPr>
        <w:t>3.社会保障和就业支出1520.58万元，占77.47%。</w:t>
      </w:r>
    </w:p>
    <w:p w14:paraId="5CCC1EF6">
      <w:pPr>
        <w:spacing w:line="580" w:lineRule="exact"/>
        <w:ind w:firstLine="640"/>
        <w:rPr>
          <w:rFonts w:ascii="仿宋" w:hAnsi="仿宋" w:eastAsia="仿宋" w:cs="仿宋"/>
          <w:sz w:val="32"/>
          <w:szCs w:val="32"/>
        </w:rPr>
      </w:pPr>
      <w:r>
        <w:rPr>
          <w:rFonts w:hint="eastAsia" w:ascii="仿宋" w:hAnsi="仿宋" w:eastAsia="仿宋" w:cs="仿宋"/>
          <w:sz w:val="32"/>
          <w:szCs w:val="32"/>
        </w:rPr>
        <w:t>4.公共安全支出39.64万元，占2.01%</w:t>
      </w:r>
    </w:p>
    <w:p w14:paraId="5D098E03">
      <w:pPr>
        <w:spacing w:line="580" w:lineRule="exact"/>
        <w:ind w:firstLine="640"/>
        <w:rPr>
          <w:rFonts w:ascii="仿宋" w:hAnsi="仿宋" w:eastAsia="仿宋" w:cs="仿宋"/>
          <w:sz w:val="32"/>
          <w:szCs w:val="32"/>
        </w:rPr>
      </w:pPr>
      <w:r>
        <w:rPr>
          <w:rFonts w:hint="eastAsia" w:ascii="仿宋" w:hAnsi="仿宋" w:eastAsia="仿宋" w:cs="仿宋"/>
          <w:sz w:val="32"/>
          <w:szCs w:val="32"/>
        </w:rPr>
        <w:t xml:space="preserve">（三）一般公共预算当年拨款具体使用情况 </w:t>
      </w:r>
    </w:p>
    <w:p w14:paraId="220F4F29">
      <w:pPr>
        <w:spacing w:line="580" w:lineRule="exact"/>
        <w:ind w:firstLine="640"/>
        <w:rPr>
          <w:rFonts w:ascii="仿宋" w:hAnsi="仿宋" w:eastAsia="仿宋" w:cs="仿宋"/>
          <w:b/>
          <w:bCs/>
          <w:sz w:val="32"/>
          <w:szCs w:val="32"/>
        </w:rPr>
      </w:pPr>
      <w:r>
        <w:rPr>
          <w:rFonts w:hint="eastAsia" w:ascii="仿宋" w:hAnsi="仿宋" w:eastAsia="仿宋" w:cs="仿宋"/>
          <w:sz w:val="32"/>
          <w:szCs w:val="32"/>
        </w:rPr>
        <w:t>1、石油新村街道一般公共服务支出（类）政府办公厅（室）及相关机构事务（款）行政运行（项）2019年预算数为355.78万元，比上年执行数增加13.08万元，增长3.7%，主要原因是增加新纳编人员，干部调资和非在编人员补助增加。</w:t>
      </w:r>
    </w:p>
    <w:p w14:paraId="53BE609B">
      <w:pPr>
        <w:spacing w:line="580" w:lineRule="exact"/>
        <w:ind w:firstLine="640"/>
        <w:rPr>
          <w:rFonts w:ascii="仿宋" w:hAnsi="仿宋" w:eastAsia="仿宋" w:cs="仿宋"/>
          <w:sz w:val="32"/>
          <w:szCs w:val="32"/>
        </w:rPr>
      </w:pPr>
      <w:r>
        <w:rPr>
          <w:rFonts w:hint="eastAsia" w:ascii="仿宋" w:hAnsi="仿宋" w:eastAsia="仿宋" w:cs="仿宋"/>
          <w:sz w:val="32"/>
          <w:szCs w:val="32"/>
        </w:rPr>
        <w:t>2、石油新村街道医疗卫生与计划生育支出（类）计划生育事务（款）其他计划生育支出（项）2019年预算数为:46.86万元，比上年执行数减少0.08万元，减少0.17%，主要原因是：人员调整至社区。</w:t>
      </w:r>
    </w:p>
    <w:p w14:paraId="7642E1C6">
      <w:pPr>
        <w:spacing w:line="580" w:lineRule="exact"/>
        <w:ind w:firstLine="640"/>
        <w:rPr>
          <w:rFonts w:ascii="仿宋" w:hAnsi="仿宋" w:eastAsia="仿宋" w:cs="仿宋"/>
          <w:b/>
          <w:bCs/>
          <w:sz w:val="32"/>
          <w:szCs w:val="32"/>
        </w:rPr>
      </w:pPr>
      <w:r>
        <w:rPr>
          <w:rFonts w:hint="eastAsia" w:ascii="仿宋" w:hAnsi="仿宋" w:eastAsia="仿宋" w:cs="仿宋"/>
          <w:sz w:val="32"/>
          <w:szCs w:val="32"/>
        </w:rPr>
        <w:t>3、石油新村街道社会保障和就业支出（类）民政管理事务（款）基层政权和社区建设（项）2019年预算数为1520.58万元，比上年执行数增加110.09万元，增长7.2%，主要原因是：干部调资和非在编人员补助增加。</w:t>
      </w:r>
    </w:p>
    <w:p w14:paraId="6AF6DD7F">
      <w:pPr>
        <w:spacing w:line="580" w:lineRule="exact"/>
        <w:ind w:firstLine="640"/>
        <w:rPr>
          <w:rFonts w:ascii="仿宋" w:hAnsi="仿宋" w:eastAsia="仿宋" w:cs="仿宋"/>
          <w:b/>
          <w:bCs/>
          <w:sz w:val="32"/>
          <w:szCs w:val="32"/>
        </w:rPr>
      </w:pPr>
      <w:r>
        <w:rPr>
          <w:rFonts w:hint="eastAsia" w:ascii="仿宋" w:hAnsi="仿宋" w:eastAsia="仿宋" w:cs="仿宋"/>
          <w:sz w:val="32"/>
          <w:szCs w:val="32"/>
        </w:rPr>
        <w:t>4、石油新村街道公共安全支出（类）其他公共安全支出（款）其他公共安全支出（项）2019年预算数为39.64万元，比上年执行数减少0.5万元，减少1.2%，主要原因是：司法人员调整工资。</w:t>
      </w:r>
    </w:p>
    <w:p w14:paraId="1E49D893">
      <w:pPr>
        <w:spacing w:before="156" w:beforeLines="50"/>
        <w:ind w:left="640" w:hanging="640" w:hangingChars="200"/>
        <w:outlineLvl w:val="1"/>
        <w:rPr>
          <w:rFonts w:ascii="黑体" w:hAnsi="黑体" w:eastAsia="黑体" w:cs="仿宋"/>
          <w:sz w:val="32"/>
          <w:szCs w:val="32"/>
        </w:rPr>
      </w:pPr>
      <w:r>
        <w:rPr>
          <w:rFonts w:hint="eastAsia" w:ascii="黑体" w:hAnsi="黑体" w:eastAsia="黑体" w:cs="仿宋"/>
          <w:sz w:val="32"/>
          <w:szCs w:val="32"/>
        </w:rPr>
        <w:t>六、关于石油新村街道办事处2019年一般公共预算基本支出情况说明</w:t>
      </w:r>
    </w:p>
    <w:p w14:paraId="6EE3425E">
      <w:pPr>
        <w:spacing w:line="360" w:lineRule="auto"/>
        <w:ind w:firstLine="641"/>
        <w:rPr>
          <w:rFonts w:ascii="仿宋" w:hAnsi="仿宋" w:eastAsia="仿宋" w:cs="仿宋"/>
          <w:sz w:val="32"/>
          <w:szCs w:val="32"/>
        </w:rPr>
      </w:pPr>
      <w:r>
        <w:rPr>
          <w:rFonts w:hint="eastAsia" w:ascii="仿宋" w:hAnsi="仿宋" w:eastAsia="仿宋" w:cs="仿宋"/>
          <w:sz w:val="32"/>
          <w:szCs w:val="32"/>
        </w:rPr>
        <w:t>石油新村街道办事处2019年一般公共预算基本支出1962.86万元， 其中：</w:t>
      </w:r>
    </w:p>
    <w:p w14:paraId="5431AF27">
      <w:pPr>
        <w:spacing w:line="360" w:lineRule="auto"/>
        <w:ind w:right="25" w:rightChars="12" w:firstLine="641"/>
        <w:rPr>
          <w:rFonts w:ascii="仿宋" w:hAnsi="仿宋" w:eastAsia="仿宋" w:cs="仿宋"/>
          <w:sz w:val="32"/>
          <w:szCs w:val="32"/>
        </w:rPr>
      </w:pPr>
      <w:r>
        <w:rPr>
          <w:rFonts w:hint="eastAsia" w:ascii="仿宋" w:hAnsi="仿宋" w:eastAsia="仿宋" w:cs="仿宋"/>
          <w:sz w:val="32"/>
          <w:szCs w:val="32"/>
        </w:rPr>
        <w:t>人员经费1557.63 万元，主要包括：基本工资342.11万元、津贴补贴193.16万元、奖金225.56万元、绩效工资371.43万元、养老保险156.04万元、医疗保险70.22万元、公务员医疗补助15.61万元、其他</w:t>
      </w:r>
      <w:r>
        <w:rPr>
          <w:rFonts w:hint="eastAsia" w:ascii="仿宋" w:hAnsi="仿宋" w:eastAsia="仿宋" w:cs="仿宋"/>
          <w:sz w:val="32"/>
          <w:szCs w:val="32"/>
          <w:lang w:eastAsia="zh-CN"/>
        </w:rPr>
        <w:t>社会保险</w:t>
      </w:r>
      <w:r>
        <w:rPr>
          <w:rFonts w:hint="eastAsia" w:ascii="仿宋" w:hAnsi="仿宋" w:eastAsia="仿宋" w:cs="仿宋"/>
          <w:sz w:val="32"/>
          <w:szCs w:val="32"/>
        </w:rPr>
        <w:t>缴费13.74万元、住房公积金169.76万元。</w:t>
      </w:r>
    </w:p>
    <w:p w14:paraId="633B0871">
      <w:pPr>
        <w:spacing w:line="360" w:lineRule="auto"/>
        <w:ind w:firstLine="641"/>
        <w:rPr>
          <w:rFonts w:ascii="仿宋" w:hAnsi="仿宋" w:eastAsia="仿宋" w:cs="仿宋"/>
          <w:sz w:val="32"/>
          <w:szCs w:val="32"/>
        </w:rPr>
      </w:pPr>
      <w:r>
        <w:rPr>
          <w:rFonts w:hint="eastAsia" w:ascii="仿宋" w:hAnsi="仿宋" w:eastAsia="仿宋" w:cs="仿宋"/>
          <w:sz w:val="32"/>
          <w:szCs w:val="32"/>
        </w:rPr>
        <w:t>公用经费108.77万元，主要包括：办公费9.76万元；水费5.26万元；电费6.95万元；电话费3.18万元；暖气费25.4万元；差旅费7.44万元；维修（护）费0.36万元；培训费11.61万元；专用材料费0.55万元；工会经费10.08万元；福利费23.19万元；公务用车维护费4.54万元；其他商品和服务支出0.45万元。</w:t>
      </w:r>
    </w:p>
    <w:p w14:paraId="043E5B3F">
      <w:pPr>
        <w:spacing w:before="156" w:beforeLines="50"/>
        <w:ind w:left="640" w:hanging="640" w:hangingChars="200"/>
        <w:outlineLvl w:val="1"/>
        <w:rPr>
          <w:rFonts w:ascii="黑体" w:hAnsi="黑体" w:eastAsia="黑体" w:cs="仿宋"/>
          <w:sz w:val="32"/>
          <w:szCs w:val="32"/>
        </w:rPr>
      </w:pPr>
      <w:r>
        <w:rPr>
          <w:rFonts w:hint="eastAsia" w:ascii="黑体" w:hAnsi="黑体" w:eastAsia="黑体" w:cs="仿宋"/>
          <w:sz w:val="32"/>
          <w:szCs w:val="32"/>
        </w:rPr>
        <w:t>七、关于石油新村街道办事处2019年一般公共预算项目支出情况说明</w:t>
      </w:r>
    </w:p>
    <w:p w14:paraId="6E846262">
      <w:pPr>
        <w:spacing w:line="580" w:lineRule="exact"/>
        <w:ind w:firstLine="640"/>
        <w:rPr>
          <w:rFonts w:ascii="仿宋" w:hAnsi="仿宋" w:eastAsia="仿宋" w:cs="仿宋"/>
          <w:b/>
          <w:sz w:val="32"/>
          <w:szCs w:val="32"/>
        </w:rPr>
      </w:pPr>
      <w:r>
        <w:rPr>
          <w:rFonts w:hint="eastAsia" w:ascii="仿宋" w:hAnsi="仿宋" w:eastAsia="仿宋" w:cs="仿宋"/>
          <w:b/>
          <w:sz w:val="32"/>
          <w:szCs w:val="32"/>
        </w:rPr>
        <w:t>1、项目名称：社区工作经费</w:t>
      </w:r>
    </w:p>
    <w:p w14:paraId="4CFC2261">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456CFBE8">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预算安排规模：520万元</w:t>
      </w:r>
    </w:p>
    <w:p w14:paraId="062FD297">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项目承担单位：石油新村街道办事处所辖13个社区</w:t>
      </w:r>
    </w:p>
    <w:p w14:paraId="7D5FC22E">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资金分配情况：我辖区共13个非重点社区，每个社区40万元。</w:t>
      </w:r>
    </w:p>
    <w:p w14:paraId="53D0A695">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6915D5FA">
      <w:pPr>
        <w:spacing w:line="580" w:lineRule="exact"/>
        <w:ind w:firstLine="640"/>
        <w:rPr>
          <w:rFonts w:ascii="仿宋" w:hAnsi="仿宋" w:eastAsia="仿宋" w:cs="仿宋"/>
          <w:b/>
          <w:sz w:val="32"/>
          <w:szCs w:val="32"/>
        </w:rPr>
      </w:pPr>
      <w:r>
        <w:rPr>
          <w:rFonts w:hint="eastAsia" w:ascii="仿宋" w:hAnsi="仿宋" w:eastAsia="仿宋" w:cs="仿宋"/>
          <w:b/>
          <w:sz w:val="32"/>
          <w:szCs w:val="32"/>
        </w:rPr>
        <w:t>2、项目名称：警务站工作经费</w:t>
      </w:r>
    </w:p>
    <w:p w14:paraId="55E5F3C3">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2A2AF9D3">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预算安排规模：107.92万元</w:t>
      </w:r>
    </w:p>
    <w:p w14:paraId="53E059A1">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项目承担单位：石油新村街道办事处所辖16个便民警务站，4个子站</w:t>
      </w:r>
    </w:p>
    <w:p w14:paraId="7A63161E">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资金分配情况：每个警务站67450元/年</w:t>
      </w:r>
    </w:p>
    <w:p w14:paraId="68FE748A">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7C84CD60">
      <w:pPr>
        <w:spacing w:line="580" w:lineRule="exact"/>
        <w:ind w:firstLine="640"/>
        <w:rPr>
          <w:rFonts w:ascii="仿宋" w:hAnsi="仿宋" w:eastAsia="仿宋" w:cs="仿宋"/>
          <w:b/>
          <w:sz w:val="32"/>
          <w:szCs w:val="32"/>
        </w:rPr>
      </w:pPr>
      <w:r>
        <w:rPr>
          <w:rFonts w:hint="eastAsia" w:ascii="仿宋" w:hAnsi="仿宋" w:eastAsia="仿宋" w:cs="仿宋"/>
          <w:b/>
          <w:sz w:val="32"/>
          <w:szCs w:val="32"/>
        </w:rPr>
        <w:t>3、项目名称：警务站服装费</w:t>
      </w:r>
    </w:p>
    <w:p w14:paraId="1A3C6C39">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294EF8A0">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预算安排规模：72.36万元</w:t>
      </w:r>
    </w:p>
    <w:p w14:paraId="2B7294A0">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项目承担单位：石油新村街道办事处所辖16个便民警务站，4个子站</w:t>
      </w:r>
    </w:p>
    <w:p w14:paraId="0DB287B6">
      <w:pPr>
        <w:spacing w:line="580" w:lineRule="exact"/>
        <w:ind w:firstLine="640"/>
        <w:rPr>
          <w:rFonts w:ascii="仿宋" w:hAnsi="仿宋" w:eastAsia="仿宋" w:cs="仿宋"/>
          <w:color w:val="FF0000"/>
          <w:sz w:val="32"/>
          <w:szCs w:val="32"/>
          <w:shd w:val="pct10" w:color="auto" w:fill="FFFFFF"/>
        </w:rPr>
      </w:pPr>
      <w:r>
        <w:rPr>
          <w:rFonts w:hint="eastAsia" w:ascii="仿宋" w:hAnsi="仿宋" w:eastAsia="仿宋" w:cs="仿宋"/>
          <w:sz w:val="32"/>
          <w:szCs w:val="32"/>
        </w:rPr>
        <w:t>资金分配情况：大站46668元，小站40852元，3类站35016元，子站8754元</w:t>
      </w:r>
    </w:p>
    <w:p w14:paraId="13963980">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1B7BC13C">
      <w:pPr>
        <w:spacing w:line="580" w:lineRule="exact"/>
        <w:ind w:firstLine="640"/>
        <w:rPr>
          <w:rFonts w:ascii="仿宋" w:hAnsi="仿宋" w:eastAsia="仿宋" w:cs="仿宋"/>
          <w:b/>
          <w:sz w:val="32"/>
          <w:szCs w:val="32"/>
        </w:rPr>
      </w:pPr>
      <w:r>
        <w:rPr>
          <w:rFonts w:hint="eastAsia" w:ascii="仿宋" w:hAnsi="仿宋" w:eastAsia="仿宋" w:cs="仿宋"/>
          <w:b/>
          <w:sz w:val="32"/>
          <w:szCs w:val="32"/>
        </w:rPr>
        <w:t>4、项目名称：警务站装备费</w:t>
      </w:r>
    </w:p>
    <w:p w14:paraId="078CFA5C">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23288076">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预算安排规模：23.8万元</w:t>
      </w:r>
    </w:p>
    <w:p w14:paraId="3D40BA8F">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项目承担单位：石油新村街道办事处所辖16个便民警务站，4个子站</w:t>
      </w:r>
    </w:p>
    <w:p w14:paraId="2166FB7B">
      <w:pPr>
        <w:spacing w:line="580" w:lineRule="exact"/>
        <w:ind w:firstLine="640"/>
        <w:rPr>
          <w:rFonts w:ascii="仿宋" w:hAnsi="仿宋" w:eastAsia="仿宋" w:cs="仿宋"/>
          <w:color w:val="FF0000"/>
          <w:sz w:val="32"/>
          <w:szCs w:val="32"/>
          <w:shd w:val="pct10" w:color="auto" w:fill="FFFFFF"/>
        </w:rPr>
      </w:pPr>
      <w:r>
        <w:rPr>
          <w:rFonts w:hint="eastAsia" w:ascii="仿宋" w:hAnsi="仿宋" w:eastAsia="仿宋" w:cs="仿宋"/>
          <w:sz w:val="32"/>
          <w:szCs w:val="32"/>
        </w:rPr>
        <w:t>资金分配情况：每个警务站14875元/年</w:t>
      </w:r>
    </w:p>
    <w:p w14:paraId="34244A4D">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61F6D0ED">
      <w:pPr>
        <w:spacing w:line="580" w:lineRule="exact"/>
        <w:ind w:firstLine="640"/>
        <w:rPr>
          <w:rFonts w:ascii="仿宋" w:hAnsi="仿宋" w:eastAsia="仿宋" w:cs="仿宋"/>
          <w:b/>
          <w:sz w:val="32"/>
          <w:szCs w:val="32"/>
        </w:rPr>
      </w:pPr>
      <w:r>
        <w:rPr>
          <w:rFonts w:hint="eastAsia" w:ascii="仿宋" w:hAnsi="仿宋" w:eastAsia="仿宋" w:cs="仿宋"/>
          <w:b/>
          <w:sz w:val="32"/>
          <w:szCs w:val="32"/>
        </w:rPr>
        <w:t>5、项目名称：警务站餐费</w:t>
      </w:r>
    </w:p>
    <w:p w14:paraId="1BF3D83E">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4443380C">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预算安排规模：252.59万元</w:t>
      </w:r>
    </w:p>
    <w:p w14:paraId="5089AAC2">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项目承担单位：石油新村街道办事处所辖16个便民警务站，4个子站</w:t>
      </w:r>
    </w:p>
    <w:p w14:paraId="1BC1F069">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资金分配情况：大站220500元，小站185220元，3类141120元，子站50400元</w:t>
      </w:r>
    </w:p>
    <w:p w14:paraId="79549130">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58A4E3F8">
      <w:pPr>
        <w:spacing w:line="580" w:lineRule="exact"/>
        <w:ind w:firstLine="640"/>
        <w:rPr>
          <w:rFonts w:ascii="仿宋" w:hAnsi="仿宋" w:eastAsia="仿宋" w:cs="仿宋"/>
          <w:b/>
          <w:sz w:val="32"/>
          <w:szCs w:val="32"/>
        </w:rPr>
      </w:pPr>
      <w:r>
        <w:rPr>
          <w:rFonts w:hint="eastAsia" w:ascii="仿宋" w:hAnsi="仿宋" w:eastAsia="仿宋" w:cs="仿宋"/>
          <w:b/>
          <w:sz w:val="32"/>
          <w:szCs w:val="32"/>
        </w:rPr>
        <w:t>6、项目名称：街道办事处补充工作经费</w:t>
      </w:r>
    </w:p>
    <w:p w14:paraId="3D44843A">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6FC2FF2D">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预算安排规模：100万元</w:t>
      </w:r>
    </w:p>
    <w:p w14:paraId="3A932ADA">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44AF3690">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资金分配情况：用于街道办事处及社区补充工作经费100万元</w:t>
      </w:r>
    </w:p>
    <w:p w14:paraId="6E2928B9">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0364A26A">
      <w:pPr>
        <w:spacing w:line="580" w:lineRule="exact"/>
        <w:ind w:firstLine="640"/>
        <w:rPr>
          <w:rFonts w:ascii="仿宋" w:hAnsi="仿宋" w:eastAsia="仿宋" w:cs="仿宋"/>
          <w:b/>
          <w:sz w:val="32"/>
          <w:szCs w:val="32"/>
        </w:rPr>
      </w:pPr>
      <w:r>
        <w:rPr>
          <w:rFonts w:hint="eastAsia" w:ascii="仿宋" w:hAnsi="仿宋" w:eastAsia="仿宋" w:cs="仿宋"/>
          <w:b/>
          <w:sz w:val="32"/>
          <w:szCs w:val="32"/>
        </w:rPr>
        <w:t>7、项目名称：公岗人员工作经费</w:t>
      </w:r>
    </w:p>
    <w:p w14:paraId="22D13C89">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58F95A40">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预算安排规模：71.06万元</w:t>
      </w:r>
    </w:p>
    <w:p w14:paraId="04D1A6F8">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6FBA956C">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资金分配情况：用于街道办事处及社区工作经费71.06万元</w:t>
      </w:r>
    </w:p>
    <w:p w14:paraId="6D820F61">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0C1E2AB6">
      <w:pPr>
        <w:spacing w:line="580" w:lineRule="exact"/>
        <w:ind w:firstLine="640"/>
        <w:rPr>
          <w:rFonts w:ascii="仿宋" w:hAnsi="仿宋" w:eastAsia="仿宋" w:cs="仿宋"/>
          <w:b/>
          <w:sz w:val="32"/>
          <w:szCs w:val="32"/>
        </w:rPr>
      </w:pPr>
      <w:r>
        <w:rPr>
          <w:rFonts w:hint="eastAsia" w:ascii="仿宋" w:hAnsi="仿宋" w:eastAsia="仿宋" w:cs="仿宋"/>
          <w:b/>
          <w:sz w:val="32"/>
          <w:szCs w:val="32"/>
        </w:rPr>
        <w:t>8、项目名称：伙食补助</w:t>
      </w:r>
    </w:p>
    <w:p w14:paraId="3DF25FAA">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36286A17">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预算安排规模：172.69万元</w:t>
      </w:r>
    </w:p>
    <w:p w14:paraId="5D1B84CA">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068476AA">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资金分配情况：4680元/人/年</w:t>
      </w:r>
    </w:p>
    <w:p w14:paraId="1BF4E0CD">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00FFD6A3">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06C2482F">
      <w:pPr>
        <w:spacing w:line="580" w:lineRule="exact"/>
        <w:ind w:firstLine="640"/>
        <w:rPr>
          <w:rFonts w:ascii="仿宋" w:hAnsi="仿宋" w:eastAsia="仿宋" w:cs="仿宋"/>
          <w:color w:val="FF0000"/>
          <w:sz w:val="32"/>
          <w:szCs w:val="32"/>
          <w:shd w:val="pct10" w:color="auto" w:fill="FFFFFF"/>
        </w:rPr>
      </w:pPr>
      <w:r>
        <w:rPr>
          <w:rFonts w:hint="eastAsia" w:ascii="仿宋" w:hAnsi="仿宋" w:eastAsia="仿宋" w:cs="仿宋"/>
          <w:sz w:val="32"/>
          <w:szCs w:val="32"/>
        </w:rPr>
        <w:t>补贴人数：369人</w:t>
      </w:r>
    </w:p>
    <w:p w14:paraId="795C0A8A">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补贴标准：15元/天/人，26天/月</w:t>
      </w:r>
    </w:p>
    <w:p w14:paraId="60ED2352">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补贴范围：干部122人，市聘150人，区聘97人</w:t>
      </w:r>
    </w:p>
    <w:p w14:paraId="54DB059E">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补贴方式：食堂伙食补助</w:t>
      </w:r>
    </w:p>
    <w:p w14:paraId="6C06D67B">
      <w:pPr>
        <w:spacing w:line="580" w:lineRule="exact"/>
        <w:ind w:firstLine="640"/>
        <w:rPr>
          <w:rFonts w:ascii="仿宋" w:hAnsi="仿宋" w:eastAsia="仿宋" w:cs="仿宋"/>
          <w:b/>
          <w:sz w:val="32"/>
          <w:szCs w:val="32"/>
        </w:rPr>
      </w:pPr>
      <w:r>
        <w:rPr>
          <w:rFonts w:hint="eastAsia" w:ascii="仿宋" w:hAnsi="仿宋" w:eastAsia="仿宋" w:cs="仿宋"/>
          <w:b/>
          <w:sz w:val="32"/>
          <w:szCs w:val="32"/>
        </w:rPr>
        <w:t>9、项目名称：基层岗位补贴</w:t>
      </w:r>
    </w:p>
    <w:p w14:paraId="39190441">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3FD2FB92">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预算安排规模：59.03万元</w:t>
      </w:r>
    </w:p>
    <w:p w14:paraId="22DBDB8D">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43E04930">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资金分配情况：100元/月/人</w:t>
      </w:r>
    </w:p>
    <w:p w14:paraId="52BC85C3">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44ECD826">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26879D65">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补贴人数：445人</w:t>
      </w:r>
    </w:p>
    <w:p w14:paraId="103DEF8B">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补贴标准：100元/月/人</w:t>
      </w:r>
    </w:p>
    <w:p w14:paraId="7E0AE47A">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补贴范围：干部、社工、巡逻员</w:t>
      </w:r>
    </w:p>
    <w:p w14:paraId="7AFF8288">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447653FB">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52F02A3C">
      <w:pPr>
        <w:spacing w:line="580" w:lineRule="exact"/>
        <w:ind w:firstLine="640"/>
        <w:rPr>
          <w:rFonts w:ascii="仿宋" w:hAnsi="仿宋" w:eastAsia="仿宋" w:cs="仿宋"/>
          <w:sz w:val="32"/>
          <w:szCs w:val="32"/>
        </w:rPr>
      </w:pPr>
      <w:r>
        <w:rPr>
          <w:rFonts w:hint="eastAsia" w:ascii="仿宋" w:hAnsi="仿宋" w:eastAsia="仿宋" w:cs="仿宋"/>
          <w:sz w:val="32"/>
          <w:szCs w:val="32"/>
        </w:rPr>
        <w:t>10、项目名称：包户考核奖励</w:t>
      </w:r>
    </w:p>
    <w:p w14:paraId="7F1C8B1A">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75F459B3">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预算安排规模：91.56万元</w:t>
      </w:r>
    </w:p>
    <w:p w14:paraId="60157D4C">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7DA6DFCC">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资金分配情况：300元/月/人</w:t>
      </w:r>
    </w:p>
    <w:p w14:paraId="49C3D9DB">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53E104F3">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048B016A">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补贴人数：252人</w:t>
      </w:r>
    </w:p>
    <w:p w14:paraId="267EDC2B">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补贴标准：300元/月/人</w:t>
      </w:r>
    </w:p>
    <w:p w14:paraId="468EE29D">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补贴范围：干部、社工、巡逻员</w:t>
      </w:r>
    </w:p>
    <w:p w14:paraId="6CF13D62">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53A68B9D">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7DC2DAA5">
      <w:pPr>
        <w:spacing w:line="580" w:lineRule="exact"/>
        <w:ind w:firstLine="640"/>
        <w:rPr>
          <w:rFonts w:ascii="仿宋" w:hAnsi="仿宋" w:eastAsia="仿宋" w:cs="仿宋"/>
          <w:b/>
          <w:sz w:val="32"/>
          <w:szCs w:val="32"/>
        </w:rPr>
      </w:pPr>
      <w:r>
        <w:rPr>
          <w:rFonts w:hint="eastAsia" w:ascii="仿宋" w:hAnsi="仿宋" w:eastAsia="仿宋" w:cs="仿宋"/>
          <w:b/>
          <w:sz w:val="32"/>
          <w:szCs w:val="32"/>
        </w:rPr>
        <w:t>11、项目名称：楼栋长津贴</w:t>
      </w:r>
    </w:p>
    <w:p w14:paraId="3B388B0A">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6C479805">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预算安排规模：71.1万元</w:t>
      </w:r>
    </w:p>
    <w:p w14:paraId="712ECCB6">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6E3636C9">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资金分配情况：100元/月/人</w:t>
      </w:r>
    </w:p>
    <w:p w14:paraId="07AD5105">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0CA77BA0">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329844E9">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补贴人数：650人</w:t>
      </w:r>
    </w:p>
    <w:p w14:paraId="427959A5">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补贴标准：100元/月/人</w:t>
      </w:r>
    </w:p>
    <w:p w14:paraId="60AA6AE9">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补贴范围：楼栋长</w:t>
      </w:r>
    </w:p>
    <w:p w14:paraId="1125D78E">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5FBE4205">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30FE614F">
      <w:pPr>
        <w:spacing w:line="580" w:lineRule="exact"/>
        <w:ind w:firstLine="640"/>
        <w:rPr>
          <w:rFonts w:ascii="仿宋" w:hAnsi="仿宋" w:eastAsia="仿宋" w:cs="仿宋"/>
          <w:b/>
          <w:sz w:val="32"/>
          <w:szCs w:val="32"/>
        </w:rPr>
      </w:pPr>
      <w:r>
        <w:rPr>
          <w:rFonts w:hint="eastAsia" w:ascii="仿宋" w:hAnsi="仿宋" w:eastAsia="仿宋" w:cs="仿宋"/>
          <w:b/>
          <w:sz w:val="32"/>
          <w:szCs w:val="32"/>
        </w:rPr>
        <w:t>12、项目名称：社工非在编人员补助费</w:t>
      </w:r>
    </w:p>
    <w:p w14:paraId="6BB67B73">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2D8A3FC3">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预算安排规模：290.64万元</w:t>
      </w:r>
    </w:p>
    <w:p w14:paraId="7DC3921B">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180A5708">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资金分配情况：1500元/月/人</w:t>
      </w:r>
    </w:p>
    <w:p w14:paraId="2C418EA9">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48B70011">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5CFA48A5">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补贴人数：200人</w:t>
      </w:r>
    </w:p>
    <w:p w14:paraId="7323B06F">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补贴标准：1500元/月/人</w:t>
      </w:r>
    </w:p>
    <w:p w14:paraId="107FDF52">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 社工</w:t>
      </w:r>
    </w:p>
    <w:p w14:paraId="336FD2C5">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63772218">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55E0C54D">
      <w:pPr>
        <w:spacing w:line="580" w:lineRule="exact"/>
        <w:ind w:firstLine="640"/>
        <w:rPr>
          <w:rFonts w:ascii="仿宋" w:hAnsi="仿宋" w:eastAsia="仿宋" w:cs="仿宋"/>
          <w:b/>
          <w:sz w:val="32"/>
          <w:szCs w:val="32"/>
        </w:rPr>
      </w:pPr>
      <w:r>
        <w:rPr>
          <w:rFonts w:hint="eastAsia" w:ascii="仿宋" w:hAnsi="仿宋" w:eastAsia="仿宋" w:cs="仿宋"/>
          <w:b/>
          <w:sz w:val="32"/>
          <w:szCs w:val="32"/>
        </w:rPr>
        <w:t>13、项目名称：巡逻员非在编人员补助费</w:t>
      </w:r>
    </w:p>
    <w:p w14:paraId="3FB28BCE">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798D37A5">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预算安排规模：157.22万元</w:t>
      </w:r>
    </w:p>
    <w:p w14:paraId="76804867">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0ACC220B">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资金分配情况：800元/月/人</w:t>
      </w:r>
    </w:p>
    <w:p w14:paraId="69F039AA">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1EAD29CC">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6B849D6B">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补贴人数：164人</w:t>
      </w:r>
    </w:p>
    <w:p w14:paraId="66BD735E">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补贴标准：800元/月/人</w:t>
      </w:r>
    </w:p>
    <w:p w14:paraId="1AEE7631">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 巡逻员</w:t>
      </w:r>
    </w:p>
    <w:p w14:paraId="3FFD4BC3">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47309BCD">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11AA1C4F">
      <w:pPr>
        <w:spacing w:line="580" w:lineRule="exact"/>
        <w:ind w:firstLine="640"/>
        <w:rPr>
          <w:rFonts w:ascii="仿宋" w:hAnsi="仿宋" w:eastAsia="仿宋" w:cs="仿宋"/>
          <w:b/>
          <w:sz w:val="32"/>
          <w:szCs w:val="32"/>
        </w:rPr>
      </w:pPr>
      <w:r>
        <w:rPr>
          <w:rFonts w:hint="eastAsia" w:ascii="仿宋" w:hAnsi="仿宋" w:eastAsia="仿宋" w:cs="仿宋"/>
          <w:b/>
          <w:sz w:val="32"/>
          <w:szCs w:val="32"/>
        </w:rPr>
        <w:t>14、项目名称：南疆挂职干部补贴</w:t>
      </w:r>
    </w:p>
    <w:p w14:paraId="6D1A0C35">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7F69E5F1">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预算安排规模：1.08万元</w:t>
      </w:r>
    </w:p>
    <w:p w14:paraId="0184EBEC">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20F866B0">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资金分配情况：1800元/月/人</w:t>
      </w:r>
    </w:p>
    <w:p w14:paraId="7CC721F2">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资金执行时间：2018.10-2019.3</w:t>
      </w:r>
    </w:p>
    <w:p w14:paraId="022C2551">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060BA9D6">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补贴人数：1人</w:t>
      </w:r>
    </w:p>
    <w:p w14:paraId="243E8A6B">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补贴标准：1800/月/人</w:t>
      </w:r>
    </w:p>
    <w:p w14:paraId="52C42E20">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 努尔巴哈提</w:t>
      </w:r>
    </w:p>
    <w:p w14:paraId="0A952730">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3EFD6C29">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737F7F04">
      <w:pPr>
        <w:spacing w:line="580" w:lineRule="exact"/>
        <w:ind w:firstLine="640"/>
        <w:rPr>
          <w:rFonts w:ascii="仿宋" w:hAnsi="仿宋" w:eastAsia="仿宋" w:cs="仿宋"/>
          <w:b/>
          <w:sz w:val="32"/>
          <w:szCs w:val="32"/>
        </w:rPr>
      </w:pPr>
      <w:r>
        <w:rPr>
          <w:rFonts w:hint="eastAsia" w:ascii="仿宋" w:hAnsi="仿宋" w:eastAsia="仿宋" w:cs="仿宋"/>
          <w:b/>
          <w:sz w:val="32"/>
          <w:szCs w:val="32"/>
        </w:rPr>
        <w:t>15、项目名称：巡逻员工资</w:t>
      </w:r>
    </w:p>
    <w:p w14:paraId="34C966A6">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1FF9894E">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预算安排规模：152.64万元</w:t>
      </w:r>
    </w:p>
    <w:p w14:paraId="19A1C59F">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33109734">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资金分配情况：58元/天/人</w:t>
      </w:r>
    </w:p>
    <w:p w14:paraId="3E16DB93">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资金执行时间：2019.1-2019.12</w:t>
      </w:r>
    </w:p>
    <w:p w14:paraId="47E56F81">
      <w:pPr>
        <w:spacing w:line="580" w:lineRule="exact"/>
        <w:ind w:firstLine="640"/>
        <w:rPr>
          <w:rFonts w:ascii="仿宋" w:hAnsi="仿宋" w:eastAsia="仿宋" w:cs="仿宋"/>
          <w:sz w:val="32"/>
          <w:szCs w:val="32"/>
        </w:rPr>
      </w:pPr>
      <w:r>
        <w:rPr>
          <w:rFonts w:hint="eastAsia" w:ascii="仿宋" w:hAnsi="仿宋" w:eastAsia="仿宋" w:cs="仿宋"/>
          <w:sz w:val="32"/>
          <w:szCs w:val="32"/>
        </w:rPr>
        <w:t>资金来源：财政拨款</w:t>
      </w:r>
    </w:p>
    <w:p w14:paraId="7A4AA348">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补贴人数：84人</w:t>
      </w:r>
    </w:p>
    <w:p w14:paraId="6B1F7839">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补贴标准：58元/天/人</w:t>
      </w:r>
    </w:p>
    <w:p w14:paraId="12FAA73A">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补贴范围：巡逻员</w:t>
      </w:r>
    </w:p>
    <w:p w14:paraId="0B134FE0">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补贴方式：财政银行打卡</w:t>
      </w:r>
    </w:p>
    <w:p w14:paraId="37EF4EE3">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2B7A64D5">
      <w:pPr>
        <w:spacing w:line="580" w:lineRule="exact"/>
        <w:ind w:firstLine="640"/>
        <w:rPr>
          <w:rFonts w:ascii="仿宋" w:hAnsi="仿宋" w:eastAsia="仿宋" w:cs="仿宋"/>
          <w:b/>
          <w:bCs/>
          <w:sz w:val="32"/>
          <w:szCs w:val="32"/>
        </w:rPr>
      </w:pPr>
      <w:r>
        <w:rPr>
          <w:rFonts w:hint="eastAsia" w:ascii="仿宋" w:hAnsi="仿宋" w:eastAsia="仿宋" w:cs="仿宋"/>
          <w:b/>
          <w:bCs/>
          <w:sz w:val="32"/>
          <w:szCs w:val="32"/>
        </w:rPr>
        <w:t>16、项目名称：巡逻防控人员工资</w:t>
      </w:r>
    </w:p>
    <w:p w14:paraId="16CAEF63">
      <w:pPr>
        <w:spacing w:line="580" w:lineRule="exact"/>
        <w:ind w:firstLine="640"/>
        <w:rPr>
          <w:rFonts w:ascii="仿宋" w:hAnsi="仿宋" w:eastAsia="仿宋" w:cs="仿宋"/>
          <w:sz w:val="32"/>
          <w:szCs w:val="32"/>
        </w:rPr>
      </w:pPr>
      <w:r>
        <w:rPr>
          <w:rFonts w:hint="eastAsia" w:ascii="仿宋" w:hAnsi="仿宋" w:eastAsia="仿宋" w:cs="仿宋"/>
          <w:sz w:val="32"/>
          <w:szCs w:val="32"/>
        </w:rPr>
        <w:t>设立的政策依据：依据2019年预算核定标准</w:t>
      </w:r>
    </w:p>
    <w:p w14:paraId="76F5B5C9">
      <w:pPr>
        <w:spacing w:line="580" w:lineRule="exact"/>
        <w:ind w:firstLine="640"/>
        <w:rPr>
          <w:rFonts w:ascii="仿宋" w:hAnsi="仿宋" w:eastAsia="仿宋" w:cs="仿宋"/>
          <w:sz w:val="32"/>
          <w:szCs w:val="32"/>
        </w:rPr>
      </w:pPr>
      <w:r>
        <w:rPr>
          <w:rFonts w:hint="eastAsia" w:ascii="仿宋" w:hAnsi="仿宋" w:eastAsia="仿宋" w:cs="仿宋"/>
          <w:sz w:val="32"/>
          <w:szCs w:val="32"/>
        </w:rPr>
        <w:t>预算安排规模：1288.87万元</w:t>
      </w:r>
    </w:p>
    <w:p w14:paraId="0ED044CA">
      <w:pPr>
        <w:spacing w:line="580" w:lineRule="exact"/>
        <w:ind w:firstLine="640"/>
        <w:rPr>
          <w:rFonts w:ascii="仿宋" w:hAnsi="仿宋" w:eastAsia="仿宋" w:cs="仿宋"/>
          <w:sz w:val="32"/>
          <w:szCs w:val="32"/>
        </w:rPr>
      </w:pPr>
      <w:r>
        <w:rPr>
          <w:rFonts w:hint="eastAsia" w:ascii="仿宋" w:hAnsi="仿宋" w:eastAsia="仿宋" w:cs="仿宋"/>
          <w:sz w:val="32"/>
          <w:szCs w:val="32"/>
        </w:rPr>
        <w:t>项目承担单位：石油新村街道办事处</w:t>
      </w:r>
    </w:p>
    <w:p w14:paraId="2B586AF3">
      <w:pPr>
        <w:spacing w:line="580" w:lineRule="exact"/>
        <w:ind w:firstLine="640"/>
        <w:rPr>
          <w:rFonts w:ascii="仿宋" w:hAnsi="仿宋" w:eastAsia="仿宋" w:cs="仿宋"/>
          <w:sz w:val="32"/>
          <w:szCs w:val="32"/>
        </w:rPr>
      </w:pPr>
      <w:r>
        <w:rPr>
          <w:rFonts w:hint="eastAsia" w:ascii="仿宋" w:hAnsi="仿宋" w:eastAsia="仿宋" w:cs="仿宋"/>
          <w:sz w:val="32"/>
          <w:szCs w:val="32"/>
        </w:rPr>
        <w:t>资金分配情况：3500元/月/人</w:t>
      </w:r>
    </w:p>
    <w:p w14:paraId="0F55B2B9">
      <w:pPr>
        <w:spacing w:line="580" w:lineRule="exact"/>
        <w:ind w:firstLine="640"/>
        <w:rPr>
          <w:rFonts w:ascii="仿宋" w:hAnsi="仿宋" w:eastAsia="仿宋" w:cs="仿宋"/>
          <w:sz w:val="32"/>
          <w:szCs w:val="32"/>
        </w:rPr>
      </w:pPr>
      <w:r>
        <w:rPr>
          <w:rFonts w:hint="eastAsia" w:ascii="仿宋" w:hAnsi="仿宋" w:eastAsia="仿宋" w:cs="仿宋"/>
          <w:sz w:val="32"/>
          <w:szCs w:val="32"/>
        </w:rPr>
        <w:t>资金执行时间：2019.01-2019.12资金来源：财政拨款</w:t>
      </w:r>
    </w:p>
    <w:p w14:paraId="549C0847">
      <w:pPr>
        <w:spacing w:line="580" w:lineRule="exact"/>
        <w:ind w:firstLine="640"/>
        <w:rPr>
          <w:rFonts w:ascii="仿宋" w:hAnsi="仿宋" w:eastAsia="仿宋" w:cs="仿宋"/>
          <w:sz w:val="32"/>
          <w:szCs w:val="32"/>
        </w:rPr>
      </w:pPr>
      <w:r>
        <w:rPr>
          <w:rFonts w:hint="eastAsia" w:ascii="仿宋" w:hAnsi="仿宋" w:eastAsia="仿宋" w:cs="仿宋"/>
          <w:sz w:val="32"/>
          <w:szCs w:val="32"/>
        </w:rPr>
        <w:t>补贴人数：256人</w:t>
      </w:r>
    </w:p>
    <w:p w14:paraId="275E8A08">
      <w:pPr>
        <w:spacing w:line="580" w:lineRule="exact"/>
        <w:ind w:firstLine="640"/>
        <w:rPr>
          <w:rFonts w:ascii="仿宋" w:hAnsi="仿宋" w:eastAsia="仿宋" w:cs="仿宋"/>
          <w:sz w:val="32"/>
          <w:szCs w:val="32"/>
        </w:rPr>
      </w:pPr>
      <w:r>
        <w:rPr>
          <w:rFonts w:hint="eastAsia" w:ascii="仿宋" w:hAnsi="仿宋" w:eastAsia="仿宋" w:cs="仿宋"/>
          <w:sz w:val="32"/>
          <w:szCs w:val="32"/>
        </w:rPr>
        <w:t>补贴标准：3500元/月/人</w:t>
      </w:r>
    </w:p>
    <w:p w14:paraId="61154CEF">
      <w:pPr>
        <w:spacing w:line="580" w:lineRule="exact"/>
        <w:ind w:firstLine="640"/>
        <w:rPr>
          <w:rFonts w:ascii="仿宋" w:hAnsi="仿宋" w:eastAsia="仿宋" w:cs="仿宋"/>
          <w:sz w:val="32"/>
          <w:szCs w:val="32"/>
        </w:rPr>
      </w:pPr>
      <w:r>
        <w:rPr>
          <w:rFonts w:hint="eastAsia" w:ascii="仿宋" w:hAnsi="仿宋" w:eastAsia="仿宋" w:cs="仿宋"/>
          <w:sz w:val="32"/>
          <w:szCs w:val="32"/>
        </w:rPr>
        <w:t>补贴范围：巡控员</w:t>
      </w:r>
    </w:p>
    <w:p w14:paraId="5BFD311D">
      <w:pPr>
        <w:spacing w:line="580" w:lineRule="exact"/>
        <w:ind w:firstLine="640"/>
        <w:rPr>
          <w:rFonts w:ascii="仿宋" w:hAnsi="仿宋" w:eastAsia="仿宋" w:cs="仿宋"/>
          <w:sz w:val="32"/>
          <w:szCs w:val="32"/>
        </w:rPr>
      </w:pPr>
      <w:r>
        <w:rPr>
          <w:rFonts w:hint="eastAsia" w:ascii="仿宋" w:hAnsi="仿宋" w:eastAsia="仿宋" w:cs="仿宋"/>
          <w:sz w:val="32"/>
          <w:szCs w:val="32"/>
        </w:rPr>
        <w:t>补贴方式：财政统发</w:t>
      </w:r>
    </w:p>
    <w:p w14:paraId="20B782B9">
      <w:pPr>
        <w:spacing w:line="580" w:lineRule="exact"/>
        <w:ind w:firstLine="640"/>
        <w:rPr>
          <w:rFonts w:ascii="仿宋" w:hAnsi="仿宋" w:eastAsia="仿宋" w:cs="仿宋"/>
          <w:sz w:val="32"/>
          <w:szCs w:val="32"/>
        </w:rPr>
      </w:pPr>
      <w:r>
        <w:rPr>
          <w:rFonts w:hint="eastAsia" w:ascii="仿宋" w:hAnsi="仿宋" w:eastAsia="仿宋" w:cs="仿宋"/>
          <w:sz w:val="32"/>
          <w:szCs w:val="32"/>
        </w:rPr>
        <w:t>发放程序：审批发放</w:t>
      </w:r>
    </w:p>
    <w:p w14:paraId="29886854">
      <w:pPr>
        <w:spacing w:line="580" w:lineRule="exact"/>
        <w:ind w:firstLine="640"/>
        <w:rPr>
          <w:rFonts w:ascii="仿宋" w:hAnsi="仿宋" w:eastAsia="仿宋" w:cs="仿宋"/>
          <w:b/>
          <w:bCs/>
          <w:sz w:val="32"/>
          <w:szCs w:val="32"/>
        </w:rPr>
      </w:pPr>
      <w:r>
        <w:rPr>
          <w:rFonts w:hint="eastAsia" w:ascii="仿宋" w:hAnsi="仿宋" w:eastAsia="仿宋" w:cs="仿宋"/>
          <w:b/>
          <w:bCs/>
          <w:sz w:val="32"/>
          <w:szCs w:val="32"/>
        </w:rPr>
        <w:t>八、关于石油新村街道办事处2018年一般公共预算“三公”经费预算情况说明</w:t>
      </w:r>
    </w:p>
    <w:p w14:paraId="41D6CEC6">
      <w:pPr>
        <w:spacing w:line="580" w:lineRule="exact"/>
        <w:ind w:firstLine="640"/>
        <w:rPr>
          <w:rFonts w:ascii="仿宋" w:hAnsi="仿宋" w:eastAsia="仿宋" w:cs="仿宋"/>
          <w:sz w:val="32"/>
          <w:szCs w:val="32"/>
        </w:rPr>
      </w:pPr>
      <w:r>
        <w:rPr>
          <w:rFonts w:hint="eastAsia" w:ascii="仿宋" w:hAnsi="仿宋" w:eastAsia="仿宋" w:cs="仿宋"/>
          <w:sz w:val="32"/>
          <w:szCs w:val="32"/>
        </w:rPr>
        <w:t>石油新村街道办事处2018年“三公”经费财政拨款预算数为4.54万元，其中：因公出国（境）费0万元，公务用车购置0万元，公务用车运行费4.54万元，公务接待费0万元。</w:t>
      </w:r>
    </w:p>
    <w:p w14:paraId="6DFDFBF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 年“三公”经费财政拨款预算比上年减少0万元，其中：因公出国（境）费增加 0 万元，主要原因是与上年一致，未安排预算；公务用车购置费为 0，主要原因是与上年一致，未安排预算；公务用车运行费减少0万元，主要原因是与上年一致；公务接待费增加 0 万元，主要原因是与上年一致，未安排预算。</w:t>
      </w:r>
    </w:p>
    <w:p w14:paraId="47789391">
      <w:pPr>
        <w:spacing w:line="580" w:lineRule="exact"/>
        <w:ind w:firstLine="640"/>
        <w:rPr>
          <w:rFonts w:ascii="仿宋" w:hAnsi="仿宋" w:eastAsia="仿宋" w:cs="仿宋"/>
          <w:b/>
          <w:bCs/>
          <w:sz w:val="32"/>
          <w:szCs w:val="32"/>
        </w:rPr>
      </w:pPr>
      <w:r>
        <w:rPr>
          <w:rFonts w:hint="eastAsia" w:ascii="仿宋" w:hAnsi="仿宋" w:eastAsia="仿宋" w:cs="仿宋"/>
          <w:b/>
          <w:bCs/>
          <w:sz w:val="32"/>
          <w:szCs w:val="32"/>
        </w:rPr>
        <w:t>九、关于石油新村街道办事处2019政府性基金预算拨款情况说明</w:t>
      </w:r>
    </w:p>
    <w:p w14:paraId="4A67AD8E">
      <w:pPr>
        <w:spacing w:line="580" w:lineRule="exact"/>
        <w:ind w:firstLine="640"/>
        <w:rPr>
          <w:rFonts w:ascii="仿宋" w:hAnsi="仿宋" w:eastAsia="仿宋" w:cs="仿宋"/>
          <w:sz w:val="32"/>
          <w:szCs w:val="32"/>
        </w:rPr>
      </w:pPr>
      <w:r>
        <w:rPr>
          <w:rFonts w:hint="eastAsia" w:ascii="仿宋" w:hAnsi="仿宋" w:eastAsia="仿宋" w:cs="仿宋"/>
          <w:sz w:val="32"/>
          <w:szCs w:val="32"/>
        </w:rPr>
        <w:t>石油新村街道办事处2019年没有使用政府性基金预算拨款安排的支出，政府性基金预算支出情况表为空表。</w:t>
      </w:r>
    </w:p>
    <w:p w14:paraId="7D122F49">
      <w:pPr>
        <w:spacing w:line="580" w:lineRule="exact"/>
        <w:ind w:firstLine="640"/>
        <w:rPr>
          <w:rFonts w:ascii="仿宋" w:hAnsi="仿宋" w:eastAsia="仿宋" w:cs="仿宋"/>
          <w:b/>
          <w:bCs/>
          <w:sz w:val="32"/>
          <w:szCs w:val="32"/>
        </w:rPr>
      </w:pPr>
      <w:r>
        <w:rPr>
          <w:rFonts w:hint="eastAsia" w:ascii="仿宋" w:hAnsi="仿宋" w:eastAsia="仿宋" w:cs="仿宋"/>
          <w:b/>
          <w:bCs/>
          <w:sz w:val="32"/>
          <w:szCs w:val="32"/>
        </w:rPr>
        <w:t>十、其他重要事项的情况说明</w:t>
      </w:r>
    </w:p>
    <w:p w14:paraId="36576E79">
      <w:pPr>
        <w:spacing w:line="580" w:lineRule="exact"/>
        <w:ind w:firstLine="640"/>
        <w:rPr>
          <w:rFonts w:ascii="仿宋" w:hAnsi="仿宋" w:eastAsia="仿宋" w:cs="仿宋"/>
          <w:b/>
          <w:bCs/>
          <w:sz w:val="32"/>
          <w:szCs w:val="32"/>
        </w:rPr>
      </w:pPr>
      <w:r>
        <w:rPr>
          <w:rFonts w:hint="eastAsia" w:ascii="仿宋" w:hAnsi="仿宋" w:eastAsia="仿宋" w:cs="仿宋"/>
          <w:b/>
          <w:bCs/>
          <w:sz w:val="32"/>
          <w:szCs w:val="32"/>
        </w:rPr>
        <w:t xml:space="preserve">（一）机关运行经费情况 </w:t>
      </w:r>
    </w:p>
    <w:p w14:paraId="0944E53C">
      <w:pPr>
        <w:spacing w:line="580" w:lineRule="exact"/>
        <w:ind w:firstLine="640"/>
        <w:rPr>
          <w:rFonts w:ascii="仿宋" w:hAnsi="仿宋" w:eastAsia="仿宋" w:cs="仿宋"/>
          <w:color w:val="000000" w:themeColor="text1"/>
          <w:sz w:val="32"/>
          <w:szCs w:val="32"/>
        </w:rPr>
      </w:pPr>
      <w:r>
        <w:rPr>
          <w:rFonts w:hint="eastAsia" w:ascii="仿宋" w:hAnsi="仿宋" w:eastAsia="仿宋" w:cs="仿宋"/>
          <w:sz w:val="32"/>
          <w:szCs w:val="32"/>
        </w:rPr>
        <w:t xml:space="preserve">2019年，高新区（新市区）石油新村街道办事处2019本级及下属2家行政单位、0家参公管理事业单位和3家事业单位的机关运行经费财政拨款预算108.77万元，比上年预算增增加  4.27万元，增加3.9%。主要原因是社区新增纳编人员。     </w:t>
      </w:r>
    </w:p>
    <w:p w14:paraId="706492DD">
      <w:pPr>
        <w:spacing w:line="580" w:lineRule="exact"/>
        <w:ind w:firstLine="642"/>
        <w:rPr>
          <w:rFonts w:ascii="仿宋" w:hAnsi="仿宋" w:eastAsia="仿宋" w:cs="仿宋"/>
          <w:b/>
          <w:color w:val="000000" w:themeColor="text1"/>
          <w:sz w:val="32"/>
          <w:szCs w:val="32"/>
        </w:rPr>
      </w:pPr>
      <w:r>
        <w:rPr>
          <w:rFonts w:hint="eastAsia" w:ascii="仿宋" w:hAnsi="仿宋" w:eastAsia="仿宋" w:cs="仿宋"/>
          <w:b/>
          <w:color w:val="000000" w:themeColor="text1"/>
          <w:sz w:val="32"/>
          <w:szCs w:val="32"/>
        </w:rPr>
        <w:t>（二）政府采购情况</w:t>
      </w:r>
    </w:p>
    <w:p w14:paraId="531FEBB7">
      <w:pPr>
        <w:spacing w:line="580" w:lineRule="exact"/>
        <w:ind w:firstLine="640"/>
        <w:rPr>
          <w:rFonts w:ascii="仿宋" w:hAnsi="仿宋" w:eastAsia="仿宋" w:cs="仿宋"/>
          <w:sz w:val="32"/>
          <w:szCs w:val="32"/>
        </w:rPr>
      </w:pPr>
      <w:r>
        <w:rPr>
          <w:rFonts w:hint="eastAsia" w:ascii="仿宋" w:hAnsi="仿宋" w:eastAsia="仿宋" w:cs="仿宋"/>
          <w:sz w:val="32"/>
          <w:szCs w:val="32"/>
        </w:rPr>
        <w:t>2019年，石油新村街道办事处部门及下属单位政府采购预算0万元，其中：政府采购货物预算0万元，政府采购工程预算0万元，政府采购服务预算0万元。</w:t>
      </w:r>
    </w:p>
    <w:p w14:paraId="347BD2CC">
      <w:pPr>
        <w:spacing w:line="580" w:lineRule="exact"/>
        <w:ind w:firstLine="640"/>
        <w:rPr>
          <w:rFonts w:ascii="仿宋" w:hAnsi="仿宋" w:eastAsia="仿宋" w:cs="仿宋"/>
          <w:sz w:val="32"/>
          <w:szCs w:val="32"/>
        </w:rPr>
      </w:pPr>
      <w:r>
        <w:rPr>
          <w:rFonts w:hint="eastAsia" w:ascii="仿宋" w:hAnsi="仿宋" w:eastAsia="仿宋" w:cs="仿宋"/>
          <w:sz w:val="32"/>
          <w:szCs w:val="32"/>
        </w:rPr>
        <w:t>2018年度本部门面向中小企业预留政府采购项目预算金额0万元，其中：面向小微企业预留政府采购项目预算金额0万元。</w:t>
      </w:r>
    </w:p>
    <w:p w14:paraId="4F1A8028">
      <w:pPr>
        <w:spacing w:line="580" w:lineRule="exact"/>
        <w:ind w:firstLine="642"/>
        <w:rPr>
          <w:rFonts w:ascii="仿宋" w:hAnsi="仿宋" w:eastAsia="仿宋" w:cs="仿宋"/>
          <w:b/>
          <w:color w:val="000000" w:themeColor="text1"/>
          <w:sz w:val="32"/>
          <w:szCs w:val="32"/>
        </w:rPr>
      </w:pPr>
      <w:r>
        <w:rPr>
          <w:rFonts w:hint="eastAsia" w:ascii="仿宋" w:hAnsi="仿宋" w:eastAsia="仿宋" w:cs="仿宋"/>
          <w:b/>
          <w:color w:val="000000" w:themeColor="text1"/>
          <w:sz w:val="32"/>
          <w:szCs w:val="32"/>
        </w:rPr>
        <w:t>（三）国有资产占用使用情况</w:t>
      </w:r>
    </w:p>
    <w:p w14:paraId="1AEC09DA">
      <w:pPr>
        <w:spacing w:line="580" w:lineRule="exact"/>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截至2018年底，石油新村街道办事处及下属各预算单位占用使用国有资产总体情况为：</w:t>
      </w:r>
    </w:p>
    <w:p w14:paraId="39FC4B10">
      <w:pPr>
        <w:spacing w:line="580" w:lineRule="exact"/>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1.房屋5264.34平方米，价值524.60万元。</w:t>
      </w:r>
    </w:p>
    <w:p w14:paraId="1AD2552D">
      <w:pPr>
        <w:spacing w:line="580" w:lineRule="exact"/>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2.车辆18辆，价值218.83万元；其中：一般公务用车1辆，价值6.4万元；其他车辆17辆，价值212.43万元。</w:t>
      </w:r>
    </w:p>
    <w:p w14:paraId="2461A40D">
      <w:pPr>
        <w:spacing w:line="580" w:lineRule="exact"/>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3.办公家具价值776.14万元。</w:t>
      </w:r>
    </w:p>
    <w:p w14:paraId="3C412D7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本部门未购置单位价值50万元以上大型设备及单位价值100万元以上大型设备。</w:t>
      </w:r>
    </w:p>
    <w:p w14:paraId="576E28C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2019年部门预算未安排购置车辆经费、未安排购置50万元以上大型设备及单位价值100万元以上大型设备。</w:t>
      </w:r>
    </w:p>
    <w:p w14:paraId="36310E85">
      <w:pPr>
        <w:spacing w:line="580" w:lineRule="exact"/>
        <w:ind w:firstLine="642"/>
        <w:rPr>
          <w:rFonts w:ascii="仿宋" w:hAnsi="仿宋" w:eastAsia="仿宋" w:cs="仿宋"/>
          <w:b/>
          <w:color w:val="000000" w:themeColor="text1"/>
          <w:sz w:val="32"/>
          <w:szCs w:val="32"/>
        </w:rPr>
      </w:pPr>
      <w:r>
        <w:rPr>
          <w:rFonts w:hint="eastAsia" w:ascii="仿宋" w:hAnsi="仿宋" w:eastAsia="仿宋" w:cs="仿宋"/>
          <w:b/>
          <w:color w:val="000000" w:themeColor="text1"/>
          <w:sz w:val="32"/>
          <w:szCs w:val="32"/>
        </w:rPr>
        <w:t>（四）预算绩效情况</w:t>
      </w:r>
    </w:p>
    <w:p w14:paraId="6EA1C9B4">
      <w:pPr>
        <w:spacing w:line="580" w:lineRule="exact"/>
        <w:ind w:firstLine="640"/>
        <w:rPr>
          <w:rFonts w:ascii="楷体_GB2312" w:hAnsi="宋体" w:eastAsia="楷体_GB2312" w:cs="宋体"/>
          <w:b/>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themeColor="text1"/>
          <w:sz w:val="32"/>
          <w:szCs w:val="32"/>
        </w:rPr>
        <w:t>2018年度，本年度实行绩效管理的项目16个，涉及预算金额3432.56万元。具体情况见下表（按项目分别填报）：</w:t>
      </w:r>
    </w:p>
    <w:tbl>
      <w:tblPr>
        <w:tblStyle w:val="7"/>
        <w:tblpPr w:leftFromText="180" w:rightFromText="180" w:vertAnchor="text" w:horzAnchor="page" w:tblpX="1523" w:tblpY="54"/>
        <w:tblOverlap w:val="never"/>
        <w:tblW w:w="14120" w:type="dxa"/>
        <w:tblInd w:w="0" w:type="dxa"/>
        <w:tblLayout w:type="fixed"/>
        <w:tblCellMar>
          <w:top w:w="0" w:type="dxa"/>
          <w:left w:w="108" w:type="dxa"/>
          <w:bottom w:w="0" w:type="dxa"/>
          <w:right w:w="108" w:type="dxa"/>
        </w:tblCellMar>
      </w:tblPr>
      <w:tblGrid>
        <w:gridCol w:w="2219"/>
        <w:gridCol w:w="1876"/>
        <w:gridCol w:w="1681"/>
        <w:gridCol w:w="504"/>
        <w:gridCol w:w="1178"/>
        <w:gridCol w:w="326"/>
        <w:gridCol w:w="326"/>
        <w:gridCol w:w="1945"/>
        <w:gridCol w:w="252"/>
        <w:gridCol w:w="1143"/>
        <w:gridCol w:w="2166"/>
        <w:gridCol w:w="252"/>
        <w:gridCol w:w="252"/>
      </w:tblGrid>
      <w:tr w14:paraId="77786B0E">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1AAC006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17E5197">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29679C4D">
            <w:pPr>
              <w:widowControl/>
              <w:jc w:val="left"/>
              <w:rPr>
                <w:rFonts w:ascii="宋体" w:hAnsi="宋体" w:cs="宋体"/>
                <w:color w:val="000000"/>
                <w:kern w:val="0"/>
                <w:sz w:val="22"/>
              </w:rPr>
            </w:pPr>
          </w:p>
        </w:tc>
        <w:tc>
          <w:tcPr>
            <w:tcW w:w="1876" w:type="dxa"/>
            <w:tcBorders>
              <w:top w:val="nil"/>
              <w:left w:val="nil"/>
              <w:bottom w:val="nil"/>
              <w:right w:val="nil"/>
            </w:tcBorders>
            <w:shd w:val="clear" w:color="auto" w:fill="auto"/>
            <w:noWrap/>
            <w:vAlign w:val="bottom"/>
          </w:tcPr>
          <w:p w14:paraId="60C54FE3">
            <w:pPr>
              <w:widowControl/>
              <w:jc w:val="left"/>
              <w:rPr>
                <w:rFonts w:ascii="宋体" w:hAnsi="宋体" w:cs="宋体"/>
                <w:color w:val="000000"/>
                <w:kern w:val="0"/>
                <w:sz w:val="22"/>
              </w:rPr>
            </w:pPr>
          </w:p>
        </w:tc>
        <w:tc>
          <w:tcPr>
            <w:tcW w:w="1681" w:type="dxa"/>
            <w:tcBorders>
              <w:top w:val="nil"/>
              <w:left w:val="nil"/>
              <w:bottom w:val="nil"/>
              <w:right w:val="nil"/>
            </w:tcBorders>
            <w:shd w:val="clear" w:color="auto" w:fill="auto"/>
            <w:noWrap/>
            <w:vAlign w:val="bottom"/>
          </w:tcPr>
          <w:p w14:paraId="6A059F43">
            <w:pPr>
              <w:widowControl/>
              <w:jc w:val="left"/>
              <w:rPr>
                <w:rFonts w:ascii="宋体" w:hAnsi="宋体" w:cs="宋体"/>
                <w:color w:val="000000"/>
                <w:kern w:val="0"/>
                <w:sz w:val="22"/>
              </w:rPr>
            </w:pPr>
          </w:p>
        </w:tc>
        <w:tc>
          <w:tcPr>
            <w:tcW w:w="1682" w:type="dxa"/>
            <w:gridSpan w:val="2"/>
            <w:tcBorders>
              <w:top w:val="nil"/>
              <w:left w:val="nil"/>
              <w:bottom w:val="nil"/>
              <w:right w:val="nil"/>
            </w:tcBorders>
            <w:shd w:val="clear" w:color="auto" w:fill="auto"/>
            <w:noWrap/>
            <w:vAlign w:val="bottom"/>
          </w:tcPr>
          <w:p w14:paraId="0A0FC2CB">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FDF420F">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522C4219">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2105495E">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2B267E6B">
            <w:pPr>
              <w:widowControl/>
              <w:jc w:val="left"/>
              <w:rPr>
                <w:rFonts w:ascii="宋体" w:hAnsi="宋体" w:cs="宋体"/>
                <w:color w:val="000000"/>
                <w:kern w:val="0"/>
                <w:sz w:val="22"/>
              </w:rPr>
            </w:pPr>
          </w:p>
        </w:tc>
        <w:tc>
          <w:tcPr>
            <w:tcW w:w="3309" w:type="dxa"/>
            <w:gridSpan w:val="2"/>
            <w:tcBorders>
              <w:top w:val="nil"/>
              <w:left w:val="nil"/>
              <w:bottom w:val="nil"/>
              <w:right w:val="nil"/>
            </w:tcBorders>
            <w:shd w:val="clear" w:color="auto" w:fill="auto"/>
            <w:noWrap/>
            <w:vAlign w:val="bottom"/>
          </w:tcPr>
          <w:p w14:paraId="109D747C">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8351C22">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B999505">
            <w:pPr>
              <w:widowControl/>
              <w:jc w:val="left"/>
              <w:rPr>
                <w:rFonts w:ascii="宋体" w:hAnsi="宋体" w:cs="宋体"/>
                <w:color w:val="000000"/>
                <w:kern w:val="0"/>
                <w:sz w:val="22"/>
              </w:rPr>
            </w:pPr>
          </w:p>
        </w:tc>
      </w:tr>
      <w:tr w14:paraId="0F6090DD">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38F18443">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1" w:type="dxa"/>
            <w:gridSpan w:val="6"/>
            <w:tcBorders>
              <w:top w:val="single" w:color="auto" w:sz="4" w:space="0"/>
              <w:left w:val="nil"/>
              <w:bottom w:val="single" w:color="auto" w:sz="4" w:space="0"/>
              <w:right w:val="single" w:color="auto" w:sz="4" w:space="0"/>
            </w:tcBorders>
            <w:shd w:val="clear" w:color="auto" w:fill="auto"/>
            <w:vAlign w:val="center"/>
          </w:tcPr>
          <w:p w14:paraId="753EFBE6">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7A687EF4">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5" w:type="dxa"/>
            <w:gridSpan w:val="5"/>
            <w:tcBorders>
              <w:top w:val="single" w:color="auto" w:sz="4" w:space="0"/>
              <w:left w:val="nil"/>
              <w:bottom w:val="single" w:color="auto" w:sz="4" w:space="0"/>
              <w:right w:val="single" w:color="auto" w:sz="4" w:space="0"/>
            </w:tcBorders>
            <w:shd w:val="clear" w:color="auto" w:fill="auto"/>
            <w:vAlign w:val="center"/>
          </w:tcPr>
          <w:p w14:paraId="44699FB9">
            <w:pPr>
              <w:widowControl/>
              <w:jc w:val="center"/>
              <w:rPr>
                <w:rFonts w:ascii="宋体" w:hAnsi="宋体" w:cs="宋体"/>
                <w:kern w:val="0"/>
                <w:sz w:val="18"/>
                <w:szCs w:val="18"/>
              </w:rPr>
            </w:pPr>
            <w:r>
              <w:rPr>
                <w:rFonts w:hint="eastAsia" w:ascii="宋体" w:hAnsi="宋体" w:cs="宋体"/>
                <w:kern w:val="0"/>
                <w:sz w:val="18"/>
                <w:szCs w:val="18"/>
              </w:rPr>
              <w:t>街道工作经费</w:t>
            </w:r>
          </w:p>
        </w:tc>
      </w:tr>
      <w:tr w14:paraId="203C3717">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6A2F92E3">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6" w:type="dxa"/>
            <w:tcBorders>
              <w:top w:val="single" w:color="auto" w:sz="4" w:space="0"/>
              <w:left w:val="nil"/>
              <w:bottom w:val="single" w:color="auto" w:sz="4" w:space="0"/>
              <w:right w:val="single" w:color="auto" w:sz="4" w:space="0"/>
            </w:tcBorders>
            <w:shd w:val="clear" w:color="auto" w:fill="auto"/>
            <w:vAlign w:val="center"/>
          </w:tcPr>
          <w:p w14:paraId="3FCA42BB">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85" w:type="dxa"/>
            <w:gridSpan w:val="2"/>
            <w:tcBorders>
              <w:top w:val="nil"/>
              <w:left w:val="nil"/>
              <w:bottom w:val="single" w:color="auto" w:sz="4" w:space="0"/>
              <w:right w:val="single" w:color="auto" w:sz="4" w:space="0"/>
            </w:tcBorders>
            <w:shd w:val="clear" w:color="auto" w:fill="auto"/>
            <w:vAlign w:val="center"/>
          </w:tcPr>
          <w:p w14:paraId="7D4F17AD">
            <w:pPr>
              <w:widowControl/>
              <w:jc w:val="center"/>
              <w:rPr>
                <w:rFonts w:ascii="宋体" w:hAnsi="宋体" w:cs="宋体"/>
                <w:kern w:val="0"/>
                <w:sz w:val="18"/>
                <w:szCs w:val="18"/>
              </w:rPr>
            </w:pPr>
            <w:r>
              <w:rPr>
                <w:rFonts w:hint="eastAsia" w:ascii="宋体" w:hAnsi="宋体" w:cs="宋体"/>
                <w:kern w:val="0"/>
                <w:sz w:val="18"/>
                <w:szCs w:val="18"/>
              </w:rPr>
              <w:t>100万元　</w:t>
            </w:r>
          </w:p>
        </w:tc>
        <w:tc>
          <w:tcPr>
            <w:tcW w:w="1830" w:type="dxa"/>
            <w:gridSpan w:val="3"/>
            <w:tcBorders>
              <w:top w:val="single" w:color="auto" w:sz="4" w:space="0"/>
              <w:left w:val="nil"/>
              <w:bottom w:val="single" w:color="auto" w:sz="4" w:space="0"/>
              <w:right w:val="single" w:color="auto" w:sz="4" w:space="0"/>
            </w:tcBorders>
            <w:shd w:val="clear" w:color="auto" w:fill="auto"/>
            <w:vAlign w:val="center"/>
          </w:tcPr>
          <w:p w14:paraId="62F5326F">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4F99A22F">
            <w:pPr>
              <w:widowControl/>
              <w:jc w:val="center"/>
              <w:rPr>
                <w:rFonts w:ascii="宋体" w:hAnsi="宋体" w:cs="宋体"/>
                <w:kern w:val="0"/>
                <w:sz w:val="18"/>
                <w:szCs w:val="18"/>
              </w:rPr>
            </w:pPr>
            <w:r>
              <w:rPr>
                <w:rFonts w:hint="eastAsia" w:ascii="宋体" w:hAnsi="宋体" w:cs="宋体"/>
                <w:kern w:val="0"/>
                <w:sz w:val="18"/>
                <w:szCs w:val="18"/>
              </w:rPr>
              <w:t>100万元　</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14:paraId="23F801E7">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0" w:type="dxa"/>
            <w:gridSpan w:val="3"/>
            <w:tcBorders>
              <w:top w:val="single" w:color="auto" w:sz="4" w:space="0"/>
              <w:left w:val="nil"/>
              <w:bottom w:val="single" w:color="auto" w:sz="4" w:space="0"/>
              <w:right w:val="single" w:color="auto" w:sz="4" w:space="0"/>
            </w:tcBorders>
            <w:shd w:val="clear" w:color="auto" w:fill="auto"/>
            <w:vAlign w:val="center"/>
          </w:tcPr>
          <w:p w14:paraId="41F352A4">
            <w:pPr>
              <w:widowControl/>
              <w:jc w:val="center"/>
              <w:rPr>
                <w:rFonts w:ascii="宋体" w:hAnsi="宋体" w:cs="宋体"/>
                <w:kern w:val="0"/>
                <w:sz w:val="18"/>
                <w:szCs w:val="18"/>
              </w:rPr>
            </w:pPr>
            <w:r>
              <w:rPr>
                <w:rFonts w:hint="eastAsia" w:ascii="宋体" w:hAnsi="宋体" w:cs="宋体"/>
                <w:kern w:val="0"/>
                <w:sz w:val="18"/>
                <w:szCs w:val="18"/>
              </w:rPr>
              <w:t>　</w:t>
            </w:r>
          </w:p>
        </w:tc>
      </w:tr>
      <w:tr w14:paraId="76BA37DC">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21D4EC0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30E980CA">
            <w:pPr>
              <w:widowControl/>
              <w:jc w:val="left"/>
              <w:rPr>
                <w:rFonts w:ascii="宋体" w:hAnsi="宋体" w:cs="宋体"/>
                <w:kern w:val="0"/>
                <w:sz w:val="18"/>
                <w:szCs w:val="18"/>
              </w:rPr>
            </w:pPr>
            <w:r>
              <w:rPr>
                <w:rFonts w:hint="eastAsia" w:ascii="宋体" w:hAnsi="宋体" w:cs="宋体"/>
                <w:kern w:val="0"/>
                <w:sz w:val="18"/>
                <w:szCs w:val="18"/>
              </w:rPr>
              <w:t>　</w:t>
            </w:r>
          </w:p>
        </w:tc>
      </w:tr>
      <w:tr w14:paraId="5C600ADD">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5B6D7C7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76" w:type="dxa"/>
            <w:tcBorders>
              <w:top w:val="nil"/>
              <w:left w:val="nil"/>
              <w:bottom w:val="single" w:color="000000" w:sz="4" w:space="0"/>
              <w:right w:val="single" w:color="000000" w:sz="4" w:space="0"/>
            </w:tcBorders>
            <w:shd w:val="clear" w:color="auto" w:fill="auto"/>
            <w:vAlign w:val="center"/>
          </w:tcPr>
          <w:p w14:paraId="40A4F0D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CB6916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58944F2">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0278B2F">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551D688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7D6A2880">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E0F6488">
            <w:pPr>
              <w:widowControl/>
              <w:jc w:val="left"/>
              <w:rPr>
                <w:rFonts w:ascii="宋体" w:hAnsi="宋体" w:cs="宋体"/>
                <w:kern w:val="0"/>
                <w:sz w:val="18"/>
                <w:szCs w:val="18"/>
              </w:rPr>
            </w:pPr>
            <w:r>
              <w:rPr>
                <w:rFonts w:hint="eastAsia" w:ascii="宋体" w:hAnsi="宋体" w:cs="宋体"/>
                <w:kern w:val="0"/>
                <w:sz w:val="18"/>
                <w:szCs w:val="18"/>
              </w:rPr>
              <w:t>工作经费到位率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81EEFC1">
            <w:pPr>
              <w:widowControl/>
              <w:jc w:val="left"/>
              <w:rPr>
                <w:rFonts w:ascii="宋体" w:hAnsi="宋体" w:cs="宋体"/>
                <w:kern w:val="0"/>
                <w:sz w:val="18"/>
                <w:szCs w:val="18"/>
              </w:rPr>
            </w:pPr>
            <w:r>
              <w:rPr>
                <w:rFonts w:hint="eastAsia" w:ascii="宋体" w:hAnsi="宋体" w:cs="宋体"/>
                <w:kern w:val="0"/>
                <w:sz w:val="18"/>
                <w:szCs w:val="18"/>
              </w:rPr>
              <w:t>100%　</w:t>
            </w:r>
          </w:p>
        </w:tc>
      </w:tr>
      <w:tr w14:paraId="2A69081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4C3D9C7">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0744ED23">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A6AC4A9">
            <w:pPr>
              <w:widowControl/>
              <w:jc w:val="left"/>
              <w:rPr>
                <w:rFonts w:ascii="宋体" w:hAnsi="宋体" w:cs="宋体"/>
                <w:kern w:val="0"/>
                <w:sz w:val="18"/>
                <w:szCs w:val="18"/>
              </w:rPr>
            </w:pPr>
            <w:r>
              <w:rPr>
                <w:rFonts w:hint="eastAsia" w:ascii="宋体" w:hAnsi="宋体" w:cs="宋体"/>
                <w:kern w:val="0"/>
                <w:sz w:val="18"/>
                <w:szCs w:val="18"/>
              </w:rPr>
              <w:t>街道人数</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D7F5712">
            <w:pPr>
              <w:widowControl/>
              <w:jc w:val="left"/>
              <w:rPr>
                <w:rFonts w:ascii="宋体" w:hAnsi="宋体" w:cs="宋体"/>
                <w:kern w:val="0"/>
                <w:sz w:val="18"/>
                <w:szCs w:val="18"/>
              </w:rPr>
            </w:pPr>
            <w:r>
              <w:rPr>
                <w:rFonts w:hint="eastAsia" w:ascii="宋体" w:hAnsi="宋体" w:cs="宋体"/>
                <w:kern w:val="0"/>
                <w:sz w:val="18"/>
                <w:szCs w:val="18"/>
              </w:rPr>
              <w:t>124人　</w:t>
            </w:r>
          </w:p>
        </w:tc>
      </w:tr>
      <w:tr w14:paraId="06D5D25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44D32A4">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6A53B62F">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B698E75">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92274ED">
            <w:pPr>
              <w:widowControl/>
              <w:jc w:val="left"/>
              <w:rPr>
                <w:rFonts w:ascii="宋体" w:hAnsi="宋体" w:cs="宋体"/>
                <w:kern w:val="0"/>
                <w:sz w:val="18"/>
                <w:szCs w:val="18"/>
              </w:rPr>
            </w:pPr>
            <w:r>
              <w:rPr>
                <w:rFonts w:hint="eastAsia" w:ascii="宋体" w:hAnsi="宋体" w:cs="宋体"/>
                <w:kern w:val="0"/>
                <w:sz w:val="18"/>
                <w:szCs w:val="18"/>
              </w:rPr>
              <w:t>按季度申请使用　</w:t>
            </w:r>
          </w:p>
        </w:tc>
      </w:tr>
      <w:tr w14:paraId="799BC5D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D19122F">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4E60355E">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14594DB">
            <w:pPr>
              <w:widowControl/>
              <w:jc w:val="left"/>
              <w:rPr>
                <w:rFonts w:ascii="宋体" w:hAnsi="宋体" w:cs="宋体"/>
                <w:kern w:val="0"/>
                <w:sz w:val="18"/>
                <w:szCs w:val="18"/>
              </w:rPr>
            </w:pPr>
            <w:r>
              <w:rPr>
                <w:rFonts w:hint="eastAsia" w:ascii="宋体" w:hAnsi="宋体" w:cs="宋体"/>
                <w:kern w:val="0"/>
                <w:sz w:val="18"/>
                <w:szCs w:val="18"/>
              </w:rPr>
              <w:t>开展活动</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2B92E17F">
            <w:pPr>
              <w:widowControl/>
              <w:jc w:val="left"/>
              <w:rPr>
                <w:rFonts w:ascii="宋体" w:hAnsi="宋体" w:cs="宋体"/>
                <w:kern w:val="0"/>
                <w:sz w:val="18"/>
                <w:szCs w:val="18"/>
              </w:rPr>
            </w:pPr>
            <w:r>
              <w:rPr>
                <w:rFonts w:ascii="宋体" w:hAnsi="宋体" w:cs="宋体"/>
                <w:kern w:val="0"/>
                <w:sz w:val="20"/>
                <w:szCs w:val="20"/>
              </w:rPr>
              <w:t>开展文艺演出、才艺展示、体育竞赛</w:t>
            </w:r>
            <w:r>
              <w:rPr>
                <w:rFonts w:hint="eastAsia" w:ascii="宋体" w:hAnsi="宋体" w:cs="宋体"/>
                <w:kern w:val="0"/>
                <w:sz w:val="18"/>
                <w:szCs w:val="18"/>
              </w:rPr>
              <w:t>　</w:t>
            </w:r>
          </w:p>
        </w:tc>
      </w:tr>
      <w:tr w14:paraId="0F6B4F9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0E29F45">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1D5CC857">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29F144E">
            <w:pPr>
              <w:widowControl/>
              <w:jc w:val="left"/>
              <w:rPr>
                <w:rFonts w:ascii="宋体" w:hAnsi="宋体" w:cs="宋体"/>
                <w:kern w:val="0"/>
                <w:sz w:val="18"/>
                <w:szCs w:val="18"/>
              </w:rPr>
            </w:pPr>
            <w:r>
              <w:rPr>
                <w:rFonts w:hint="eastAsia" w:ascii="宋体" w:hAnsi="宋体" w:cs="宋体"/>
                <w:kern w:val="0"/>
                <w:sz w:val="18"/>
                <w:szCs w:val="18"/>
              </w:rPr>
              <w:t>科室数量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21B803FB">
            <w:pPr>
              <w:widowControl/>
              <w:jc w:val="left"/>
              <w:rPr>
                <w:rFonts w:ascii="宋体" w:hAnsi="宋体" w:cs="宋体"/>
                <w:kern w:val="0"/>
                <w:sz w:val="18"/>
                <w:szCs w:val="18"/>
              </w:rPr>
            </w:pPr>
            <w:r>
              <w:rPr>
                <w:rFonts w:hint="eastAsia" w:ascii="宋体" w:hAnsi="宋体" w:cs="宋体"/>
                <w:kern w:val="0"/>
                <w:sz w:val="18"/>
                <w:szCs w:val="18"/>
              </w:rPr>
              <w:t>下设5个部门　</w:t>
            </w:r>
          </w:p>
        </w:tc>
      </w:tr>
      <w:tr w14:paraId="05940C0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7845FFB">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514F53B6">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D6F796C">
            <w:pPr>
              <w:widowControl/>
              <w:jc w:val="left"/>
              <w:rPr>
                <w:rFonts w:ascii="宋体" w:hAnsi="宋体" w:cs="宋体"/>
                <w:kern w:val="0"/>
                <w:sz w:val="18"/>
                <w:szCs w:val="18"/>
              </w:rPr>
            </w:pPr>
            <w:r>
              <w:rPr>
                <w:rFonts w:hint="eastAsia" w:ascii="宋体" w:hAnsi="宋体" w:cs="宋体"/>
                <w:kern w:val="0"/>
                <w:sz w:val="18"/>
                <w:szCs w:val="18"/>
              </w:rPr>
              <w:t>社区数量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64937F8">
            <w:pPr>
              <w:widowControl/>
              <w:jc w:val="left"/>
              <w:rPr>
                <w:rFonts w:ascii="宋体" w:hAnsi="宋体" w:cs="宋体"/>
                <w:kern w:val="0"/>
                <w:sz w:val="18"/>
                <w:szCs w:val="18"/>
              </w:rPr>
            </w:pPr>
            <w:r>
              <w:rPr>
                <w:rFonts w:hint="eastAsia" w:ascii="宋体" w:hAnsi="宋体" w:cs="宋体"/>
                <w:kern w:val="0"/>
                <w:sz w:val="20"/>
                <w:szCs w:val="20"/>
              </w:rPr>
              <w:t>所辖13个社区</w:t>
            </w:r>
          </w:p>
        </w:tc>
      </w:tr>
      <w:tr w14:paraId="2B59627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4267BE8">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6E9DC7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0A4815F1">
            <w:pPr>
              <w:widowControl/>
              <w:jc w:val="left"/>
              <w:rPr>
                <w:rFonts w:ascii="宋体" w:hAnsi="宋体" w:cs="宋体"/>
                <w:kern w:val="0"/>
                <w:sz w:val="18"/>
                <w:szCs w:val="18"/>
              </w:rPr>
            </w:pPr>
            <w:r>
              <w:rPr>
                <w:rFonts w:hint="eastAsia" w:ascii="宋体" w:hAnsi="宋体" w:cs="宋体"/>
                <w:kern w:val="0"/>
                <w:sz w:val="18"/>
                <w:szCs w:val="18"/>
              </w:rPr>
              <w:t>接种疫苗</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2A8380A">
            <w:pPr>
              <w:widowControl/>
              <w:jc w:val="left"/>
              <w:rPr>
                <w:rFonts w:ascii="宋体" w:hAnsi="宋体" w:cs="宋体"/>
                <w:kern w:val="0"/>
                <w:sz w:val="18"/>
                <w:szCs w:val="18"/>
              </w:rPr>
            </w:pPr>
            <w:r>
              <w:rPr>
                <w:rFonts w:hint="eastAsia" w:asciiTheme="majorEastAsia" w:hAnsiTheme="majorEastAsia" w:eastAsiaTheme="majorEastAsia" w:cstheme="majorEastAsia"/>
                <w:bCs/>
                <w:sz w:val="20"/>
                <w:szCs w:val="20"/>
              </w:rPr>
              <w:t>脊髓灰质炎接种4893人次</w:t>
            </w:r>
          </w:p>
        </w:tc>
      </w:tr>
      <w:tr w14:paraId="5781AB6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B7266EC">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619EB464">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DDE10D3">
            <w:pPr>
              <w:widowControl/>
              <w:jc w:val="left"/>
              <w:rPr>
                <w:rFonts w:ascii="宋体" w:hAnsi="宋体" w:cs="宋体"/>
                <w:kern w:val="0"/>
                <w:sz w:val="18"/>
                <w:szCs w:val="18"/>
              </w:rPr>
            </w:pPr>
            <w:r>
              <w:rPr>
                <w:rFonts w:hint="eastAsia" w:ascii="宋体" w:hAnsi="宋体" w:cs="宋体"/>
                <w:kern w:val="0"/>
                <w:sz w:val="18"/>
                <w:szCs w:val="18"/>
              </w:rPr>
              <w:t>为学龄前儿童发放牛奶</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2FBF840">
            <w:pPr>
              <w:widowControl/>
              <w:jc w:val="left"/>
              <w:rPr>
                <w:rFonts w:ascii="宋体" w:hAnsi="宋体" w:cs="宋体"/>
                <w:kern w:val="0"/>
                <w:sz w:val="18"/>
                <w:szCs w:val="18"/>
              </w:rPr>
            </w:pPr>
            <w:r>
              <w:rPr>
                <w:rFonts w:hint="eastAsia" w:ascii="宋体" w:hAnsi="宋体" w:cs="宋体"/>
                <w:kern w:val="0"/>
                <w:sz w:val="20"/>
                <w:szCs w:val="20"/>
              </w:rPr>
              <w:t>0-6月儿童享受免费牛奶5669人</w:t>
            </w:r>
          </w:p>
        </w:tc>
      </w:tr>
      <w:tr w14:paraId="47AD6611">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6FC712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12CA142A">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42F55D1">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8B26A35">
            <w:pPr>
              <w:widowControl/>
              <w:jc w:val="center"/>
              <w:rPr>
                <w:rFonts w:ascii="宋体" w:hAnsi="宋体" w:cs="宋体"/>
                <w:kern w:val="0"/>
                <w:sz w:val="18"/>
                <w:szCs w:val="18"/>
              </w:rPr>
            </w:pPr>
            <w:r>
              <w:rPr>
                <w:rFonts w:hint="eastAsia" w:ascii="宋体" w:hAnsi="宋体" w:cs="宋体"/>
                <w:kern w:val="0"/>
                <w:sz w:val="18"/>
                <w:szCs w:val="18"/>
              </w:rPr>
              <w:t>　</w:t>
            </w:r>
          </w:p>
        </w:tc>
      </w:tr>
      <w:tr w14:paraId="5FF1D82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8DB004B">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1002E1DA">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A99F2ED">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DC1D9A2">
            <w:pPr>
              <w:widowControl/>
              <w:jc w:val="center"/>
              <w:rPr>
                <w:rFonts w:ascii="宋体" w:hAnsi="宋体" w:cs="宋体"/>
                <w:kern w:val="0"/>
                <w:sz w:val="18"/>
                <w:szCs w:val="18"/>
              </w:rPr>
            </w:pPr>
            <w:r>
              <w:rPr>
                <w:rFonts w:hint="eastAsia" w:ascii="宋体" w:hAnsi="宋体" w:cs="宋体"/>
                <w:kern w:val="0"/>
                <w:sz w:val="18"/>
                <w:szCs w:val="18"/>
              </w:rPr>
              <w:t>　</w:t>
            </w:r>
          </w:p>
        </w:tc>
      </w:tr>
      <w:tr w14:paraId="462A9B4E">
        <w:tblPrEx>
          <w:tblCellMar>
            <w:top w:w="0" w:type="dxa"/>
            <w:left w:w="108" w:type="dxa"/>
            <w:bottom w:w="0" w:type="dxa"/>
            <w:right w:w="108" w:type="dxa"/>
          </w:tblCellMar>
        </w:tblPrEx>
        <w:trPr>
          <w:trHeight w:val="330" w:hRule="atLeast"/>
        </w:trPr>
        <w:tc>
          <w:tcPr>
            <w:tcW w:w="2219" w:type="dxa"/>
            <w:vMerge w:val="continue"/>
            <w:tcBorders>
              <w:top w:val="nil"/>
              <w:left w:val="single" w:color="000000" w:sz="4" w:space="0"/>
              <w:bottom w:val="single" w:color="000000" w:sz="4" w:space="0"/>
              <w:right w:val="single" w:color="000000" w:sz="4" w:space="0"/>
            </w:tcBorders>
            <w:vAlign w:val="center"/>
          </w:tcPr>
          <w:p w14:paraId="79CAFF2A">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30BC0264">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09DA465">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0798BEB">
            <w:pPr>
              <w:widowControl/>
              <w:jc w:val="left"/>
              <w:rPr>
                <w:rFonts w:ascii="宋体" w:hAnsi="宋体" w:cs="宋体"/>
                <w:kern w:val="0"/>
                <w:sz w:val="18"/>
                <w:szCs w:val="18"/>
              </w:rPr>
            </w:pPr>
            <w:r>
              <w:rPr>
                <w:rFonts w:hint="eastAsia" w:ascii="宋体" w:hAnsi="宋体" w:cs="宋体"/>
                <w:kern w:val="0"/>
                <w:sz w:val="20"/>
                <w:szCs w:val="20"/>
              </w:rPr>
              <w:t>组织机构</w:t>
            </w:r>
          </w:p>
        </w:tc>
      </w:tr>
      <w:tr w14:paraId="5A6BBCD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567D0F1">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501CC3E4">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AE8192B">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1479954E">
            <w:pPr>
              <w:widowControl/>
              <w:jc w:val="left"/>
              <w:rPr>
                <w:rFonts w:ascii="宋体" w:hAnsi="宋体" w:cs="宋体"/>
                <w:kern w:val="0"/>
                <w:sz w:val="18"/>
                <w:szCs w:val="18"/>
              </w:rPr>
            </w:pPr>
            <w:r>
              <w:rPr>
                <w:rFonts w:hint="eastAsia" w:ascii="宋体" w:hAnsi="宋体" w:cs="宋体"/>
                <w:kern w:val="0"/>
                <w:sz w:val="20"/>
                <w:szCs w:val="20"/>
              </w:rPr>
              <w:t>管理制度</w:t>
            </w:r>
          </w:p>
        </w:tc>
      </w:tr>
      <w:tr w14:paraId="48313A39">
        <w:tblPrEx>
          <w:tblCellMar>
            <w:top w:w="0" w:type="dxa"/>
            <w:left w:w="108" w:type="dxa"/>
            <w:bottom w:w="0" w:type="dxa"/>
            <w:right w:w="108" w:type="dxa"/>
          </w:tblCellMar>
        </w:tblPrEx>
        <w:trPr>
          <w:trHeight w:val="627" w:hRule="atLeast"/>
        </w:trPr>
        <w:tc>
          <w:tcPr>
            <w:tcW w:w="2219" w:type="dxa"/>
            <w:vMerge w:val="continue"/>
            <w:tcBorders>
              <w:top w:val="nil"/>
              <w:left w:val="single" w:color="000000" w:sz="4" w:space="0"/>
              <w:bottom w:val="single" w:color="000000" w:sz="4" w:space="0"/>
              <w:right w:val="single" w:color="000000" w:sz="4" w:space="0"/>
            </w:tcBorders>
            <w:vAlign w:val="center"/>
          </w:tcPr>
          <w:p w14:paraId="00DAF1C9">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02EBD17A">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7D50756">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ABA43C6">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r>
      <w:tr w14:paraId="59D55F25">
        <w:tblPrEx>
          <w:tblCellMar>
            <w:top w:w="0" w:type="dxa"/>
            <w:left w:w="108" w:type="dxa"/>
            <w:bottom w:w="0" w:type="dxa"/>
            <w:right w:w="108" w:type="dxa"/>
          </w:tblCellMar>
        </w:tblPrEx>
        <w:trPr>
          <w:trHeight w:val="399" w:hRule="atLeast"/>
        </w:trPr>
        <w:tc>
          <w:tcPr>
            <w:tcW w:w="2219" w:type="dxa"/>
            <w:vMerge w:val="continue"/>
            <w:tcBorders>
              <w:top w:val="nil"/>
              <w:left w:val="single" w:color="000000" w:sz="4" w:space="0"/>
              <w:bottom w:val="single" w:color="000000" w:sz="4" w:space="0"/>
              <w:right w:val="single" w:color="000000" w:sz="4" w:space="0"/>
            </w:tcBorders>
            <w:vAlign w:val="center"/>
          </w:tcPr>
          <w:p w14:paraId="08066258">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4E745A1A">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D4A2173">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6D0CC29E">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r>
      <w:tr w14:paraId="6AC32E1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DC3B6B2">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21BC19A1">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6AC77EE">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6B3587FB">
            <w:pPr>
              <w:widowControl/>
              <w:jc w:val="center"/>
              <w:rPr>
                <w:rFonts w:ascii="宋体" w:hAnsi="宋体" w:cs="宋体"/>
                <w:kern w:val="0"/>
                <w:sz w:val="18"/>
                <w:szCs w:val="18"/>
              </w:rPr>
            </w:pPr>
            <w:r>
              <w:rPr>
                <w:rFonts w:hint="eastAsia" w:ascii="宋体" w:hAnsi="宋体" w:cs="宋体"/>
                <w:kern w:val="0"/>
                <w:sz w:val="18"/>
                <w:szCs w:val="18"/>
              </w:rPr>
              <w:t>　</w:t>
            </w:r>
          </w:p>
        </w:tc>
      </w:tr>
      <w:tr w14:paraId="0596541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E14F229">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218AC729">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14DD4EA">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D35BF9A">
            <w:pPr>
              <w:widowControl/>
              <w:jc w:val="center"/>
              <w:rPr>
                <w:rFonts w:ascii="宋体" w:hAnsi="宋体" w:cs="宋体"/>
                <w:kern w:val="0"/>
                <w:sz w:val="18"/>
                <w:szCs w:val="18"/>
              </w:rPr>
            </w:pPr>
            <w:r>
              <w:rPr>
                <w:rFonts w:hint="eastAsia" w:ascii="宋体" w:hAnsi="宋体" w:cs="宋体"/>
                <w:kern w:val="0"/>
                <w:sz w:val="18"/>
                <w:szCs w:val="18"/>
              </w:rPr>
              <w:t>　</w:t>
            </w:r>
          </w:p>
        </w:tc>
      </w:tr>
      <w:tr w14:paraId="52115E76">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5739CB7A">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228BA6F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CB9BBFB">
            <w:pPr>
              <w:widowControl/>
              <w:jc w:val="left"/>
              <w:rPr>
                <w:rFonts w:ascii="宋体" w:hAnsi="宋体" w:cs="宋体"/>
                <w:kern w:val="0"/>
                <w:sz w:val="18"/>
                <w:szCs w:val="18"/>
              </w:rPr>
            </w:pPr>
            <w:r>
              <w:rPr>
                <w:rFonts w:hint="eastAsia" w:ascii="宋体" w:hAnsi="宋体" w:cs="宋体"/>
                <w:kern w:val="0"/>
                <w:sz w:val="20"/>
                <w:szCs w:val="20"/>
              </w:rPr>
              <w:t>困难人员满意度达到90%</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E1E3775">
            <w:pPr>
              <w:widowControl/>
              <w:jc w:val="left"/>
              <w:rPr>
                <w:rFonts w:ascii="宋体" w:hAnsi="宋体" w:cs="宋体"/>
                <w:kern w:val="0"/>
                <w:sz w:val="18"/>
                <w:szCs w:val="18"/>
              </w:rPr>
            </w:pPr>
            <w:r>
              <w:rPr>
                <w:rFonts w:hint="eastAsia" w:ascii="宋体" w:hAnsi="宋体" w:cs="宋体"/>
                <w:kern w:val="0"/>
                <w:sz w:val="20"/>
                <w:szCs w:val="20"/>
              </w:rPr>
              <w:t>困难人员满意度达到90%</w:t>
            </w:r>
            <w:r>
              <w:rPr>
                <w:rFonts w:hint="eastAsia" w:ascii="宋体" w:hAnsi="宋体" w:cs="宋体"/>
                <w:kern w:val="0"/>
                <w:sz w:val="18"/>
                <w:szCs w:val="18"/>
              </w:rPr>
              <w:t>　</w:t>
            </w:r>
          </w:p>
        </w:tc>
      </w:tr>
      <w:tr w14:paraId="7FB3ADB6">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4E979F1B">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3006C7C2">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5290211">
            <w:pPr>
              <w:widowControl/>
              <w:jc w:val="left"/>
              <w:rPr>
                <w:rFonts w:ascii="宋体" w:hAnsi="宋体" w:cs="宋体"/>
                <w:kern w:val="0"/>
                <w:sz w:val="18"/>
                <w:szCs w:val="18"/>
              </w:rPr>
            </w:pPr>
            <w:r>
              <w:rPr>
                <w:rFonts w:hint="eastAsia" w:ascii="宋体" w:hAnsi="宋体" w:cs="宋体"/>
                <w:kern w:val="0"/>
                <w:sz w:val="20"/>
                <w:szCs w:val="20"/>
              </w:rPr>
              <w:t>辖区单位满意度达到95%</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214672EB">
            <w:pPr>
              <w:widowControl/>
              <w:jc w:val="left"/>
              <w:rPr>
                <w:rFonts w:ascii="宋体" w:hAnsi="宋体" w:cs="宋体"/>
                <w:kern w:val="0"/>
                <w:sz w:val="18"/>
                <w:szCs w:val="18"/>
              </w:rPr>
            </w:pPr>
            <w:r>
              <w:rPr>
                <w:rFonts w:hint="eastAsia" w:ascii="宋体" w:hAnsi="宋体" w:cs="宋体"/>
                <w:kern w:val="0"/>
                <w:sz w:val="20"/>
                <w:szCs w:val="20"/>
              </w:rPr>
              <w:t>辖区单位满意度达到95%</w:t>
            </w:r>
            <w:r>
              <w:rPr>
                <w:rFonts w:hint="eastAsia" w:ascii="宋体" w:hAnsi="宋体" w:cs="宋体"/>
                <w:kern w:val="0"/>
                <w:sz w:val="18"/>
                <w:szCs w:val="18"/>
              </w:rPr>
              <w:t>　</w:t>
            </w:r>
          </w:p>
        </w:tc>
      </w:tr>
      <w:tr w14:paraId="6AD8B823">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2A68CED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E902998">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2049372D">
            <w:pPr>
              <w:widowControl/>
              <w:jc w:val="left"/>
              <w:rPr>
                <w:rFonts w:ascii="宋体" w:hAnsi="宋体" w:cs="宋体"/>
                <w:color w:val="000000"/>
                <w:kern w:val="0"/>
                <w:sz w:val="22"/>
              </w:rPr>
            </w:pPr>
          </w:p>
        </w:tc>
        <w:tc>
          <w:tcPr>
            <w:tcW w:w="1876" w:type="dxa"/>
            <w:tcBorders>
              <w:top w:val="nil"/>
              <w:left w:val="nil"/>
              <w:bottom w:val="nil"/>
              <w:right w:val="nil"/>
            </w:tcBorders>
            <w:shd w:val="clear" w:color="auto" w:fill="auto"/>
            <w:noWrap/>
            <w:vAlign w:val="bottom"/>
          </w:tcPr>
          <w:p w14:paraId="458FE13D">
            <w:pPr>
              <w:widowControl/>
              <w:jc w:val="left"/>
              <w:rPr>
                <w:rFonts w:ascii="宋体" w:hAnsi="宋体" w:cs="宋体"/>
                <w:color w:val="000000"/>
                <w:kern w:val="0"/>
                <w:sz w:val="22"/>
              </w:rPr>
            </w:pPr>
          </w:p>
        </w:tc>
        <w:tc>
          <w:tcPr>
            <w:tcW w:w="1681" w:type="dxa"/>
            <w:tcBorders>
              <w:top w:val="nil"/>
              <w:left w:val="nil"/>
              <w:bottom w:val="nil"/>
              <w:right w:val="nil"/>
            </w:tcBorders>
            <w:shd w:val="clear" w:color="auto" w:fill="auto"/>
            <w:noWrap/>
            <w:vAlign w:val="bottom"/>
          </w:tcPr>
          <w:p w14:paraId="55740AD7">
            <w:pPr>
              <w:widowControl/>
              <w:jc w:val="left"/>
              <w:rPr>
                <w:rFonts w:ascii="宋体" w:hAnsi="宋体" w:cs="宋体"/>
                <w:color w:val="000000"/>
                <w:kern w:val="0"/>
                <w:sz w:val="22"/>
              </w:rPr>
            </w:pPr>
          </w:p>
        </w:tc>
        <w:tc>
          <w:tcPr>
            <w:tcW w:w="1682" w:type="dxa"/>
            <w:gridSpan w:val="2"/>
            <w:tcBorders>
              <w:top w:val="nil"/>
              <w:left w:val="nil"/>
              <w:bottom w:val="nil"/>
              <w:right w:val="nil"/>
            </w:tcBorders>
            <w:shd w:val="clear" w:color="auto" w:fill="auto"/>
            <w:noWrap/>
            <w:vAlign w:val="bottom"/>
          </w:tcPr>
          <w:p w14:paraId="6429E8E6">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3F55664C">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5E3CC82">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1681FD93">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94E7965">
            <w:pPr>
              <w:widowControl/>
              <w:jc w:val="left"/>
              <w:rPr>
                <w:rFonts w:ascii="宋体" w:hAnsi="宋体" w:cs="宋体"/>
                <w:color w:val="000000"/>
                <w:kern w:val="0"/>
                <w:sz w:val="22"/>
              </w:rPr>
            </w:pPr>
          </w:p>
        </w:tc>
        <w:tc>
          <w:tcPr>
            <w:tcW w:w="3309" w:type="dxa"/>
            <w:gridSpan w:val="2"/>
            <w:tcBorders>
              <w:top w:val="nil"/>
              <w:left w:val="nil"/>
              <w:bottom w:val="nil"/>
              <w:right w:val="nil"/>
            </w:tcBorders>
            <w:shd w:val="clear" w:color="auto" w:fill="auto"/>
            <w:noWrap/>
            <w:vAlign w:val="bottom"/>
          </w:tcPr>
          <w:p w14:paraId="32E8C686">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4089858">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18757658">
            <w:pPr>
              <w:widowControl/>
              <w:jc w:val="left"/>
              <w:rPr>
                <w:rFonts w:ascii="宋体" w:hAnsi="宋体" w:cs="宋体"/>
                <w:color w:val="000000"/>
                <w:kern w:val="0"/>
                <w:sz w:val="22"/>
              </w:rPr>
            </w:pPr>
          </w:p>
        </w:tc>
      </w:tr>
      <w:tr w14:paraId="316F77BF">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3C5AC8A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1" w:type="dxa"/>
            <w:gridSpan w:val="6"/>
            <w:tcBorders>
              <w:top w:val="single" w:color="auto" w:sz="4" w:space="0"/>
              <w:left w:val="nil"/>
              <w:bottom w:val="single" w:color="auto" w:sz="4" w:space="0"/>
              <w:right w:val="single" w:color="auto" w:sz="4" w:space="0"/>
            </w:tcBorders>
            <w:shd w:val="clear" w:color="auto" w:fill="auto"/>
            <w:vAlign w:val="center"/>
          </w:tcPr>
          <w:p w14:paraId="5A130BA7">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7C5EEDC9">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5" w:type="dxa"/>
            <w:gridSpan w:val="5"/>
            <w:tcBorders>
              <w:top w:val="single" w:color="auto" w:sz="4" w:space="0"/>
              <w:left w:val="nil"/>
              <w:bottom w:val="single" w:color="auto" w:sz="4" w:space="0"/>
              <w:right w:val="single" w:color="auto" w:sz="4" w:space="0"/>
            </w:tcBorders>
            <w:shd w:val="clear" w:color="auto" w:fill="auto"/>
            <w:vAlign w:val="center"/>
          </w:tcPr>
          <w:p w14:paraId="702D4BDC">
            <w:pPr>
              <w:widowControl/>
              <w:jc w:val="center"/>
              <w:rPr>
                <w:rFonts w:ascii="宋体" w:hAnsi="宋体" w:cs="宋体"/>
                <w:kern w:val="0"/>
                <w:sz w:val="18"/>
                <w:szCs w:val="18"/>
              </w:rPr>
            </w:pPr>
            <w:r>
              <w:rPr>
                <w:rFonts w:hint="eastAsia" w:ascii="宋体" w:hAnsi="宋体" w:cs="宋体"/>
                <w:kern w:val="0"/>
                <w:sz w:val="18"/>
                <w:szCs w:val="18"/>
              </w:rPr>
              <w:t>公岗人员工作经费</w:t>
            </w:r>
          </w:p>
        </w:tc>
      </w:tr>
      <w:tr w14:paraId="439CBAD5">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6E50EBFA">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6" w:type="dxa"/>
            <w:tcBorders>
              <w:top w:val="single" w:color="auto" w:sz="4" w:space="0"/>
              <w:left w:val="nil"/>
              <w:bottom w:val="single" w:color="auto" w:sz="4" w:space="0"/>
              <w:right w:val="single" w:color="auto" w:sz="4" w:space="0"/>
            </w:tcBorders>
            <w:shd w:val="clear" w:color="auto" w:fill="auto"/>
            <w:vAlign w:val="center"/>
          </w:tcPr>
          <w:p w14:paraId="474859E3">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85" w:type="dxa"/>
            <w:gridSpan w:val="2"/>
            <w:tcBorders>
              <w:top w:val="nil"/>
              <w:left w:val="nil"/>
              <w:bottom w:val="single" w:color="auto" w:sz="4" w:space="0"/>
              <w:right w:val="single" w:color="auto" w:sz="4" w:space="0"/>
            </w:tcBorders>
            <w:shd w:val="clear" w:color="auto" w:fill="auto"/>
            <w:vAlign w:val="center"/>
          </w:tcPr>
          <w:p w14:paraId="21132695">
            <w:pPr>
              <w:widowControl/>
              <w:jc w:val="center"/>
              <w:rPr>
                <w:rFonts w:ascii="宋体" w:hAnsi="宋体" w:cs="宋体"/>
                <w:kern w:val="0"/>
                <w:sz w:val="18"/>
                <w:szCs w:val="18"/>
              </w:rPr>
            </w:pPr>
            <w:r>
              <w:rPr>
                <w:rFonts w:hint="eastAsia" w:ascii="宋体" w:hAnsi="宋体" w:cs="宋体"/>
                <w:kern w:val="0"/>
                <w:sz w:val="18"/>
                <w:szCs w:val="18"/>
              </w:rPr>
              <w:t>71.06万元　</w:t>
            </w:r>
          </w:p>
        </w:tc>
        <w:tc>
          <w:tcPr>
            <w:tcW w:w="1830" w:type="dxa"/>
            <w:gridSpan w:val="3"/>
            <w:tcBorders>
              <w:top w:val="single" w:color="auto" w:sz="4" w:space="0"/>
              <w:left w:val="nil"/>
              <w:bottom w:val="single" w:color="auto" w:sz="4" w:space="0"/>
              <w:right w:val="single" w:color="auto" w:sz="4" w:space="0"/>
            </w:tcBorders>
            <w:shd w:val="clear" w:color="auto" w:fill="auto"/>
            <w:vAlign w:val="center"/>
          </w:tcPr>
          <w:p w14:paraId="4F05FC00">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283B2D49">
            <w:pPr>
              <w:widowControl/>
              <w:jc w:val="center"/>
              <w:rPr>
                <w:rFonts w:ascii="宋体" w:hAnsi="宋体" w:cs="宋体"/>
                <w:kern w:val="0"/>
                <w:sz w:val="18"/>
                <w:szCs w:val="18"/>
              </w:rPr>
            </w:pPr>
            <w:r>
              <w:rPr>
                <w:rFonts w:hint="eastAsia" w:ascii="宋体" w:hAnsi="宋体" w:cs="宋体"/>
                <w:kern w:val="0"/>
                <w:sz w:val="18"/>
                <w:szCs w:val="18"/>
              </w:rPr>
              <w:t>71.06万元　</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14:paraId="57075E2F">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0" w:type="dxa"/>
            <w:gridSpan w:val="3"/>
            <w:tcBorders>
              <w:top w:val="single" w:color="auto" w:sz="4" w:space="0"/>
              <w:left w:val="nil"/>
              <w:bottom w:val="single" w:color="auto" w:sz="4" w:space="0"/>
              <w:right w:val="single" w:color="auto" w:sz="4" w:space="0"/>
            </w:tcBorders>
            <w:shd w:val="clear" w:color="auto" w:fill="auto"/>
            <w:vAlign w:val="center"/>
          </w:tcPr>
          <w:p w14:paraId="4105DEB6">
            <w:pPr>
              <w:widowControl/>
              <w:jc w:val="center"/>
              <w:rPr>
                <w:rFonts w:ascii="宋体" w:hAnsi="宋体" w:cs="宋体"/>
                <w:kern w:val="0"/>
                <w:sz w:val="18"/>
                <w:szCs w:val="18"/>
              </w:rPr>
            </w:pPr>
            <w:r>
              <w:rPr>
                <w:rFonts w:hint="eastAsia" w:ascii="宋体" w:hAnsi="宋体" w:cs="宋体"/>
                <w:kern w:val="0"/>
                <w:sz w:val="18"/>
                <w:szCs w:val="18"/>
              </w:rPr>
              <w:t>　</w:t>
            </w:r>
          </w:p>
        </w:tc>
      </w:tr>
      <w:tr w14:paraId="17A78A17">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205CCD65">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6EF12726">
            <w:pPr>
              <w:widowControl/>
              <w:jc w:val="left"/>
              <w:rPr>
                <w:rFonts w:ascii="宋体" w:hAnsi="宋体" w:cs="宋体"/>
                <w:kern w:val="0"/>
                <w:sz w:val="18"/>
                <w:szCs w:val="18"/>
              </w:rPr>
            </w:pPr>
            <w:r>
              <w:rPr>
                <w:rFonts w:hint="eastAsia" w:ascii="宋体" w:hAnsi="宋体" w:cs="宋体"/>
                <w:kern w:val="0"/>
                <w:sz w:val="18"/>
                <w:szCs w:val="18"/>
              </w:rPr>
              <w:t>　</w:t>
            </w:r>
          </w:p>
        </w:tc>
      </w:tr>
      <w:tr w14:paraId="5AFDD13A">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3CF7C617">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76" w:type="dxa"/>
            <w:tcBorders>
              <w:top w:val="nil"/>
              <w:left w:val="nil"/>
              <w:bottom w:val="single" w:color="000000" w:sz="4" w:space="0"/>
              <w:right w:val="single" w:color="000000" w:sz="4" w:space="0"/>
            </w:tcBorders>
            <w:shd w:val="clear" w:color="auto" w:fill="auto"/>
            <w:vAlign w:val="center"/>
          </w:tcPr>
          <w:p w14:paraId="16162090">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76BCA42">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EC53FB5">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0866BB75">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CBC4777">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674982C8">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F1457DC">
            <w:pPr>
              <w:widowControl/>
              <w:jc w:val="left"/>
              <w:rPr>
                <w:rFonts w:ascii="宋体" w:hAnsi="宋体" w:cs="宋体"/>
                <w:kern w:val="0"/>
                <w:sz w:val="18"/>
                <w:szCs w:val="18"/>
              </w:rPr>
            </w:pPr>
            <w:r>
              <w:rPr>
                <w:rFonts w:hint="eastAsia" w:ascii="宋体" w:hAnsi="宋体" w:cs="宋体"/>
                <w:kern w:val="0"/>
                <w:sz w:val="18"/>
                <w:szCs w:val="18"/>
              </w:rPr>
              <w:t>工作经费到位率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0000C04">
            <w:pPr>
              <w:widowControl/>
              <w:jc w:val="left"/>
              <w:rPr>
                <w:rFonts w:ascii="宋体" w:hAnsi="宋体" w:cs="宋体"/>
                <w:kern w:val="0"/>
                <w:sz w:val="18"/>
                <w:szCs w:val="18"/>
              </w:rPr>
            </w:pPr>
            <w:r>
              <w:rPr>
                <w:rFonts w:hint="eastAsia" w:ascii="宋体" w:hAnsi="宋体" w:cs="宋体"/>
                <w:kern w:val="0"/>
                <w:sz w:val="18"/>
                <w:szCs w:val="18"/>
              </w:rPr>
              <w:t>100%　</w:t>
            </w:r>
          </w:p>
        </w:tc>
      </w:tr>
      <w:tr w14:paraId="543E188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D0F2AEF">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15A3981F">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BC469A1">
            <w:pPr>
              <w:widowControl/>
              <w:jc w:val="left"/>
              <w:rPr>
                <w:rFonts w:ascii="宋体" w:hAnsi="宋体" w:cs="宋体"/>
                <w:kern w:val="0"/>
                <w:sz w:val="18"/>
                <w:szCs w:val="18"/>
              </w:rPr>
            </w:pPr>
            <w:r>
              <w:rPr>
                <w:rFonts w:hint="eastAsia" w:ascii="宋体" w:hAnsi="宋体" w:cs="宋体"/>
                <w:kern w:val="0"/>
                <w:sz w:val="18"/>
                <w:szCs w:val="18"/>
              </w:rPr>
              <w:t>人数</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0B7CFA4">
            <w:pPr>
              <w:widowControl/>
              <w:jc w:val="left"/>
              <w:rPr>
                <w:rFonts w:ascii="宋体" w:hAnsi="宋体" w:cs="宋体"/>
                <w:kern w:val="0"/>
                <w:sz w:val="18"/>
                <w:szCs w:val="18"/>
              </w:rPr>
            </w:pPr>
            <w:r>
              <w:rPr>
                <w:rFonts w:hint="eastAsia" w:ascii="宋体" w:hAnsi="宋体" w:cs="宋体"/>
                <w:kern w:val="0"/>
                <w:sz w:val="18"/>
                <w:szCs w:val="18"/>
              </w:rPr>
              <w:t>247人　</w:t>
            </w:r>
          </w:p>
        </w:tc>
      </w:tr>
      <w:tr w14:paraId="4599129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FB59862">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3DE9268">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6C0B2EE">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C400E07">
            <w:pPr>
              <w:widowControl/>
              <w:jc w:val="left"/>
              <w:rPr>
                <w:rFonts w:ascii="宋体" w:hAnsi="宋体" w:cs="宋体"/>
                <w:kern w:val="0"/>
                <w:sz w:val="18"/>
                <w:szCs w:val="18"/>
              </w:rPr>
            </w:pPr>
            <w:r>
              <w:rPr>
                <w:rFonts w:hint="eastAsia" w:ascii="宋体" w:hAnsi="宋体" w:cs="宋体"/>
                <w:kern w:val="0"/>
                <w:sz w:val="18"/>
                <w:szCs w:val="18"/>
              </w:rPr>
              <w:t>按季度申请使用　</w:t>
            </w:r>
          </w:p>
        </w:tc>
      </w:tr>
      <w:tr w14:paraId="6BCEBE9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A98C629">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0A6ACD80">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1265512">
            <w:pPr>
              <w:widowControl/>
              <w:jc w:val="left"/>
              <w:rPr>
                <w:rFonts w:ascii="宋体" w:hAnsi="宋体" w:cs="宋体"/>
                <w:kern w:val="0"/>
                <w:sz w:val="18"/>
                <w:szCs w:val="18"/>
              </w:rPr>
            </w:pPr>
            <w:r>
              <w:rPr>
                <w:rFonts w:hint="eastAsia" w:ascii="宋体" w:hAnsi="宋体" w:cs="宋体"/>
                <w:kern w:val="0"/>
                <w:sz w:val="18"/>
                <w:szCs w:val="18"/>
              </w:rPr>
              <w:t>开展活动</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6BD272C7">
            <w:pPr>
              <w:widowControl/>
              <w:jc w:val="left"/>
              <w:rPr>
                <w:rFonts w:ascii="宋体" w:hAnsi="宋体" w:cs="宋体"/>
                <w:kern w:val="0"/>
                <w:sz w:val="18"/>
                <w:szCs w:val="18"/>
              </w:rPr>
            </w:pPr>
            <w:r>
              <w:rPr>
                <w:rFonts w:ascii="宋体" w:hAnsi="宋体" w:cs="宋体"/>
                <w:kern w:val="0"/>
                <w:sz w:val="20"/>
                <w:szCs w:val="20"/>
              </w:rPr>
              <w:t>开展文艺演出、才艺展示、体育竞赛</w:t>
            </w:r>
            <w:r>
              <w:rPr>
                <w:rFonts w:hint="eastAsia" w:ascii="宋体" w:hAnsi="宋体" w:cs="宋体"/>
                <w:kern w:val="0"/>
                <w:sz w:val="18"/>
                <w:szCs w:val="18"/>
              </w:rPr>
              <w:t>　</w:t>
            </w:r>
          </w:p>
        </w:tc>
      </w:tr>
      <w:tr w14:paraId="48C9061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694B5E2">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7F7CBAD8">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F7FE8D5">
            <w:pPr>
              <w:widowControl/>
              <w:jc w:val="left"/>
              <w:rPr>
                <w:rFonts w:ascii="宋体" w:hAnsi="宋体" w:cs="宋体"/>
                <w:kern w:val="0"/>
                <w:sz w:val="18"/>
                <w:szCs w:val="18"/>
              </w:rPr>
            </w:pPr>
            <w:r>
              <w:rPr>
                <w:rFonts w:hint="eastAsia" w:ascii="宋体" w:hAnsi="宋体" w:cs="宋体"/>
                <w:kern w:val="0"/>
                <w:sz w:val="18"/>
                <w:szCs w:val="18"/>
              </w:rPr>
              <w:t>科室数量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2B01274">
            <w:pPr>
              <w:widowControl/>
              <w:jc w:val="left"/>
              <w:rPr>
                <w:rFonts w:ascii="宋体" w:hAnsi="宋体" w:cs="宋体"/>
                <w:kern w:val="0"/>
                <w:sz w:val="18"/>
                <w:szCs w:val="18"/>
              </w:rPr>
            </w:pPr>
            <w:r>
              <w:rPr>
                <w:rFonts w:hint="eastAsia" w:ascii="宋体" w:hAnsi="宋体" w:cs="宋体"/>
                <w:kern w:val="0"/>
                <w:sz w:val="18"/>
                <w:szCs w:val="18"/>
              </w:rPr>
              <w:t>下设5个部门　</w:t>
            </w:r>
          </w:p>
        </w:tc>
      </w:tr>
      <w:tr w14:paraId="1F40E88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47E8EFA">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10267BE5">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03DDA42">
            <w:pPr>
              <w:widowControl/>
              <w:jc w:val="left"/>
              <w:rPr>
                <w:rFonts w:ascii="宋体" w:hAnsi="宋体" w:cs="宋体"/>
                <w:kern w:val="0"/>
                <w:sz w:val="18"/>
                <w:szCs w:val="18"/>
              </w:rPr>
            </w:pPr>
            <w:r>
              <w:rPr>
                <w:rFonts w:hint="eastAsia" w:ascii="宋体" w:hAnsi="宋体" w:cs="宋体"/>
                <w:kern w:val="0"/>
                <w:sz w:val="18"/>
                <w:szCs w:val="18"/>
              </w:rPr>
              <w:t>社区数量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CEC7A1D">
            <w:pPr>
              <w:widowControl/>
              <w:jc w:val="left"/>
              <w:rPr>
                <w:rFonts w:ascii="宋体" w:hAnsi="宋体" w:cs="宋体"/>
                <w:kern w:val="0"/>
                <w:sz w:val="18"/>
                <w:szCs w:val="18"/>
              </w:rPr>
            </w:pPr>
            <w:r>
              <w:rPr>
                <w:rFonts w:hint="eastAsia" w:ascii="宋体" w:hAnsi="宋体" w:cs="宋体"/>
                <w:kern w:val="0"/>
                <w:sz w:val="20"/>
                <w:szCs w:val="20"/>
              </w:rPr>
              <w:t>所辖13个社区</w:t>
            </w:r>
          </w:p>
        </w:tc>
      </w:tr>
      <w:tr w14:paraId="755C2EE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D0F34A1">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08D7C358">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8477B7B">
            <w:pPr>
              <w:widowControl/>
              <w:jc w:val="left"/>
              <w:rPr>
                <w:rFonts w:ascii="宋体" w:hAnsi="宋体" w:cs="宋体"/>
                <w:kern w:val="0"/>
                <w:sz w:val="18"/>
                <w:szCs w:val="18"/>
              </w:rPr>
            </w:pPr>
            <w:r>
              <w:rPr>
                <w:rFonts w:hint="eastAsia" w:ascii="宋体" w:hAnsi="宋体" w:cs="宋体"/>
                <w:kern w:val="0"/>
                <w:sz w:val="18"/>
                <w:szCs w:val="18"/>
              </w:rPr>
              <w:t>接种疫苗</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CDC99EA">
            <w:pPr>
              <w:widowControl/>
              <w:jc w:val="left"/>
              <w:rPr>
                <w:rFonts w:ascii="宋体" w:hAnsi="宋体" w:cs="宋体"/>
                <w:kern w:val="0"/>
                <w:sz w:val="18"/>
                <w:szCs w:val="18"/>
              </w:rPr>
            </w:pPr>
            <w:r>
              <w:rPr>
                <w:rFonts w:hint="eastAsia" w:asciiTheme="majorEastAsia" w:hAnsiTheme="majorEastAsia" w:eastAsiaTheme="majorEastAsia" w:cstheme="majorEastAsia"/>
                <w:bCs/>
                <w:sz w:val="20"/>
                <w:szCs w:val="20"/>
              </w:rPr>
              <w:t>脊髓灰质炎接种4893人次</w:t>
            </w:r>
          </w:p>
        </w:tc>
      </w:tr>
      <w:tr w14:paraId="286C643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64D5520">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71D83C28">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F5B4F11">
            <w:pPr>
              <w:widowControl/>
              <w:jc w:val="left"/>
              <w:rPr>
                <w:rFonts w:ascii="宋体" w:hAnsi="宋体" w:cs="宋体"/>
                <w:kern w:val="0"/>
                <w:sz w:val="18"/>
                <w:szCs w:val="18"/>
              </w:rPr>
            </w:pPr>
            <w:r>
              <w:rPr>
                <w:rFonts w:hint="eastAsia" w:ascii="宋体" w:hAnsi="宋体" w:cs="宋体"/>
                <w:kern w:val="0"/>
                <w:sz w:val="18"/>
                <w:szCs w:val="18"/>
              </w:rPr>
              <w:t>为学龄前儿童发放牛奶</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137991F9">
            <w:pPr>
              <w:widowControl/>
              <w:jc w:val="left"/>
              <w:rPr>
                <w:rFonts w:ascii="宋体" w:hAnsi="宋体" w:cs="宋体"/>
                <w:kern w:val="0"/>
                <w:sz w:val="18"/>
                <w:szCs w:val="18"/>
              </w:rPr>
            </w:pPr>
            <w:r>
              <w:rPr>
                <w:rFonts w:hint="eastAsia" w:ascii="宋体" w:hAnsi="宋体" w:cs="宋体"/>
                <w:kern w:val="0"/>
                <w:sz w:val="20"/>
                <w:szCs w:val="20"/>
              </w:rPr>
              <w:t>0-6月儿童享受免费牛奶5669人</w:t>
            </w:r>
          </w:p>
        </w:tc>
      </w:tr>
      <w:tr w14:paraId="7E832A03">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8DDC08F">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B10B73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E5D1427">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B6F48D4">
            <w:pPr>
              <w:widowControl/>
              <w:jc w:val="center"/>
              <w:rPr>
                <w:rFonts w:ascii="宋体" w:hAnsi="宋体" w:cs="宋体"/>
                <w:kern w:val="0"/>
                <w:sz w:val="18"/>
                <w:szCs w:val="18"/>
              </w:rPr>
            </w:pPr>
            <w:r>
              <w:rPr>
                <w:rFonts w:hint="eastAsia" w:ascii="宋体" w:hAnsi="宋体" w:cs="宋体"/>
                <w:kern w:val="0"/>
                <w:sz w:val="18"/>
                <w:szCs w:val="18"/>
              </w:rPr>
              <w:t>　</w:t>
            </w:r>
          </w:p>
        </w:tc>
      </w:tr>
      <w:tr w14:paraId="67A09F6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C72A2BE">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5D69F29F">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A5E4DB2">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36D0C64">
            <w:pPr>
              <w:widowControl/>
              <w:jc w:val="center"/>
              <w:rPr>
                <w:rFonts w:ascii="宋体" w:hAnsi="宋体" w:cs="宋体"/>
                <w:kern w:val="0"/>
                <w:sz w:val="18"/>
                <w:szCs w:val="18"/>
              </w:rPr>
            </w:pPr>
            <w:r>
              <w:rPr>
                <w:rFonts w:hint="eastAsia" w:ascii="宋体" w:hAnsi="宋体" w:cs="宋体"/>
                <w:kern w:val="0"/>
                <w:sz w:val="18"/>
                <w:szCs w:val="18"/>
              </w:rPr>
              <w:t>　</w:t>
            </w:r>
          </w:p>
        </w:tc>
      </w:tr>
      <w:tr w14:paraId="4004C95E">
        <w:tblPrEx>
          <w:tblCellMar>
            <w:top w:w="0" w:type="dxa"/>
            <w:left w:w="108" w:type="dxa"/>
            <w:bottom w:w="0" w:type="dxa"/>
            <w:right w:w="108" w:type="dxa"/>
          </w:tblCellMar>
        </w:tblPrEx>
        <w:trPr>
          <w:trHeight w:val="330" w:hRule="atLeast"/>
        </w:trPr>
        <w:tc>
          <w:tcPr>
            <w:tcW w:w="2219" w:type="dxa"/>
            <w:vMerge w:val="continue"/>
            <w:tcBorders>
              <w:top w:val="nil"/>
              <w:left w:val="single" w:color="000000" w:sz="4" w:space="0"/>
              <w:bottom w:val="single" w:color="000000" w:sz="4" w:space="0"/>
              <w:right w:val="single" w:color="000000" w:sz="4" w:space="0"/>
            </w:tcBorders>
            <w:vAlign w:val="center"/>
          </w:tcPr>
          <w:p w14:paraId="34DC6B22">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5BBE9EF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D838197">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0D70924">
            <w:pPr>
              <w:widowControl/>
              <w:jc w:val="left"/>
              <w:rPr>
                <w:rFonts w:ascii="宋体" w:hAnsi="宋体" w:cs="宋体"/>
                <w:kern w:val="0"/>
                <w:sz w:val="18"/>
                <w:szCs w:val="18"/>
              </w:rPr>
            </w:pPr>
            <w:r>
              <w:rPr>
                <w:rFonts w:hint="eastAsia" w:ascii="宋体" w:hAnsi="宋体" w:cs="宋体"/>
                <w:kern w:val="0"/>
                <w:sz w:val="20"/>
                <w:szCs w:val="20"/>
              </w:rPr>
              <w:t>组织机构</w:t>
            </w:r>
          </w:p>
        </w:tc>
      </w:tr>
      <w:tr w14:paraId="1220F6D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B17D4C3">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1429B724">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B829FC7">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D7BEBF1">
            <w:pPr>
              <w:widowControl/>
              <w:jc w:val="left"/>
              <w:rPr>
                <w:rFonts w:ascii="宋体" w:hAnsi="宋体" w:cs="宋体"/>
                <w:kern w:val="0"/>
                <w:sz w:val="18"/>
                <w:szCs w:val="18"/>
              </w:rPr>
            </w:pPr>
            <w:r>
              <w:rPr>
                <w:rFonts w:hint="eastAsia" w:ascii="宋体" w:hAnsi="宋体" w:cs="宋体"/>
                <w:kern w:val="0"/>
                <w:sz w:val="20"/>
                <w:szCs w:val="20"/>
              </w:rPr>
              <w:t>管理制度</w:t>
            </w:r>
          </w:p>
        </w:tc>
      </w:tr>
      <w:tr w14:paraId="0BAC2CCE">
        <w:tblPrEx>
          <w:tblCellMar>
            <w:top w:w="0" w:type="dxa"/>
            <w:left w:w="108" w:type="dxa"/>
            <w:bottom w:w="0" w:type="dxa"/>
            <w:right w:w="108" w:type="dxa"/>
          </w:tblCellMar>
        </w:tblPrEx>
        <w:trPr>
          <w:trHeight w:val="90" w:hRule="atLeast"/>
        </w:trPr>
        <w:tc>
          <w:tcPr>
            <w:tcW w:w="2219" w:type="dxa"/>
            <w:vMerge w:val="continue"/>
            <w:tcBorders>
              <w:top w:val="nil"/>
              <w:left w:val="single" w:color="000000" w:sz="4" w:space="0"/>
              <w:bottom w:val="single" w:color="000000" w:sz="4" w:space="0"/>
              <w:right w:val="single" w:color="000000" w:sz="4" w:space="0"/>
            </w:tcBorders>
            <w:vAlign w:val="center"/>
          </w:tcPr>
          <w:p w14:paraId="263AB097">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1669B3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305A780">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CE15E9B">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r>
      <w:tr w14:paraId="2EED7138">
        <w:tblPrEx>
          <w:tblCellMar>
            <w:top w:w="0" w:type="dxa"/>
            <w:left w:w="108" w:type="dxa"/>
            <w:bottom w:w="0" w:type="dxa"/>
            <w:right w:w="108" w:type="dxa"/>
          </w:tblCellMar>
        </w:tblPrEx>
        <w:trPr>
          <w:trHeight w:val="399" w:hRule="atLeast"/>
        </w:trPr>
        <w:tc>
          <w:tcPr>
            <w:tcW w:w="2219" w:type="dxa"/>
            <w:vMerge w:val="continue"/>
            <w:tcBorders>
              <w:top w:val="nil"/>
              <w:left w:val="single" w:color="000000" w:sz="4" w:space="0"/>
              <w:bottom w:val="single" w:color="000000" w:sz="4" w:space="0"/>
              <w:right w:val="single" w:color="000000" w:sz="4" w:space="0"/>
            </w:tcBorders>
            <w:vAlign w:val="center"/>
          </w:tcPr>
          <w:p w14:paraId="347E14DD">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3F2CBB1A">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F9E5FBD">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F00365B">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r>
      <w:tr w14:paraId="6DF074E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3D457A4">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06C04ABD">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D8896E3">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00EDEF1">
            <w:pPr>
              <w:widowControl/>
              <w:jc w:val="center"/>
              <w:rPr>
                <w:rFonts w:ascii="宋体" w:hAnsi="宋体" w:cs="宋体"/>
                <w:kern w:val="0"/>
                <w:sz w:val="18"/>
                <w:szCs w:val="18"/>
              </w:rPr>
            </w:pPr>
            <w:r>
              <w:rPr>
                <w:rFonts w:hint="eastAsia" w:ascii="宋体" w:hAnsi="宋体" w:cs="宋体"/>
                <w:kern w:val="0"/>
                <w:sz w:val="18"/>
                <w:szCs w:val="18"/>
              </w:rPr>
              <w:t>　</w:t>
            </w:r>
          </w:p>
        </w:tc>
      </w:tr>
      <w:tr w14:paraId="6DC41A9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F0ED4E7">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3C93DBC6">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4015979">
            <w:pPr>
              <w:widowControl/>
              <w:jc w:val="center"/>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3096F55">
            <w:pPr>
              <w:widowControl/>
              <w:jc w:val="center"/>
              <w:rPr>
                <w:rFonts w:ascii="宋体" w:hAnsi="宋体" w:cs="宋体"/>
                <w:kern w:val="0"/>
                <w:sz w:val="18"/>
                <w:szCs w:val="18"/>
              </w:rPr>
            </w:pPr>
            <w:r>
              <w:rPr>
                <w:rFonts w:hint="eastAsia" w:ascii="宋体" w:hAnsi="宋体" w:cs="宋体"/>
                <w:kern w:val="0"/>
                <w:sz w:val="18"/>
                <w:szCs w:val="18"/>
              </w:rPr>
              <w:t>　</w:t>
            </w:r>
          </w:p>
        </w:tc>
      </w:tr>
      <w:tr w14:paraId="160D78A7">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FF1B85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32844F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F8C5BDD">
            <w:pPr>
              <w:widowControl/>
              <w:jc w:val="left"/>
              <w:rPr>
                <w:rFonts w:ascii="宋体" w:hAnsi="宋体" w:cs="宋体"/>
                <w:kern w:val="0"/>
                <w:sz w:val="18"/>
                <w:szCs w:val="18"/>
              </w:rPr>
            </w:pPr>
            <w:r>
              <w:rPr>
                <w:rFonts w:hint="eastAsia" w:ascii="宋体" w:hAnsi="宋体" w:cs="宋体"/>
                <w:kern w:val="0"/>
                <w:sz w:val="20"/>
                <w:szCs w:val="20"/>
              </w:rPr>
              <w:t>困难人员满意度达到90%</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01CABA9">
            <w:pPr>
              <w:widowControl/>
              <w:jc w:val="left"/>
              <w:rPr>
                <w:rFonts w:ascii="宋体" w:hAnsi="宋体" w:cs="宋体"/>
                <w:kern w:val="0"/>
                <w:sz w:val="18"/>
                <w:szCs w:val="18"/>
              </w:rPr>
            </w:pPr>
            <w:r>
              <w:rPr>
                <w:rFonts w:hint="eastAsia" w:ascii="宋体" w:hAnsi="宋体" w:cs="宋体"/>
                <w:kern w:val="0"/>
                <w:sz w:val="20"/>
                <w:szCs w:val="20"/>
              </w:rPr>
              <w:t>困难人员满意度达到90%</w:t>
            </w:r>
            <w:r>
              <w:rPr>
                <w:rFonts w:hint="eastAsia" w:ascii="宋体" w:hAnsi="宋体" w:cs="宋体"/>
                <w:kern w:val="0"/>
                <w:sz w:val="18"/>
                <w:szCs w:val="18"/>
              </w:rPr>
              <w:t>　</w:t>
            </w:r>
          </w:p>
        </w:tc>
      </w:tr>
      <w:tr w14:paraId="6977E6C9">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E4A5168">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2BAB73DF">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0CA770F">
            <w:pPr>
              <w:widowControl/>
              <w:jc w:val="left"/>
              <w:rPr>
                <w:rFonts w:ascii="宋体" w:hAnsi="宋体" w:cs="宋体"/>
                <w:kern w:val="0"/>
                <w:sz w:val="18"/>
                <w:szCs w:val="18"/>
              </w:rPr>
            </w:pPr>
            <w:r>
              <w:rPr>
                <w:rFonts w:hint="eastAsia" w:ascii="宋体" w:hAnsi="宋体" w:cs="宋体"/>
                <w:kern w:val="0"/>
                <w:sz w:val="20"/>
                <w:szCs w:val="20"/>
              </w:rPr>
              <w:t>辖区单位满意度达到95%</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6E298412">
            <w:pPr>
              <w:widowControl/>
              <w:jc w:val="left"/>
              <w:rPr>
                <w:rFonts w:ascii="宋体" w:hAnsi="宋体" w:cs="宋体"/>
                <w:kern w:val="0"/>
                <w:sz w:val="18"/>
                <w:szCs w:val="18"/>
              </w:rPr>
            </w:pPr>
            <w:r>
              <w:rPr>
                <w:rFonts w:hint="eastAsia" w:ascii="宋体" w:hAnsi="宋体" w:cs="宋体"/>
                <w:kern w:val="0"/>
                <w:sz w:val="20"/>
                <w:szCs w:val="20"/>
              </w:rPr>
              <w:t>辖区单位满意度达到95%</w:t>
            </w:r>
            <w:r>
              <w:rPr>
                <w:rFonts w:hint="eastAsia" w:ascii="宋体" w:hAnsi="宋体" w:cs="宋体"/>
                <w:kern w:val="0"/>
                <w:sz w:val="18"/>
                <w:szCs w:val="18"/>
              </w:rPr>
              <w:t>　</w:t>
            </w:r>
          </w:p>
        </w:tc>
      </w:tr>
      <w:tr w14:paraId="219BC988">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75D3F34D">
            <w:pPr>
              <w:widowControl/>
              <w:jc w:val="center"/>
              <w:outlineLvl w:val="1"/>
              <w:rPr>
                <w:rFonts w:ascii="仿宋_GB2312" w:hAnsi="宋体" w:eastAsia="仿宋_GB2312"/>
                <w:b/>
                <w:kern w:val="0"/>
                <w:sz w:val="32"/>
                <w:szCs w:val="32"/>
              </w:rPr>
            </w:pPr>
          </w:p>
          <w:p w14:paraId="30ACBB44">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B7AA991">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1E0C615F">
            <w:pPr>
              <w:widowControl/>
              <w:jc w:val="left"/>
              <w:rPr>
                <w:rFonts w:ascii="宋体" w:hAnsi="宋体" w:cs="宋体"/>
                <w:color w:val="000000"/>
                <w:kern w:val="0"/>
                <w:sz w:val="22"/>
              </w:rPr>
            </w:pPr>
          </w:p>
        </w:tc>
        <w:tc>
          <w:tcPr>
            <w:tcW w:w="1876" w:type="dxa"/>
            <w:tcBorders>
              <w:top w:val="nil"/>
              <w:left w:val="nil"/>
              <w:bottom w:val="nil"/>
              <w:right w:val="nil"/>
            </w:tcBorders>
            <w:shd w:val="clear" w:color="auto" w:fill="auto"/>
            <w:noWrap/>
            <w:vAlign w:val="bottom"/>
          </w:tcPr>
          <w:p w14:paraId="71650D81">
            <w:pPr>
              <w:widowControl/>
              <w:jc w:val="left"/>
              <w:rPr>
                <w:rFonts w:ascii="宋体" w:hAnsi="宋体" w:cs="宋体"/>
                <w:color w:val="000000"/>
                <w:kern w:val="0"/>
                <w:sz w:val="22"/>
              </w:rPr>
            </w:pPr>
          </w:p>
        </w:tc>
        <w:tc>
          <w:tcPr>
            <w:tcW w:w="1681" w:type="dxa"/>
            <w:tcBorders>
              <w:top w:val="nil"/>
              <w:left w:val="nil"/>
              <w:bottom w:val="nil"/>
              <w:right w:val="nil"/>
            </w:tcBorders>
            <w:shd w:val="clear" w:color="auto" w:fill="auto"/>
            <w:noWrap/>
            <w:vAlign w:val="bottom"/>
          </w:tcPr>
          <w:p w14:paraId="611DDE10">
            <w:pPr>
              <w:widowControl/>
              <w:jc w:val="left"/>
              <w:rPr>
                <w:rFonts w:ascii="宋体" w:hAnsi="宋体" w:cs="宋体"/>
                <w:color w:val="000000"/>
                <w:kern w:val="0"/>
                <w:sz w:val="22"/>
              </w:rPr>
            </w:pPr>
          </w:p>
        </w:tc>
        <w:tc>
          <w:tcPr>
            <w:tcW w:w="1682" w:type="dxa"/>
            <w:gridSpan w:val="2"/>
            <w:tcBorders>
              <w:top w:val="nil"/>
              <w:left w:val="nil"/>
              <w:bottom w:val="nil"/>
              <w:right w:val="nil"/>
            </w:tcBorders>
            <w:shd w:val="clear" w:color="auto" w:fill="auto"/>
            <w:noWrap/>
            <w:vAlign w:val="bottom"/>
          </w:tcPr>
          <w:p w14:paraId="2837965D">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2CE740E6">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37104ED7">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47F47B4C">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725AB67D">
            <w:pPr>
              <w:widowControl/>
              <w:jc w:val="left"/>
              <w:rPr>
                <w:rFonts w:ascii="宋体" w:hAnsi="宋体" w:cs="宋体"/>
                <w:color w:val="000000"/>
                <w:kern w:val="0"/>
                <w:sz w:val="22"/>
              </w:rPr>
            </w:pPr>
          </w:p>
        </w:tc>
        <w:tc>
          <w:tcPr>
            <w:tcW w:w="3309" w:type="dxa"/>
            <w:gridSpan w:val="2"/>
            <w:tcBorders>
              <w:top w:val="nil"/>
              <w:left w:val="nil"/>
              <w:bottom w:val="nil"/>
              <w:right w:val="nil"/>
            </w:tcBorders>
            <w:shd w:val="clear" w:color="auto" w:fill="auto"/>
            <w:noWrap/>
            <w:vAlign w:val="bottom"/>
          </w:tcPr>
          <w:p w14:paraId="4BEBAB77">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5C10722">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2679AC6">
            <w:pPr>
              <w:widowControl/>
              <w:jc w:val="left"/>
              <w:rPr>
                <w:rFonts w:ascii="宋体" w:hAnsi="宋体" w:cs="宋体"/>
                <w:color w:val="000000"/>
                <w:kern w:val="0"/>
                <w:sz w:val="22"/>
              </w:rPr>
            </w:pPr>
          </w:p>
        </w:tc>
      </w:tr>
      <w:tr w14:paraId="4278CFB7">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4B0DBE3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1" w:type="dxa"/>
            <w:gridSpan w:val="6"/>
            <w:tcBorders>
              <w:top w:val="single" w:color="auto" w:sz="4" w:space="0"/>
              <w:left w:val="nil"/>
              <w:bottom w:val="single" w:color="auto" w:sz="4" w:space="0"/>
              <w:right w:val="single" w:color="auto" w:sz="4" w:space="0"/>
            </w:tcBorders>
            <w:shd w:val="clear" w:color="auto" w:fill="auto"/>
            <w:vAlign w:val="center"/>
          </w:tcPr>
          <w:p w14:paraId="2929250C">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272F166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5" w:type="dxa"/>
            <w:gridSpan w:val="5"/>
            <w:tcBorders>
              <w:top w:val="single" w:color="auto" w:sz="4" w:space="0"/>
              <w:left w:val="nil"/>
              <w:bottom w:val="single" w:color="auto" w:sz="4" w:space="0"/>
              <w:right w:val="single" w:color="auto" w:sz="4" w:space="0"/>
            </w:tcBorders>
            <w:shd w:val="clear" w:color="auto" w:fill="auto"/>
            <w:vAlign w:val="center"/>
          </w:tcPr>
          <w:p w14:paraId="3ABA4837">
            <w:pPr>
              <w:widowControl/>
              <w:jc w:val="center"/>
              <w:rPr>
                <w:rFonts w:ascii="宋体" w:hAnsi="宋体" w:cs="宋体"/>
                <w:kern w:val="0"/>
                <w:sz w:val="18"/>
                <w:szCs w:val="18"/>
              </w:rPr>
            </w:pPr>
            <w:r>
              <w:rPr>
                <w:rFonts w:hint="eastAsia" w:ascii="宋体" w:hAnsi="宋体" w:cs="宋体"/>
                <w:kern w:val="0"/>
                <w:sz w:val="18"/>
                <w:szCs w:val="18"/>
              </w:rPr>
              <w:t>社区工作经费</w:t>
            </w:r>
          </w:p>
        </w:tc>
      </w:tr>
      <w:tr w14:paraId="2DFD58BF">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2F5666B6">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6" w:type="dxa"/>
            <w:tcBorders>
              <w:top w:val="single" w:color="auto" w:sz="4" w:space="0"/>
              <w:left w:val="nil"/>
              <w:bottom w:val="single" w:color="auto" w:sz="4" w:space="0"/>
              <w:right w:val="single" w:color="auto" w:sz="4" w:space="0"/>
            </w:tcBorders>
            <w:shd w:val="clear" w:color="auto" w:fill="auto"/>
            <w:vAlign w:val="center"/>
          </w:tcPr>
          <w:p w14:paraId="2FC8B049">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85" w:type="dxa"/>
            <w:gridSpan w:val="2"/>
            <w:tcBorders>
              <w:top w:val="nil"/>
              <w:left w:val="nil"/>
              <w:bottom w:val="single" w:color="auto" w:sz="4" w:space="0"/>
              <w:right w:val="single" w:color="auto" w:sz="4" w:space="0"/>
            </w:tcBorders>
            <w:shd w:val="clear" w:color="auto" w:fill="auto"/>
            <w:vAlign w:val="center"/>
          </w:tcPr>
          <w:p w14:paraId="0DE91A8B">
            <w:pPr>
              <w:widowControl/>
              <w:jc w:val="center"/>
              <w:rPr>
                <w:rFonts w:ascii="宋体" w:hAnsi="宋体" w:cs="宋体"/>
                <w:kern w:val="0"/>
                <w:sz w:val="18"/>
                <w:szCs w:val="18"/>
              </w:rPr>
            </w:pPr>
            <w:r>
              <w:rPr>
                <w:rFonts w:hint="eastAsia" w:ascii="宋体" w:hAnsi="宋体" w:cs="宋体"/>
                <w:kern w:val="0"/>
                <w:sz w:val="18"/>
                <w:szCs w:val="18"/>
              </w:rPr>
              <w:t>520万元　</w:t>
            </w:r>
          </w:p>
        </w:tc>
        <w:tc>
          <w:tcPr>
            <w:tcW w:w="1830" w:type="dxa"/>
            <w:gridSpan w:val="3"/>
            <w:tcBorders>
              <w:top w:val="single" w:color="auto" w:sz="4" w:space="0"/>
              <w:left w:val="nil"/>
              <w:bottom w:val="single" w:color="auto" w:sz="4" w:space="0"/>
              <w:right w:val="single" w:color="auto" w:sz="4" w:space="0"/>
            </w:tcBorders>
            <w:shd w:val="clear" w:color="auto" w:fill="auto"/>
            <w:vAlign w:val="center"/>
          </w:tcPr>
          <w:p w14:paraId="4052728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3016028E">
            <w:pPr>
              <w:widowControl/>
              <w:jc w:val="center"/>
              <w:rPr>
                <w:rFonts w:ascii="宋体" w:hAnsi="宋体" w:cs="宋体"/>
                <w:kern w:val="0"/>
                <w:sz w:val="18"/>
                <w:szCs w:val="18"/>
              </w:rPr>
            </w:pPr>
            <w:r>
              <w:rPr>
                <w:rFonts w:hint="eastAsia" w:ascii="宋体" w:hAnsi="宋体" w:cs="宋体"/>
                <w:kern w:val="0"/>
                <w:sz w:val="18"/>
                <w:szCs w:val="18"/>
              </w:rPr>
              <w:t>　520万元　</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14:paraId="2A2DEBBA">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0" w:type="dxa"/>
            <w:gridSpan w:val="3"/>
            <w:tcBorders>
              <w:top w:val="single" w:color="auto" w:sz="4" w:space="0"/>
              <w:left w:val="nil"/>
              <w:bottom w:val="single" w:color="auto" w:sz="4" w:space="0"/>
              <w:right w:val="single" w:color="auto" w:sz="4" w:space="0"/>
            </w:tcBorders>
            <w:shd w:val="clear" w:color="auto" w:fill="auto"/>
            <w:vAlign w:val="center"/>
          </w:tcPr>
          <w:p w14:paraId="15CD02CF">
            <w:pPr>
              <w:widowControl/>
              <w:jc w:val="center"/>
              <w:rPr>
                <w:rFonts w:ascii="宋体" w:hAnsi="宋体" w:cs="宋体"/>
                <w:kern w:val="0"/>
                <w:sz w:val="18"/>
                <w:szCs w:val="18"/>
              </w:rPr>
            </w:pPr>
            <w:r>
              <w:rPr>
                <w:rFonts w:hint="eastAsia" w:ascii="宋体" w:hAnsi="宋体" w:cs="宋体"/>
                <w:kern w:val="0"/>
                <w:sz w:val="18"/>
                <w:szCs w:val="18"/>
              </w:rPr>
              <w:t>　</w:t>
            </w:r>
          </w:p>
        </w:tc>
      </w:tr>
      <w:tr w14:paraId="75AEC2F8">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22B4BDF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1D0FDF85">
            <w:pPr>
              <w:widowControl/>
              <w:jc w:val="left"/>
              <w:rPr>
                <w:rFonts w:ascii="宋体" w:hAnsi="宋体" w:cs="宋体"/>
                <w:kern w:val="0"/>
                <w:sz w:val="18"/>
                <w:szCs w:val="18"/>
              </w:rPr>
            </w:pPr>
            <w:r>
              <w:rPr>
                <w:rFonts w:hint="eastAsia" w:ascii="宋体" w:hAnsi="宋体" w:cs="宋体"/>
                <w:kern w:val="0"/>
                <w:sz w:val="18"/>
                <w:szCs w:val="18"/>
              </w:rPr>
              <w:t>　</w:t>
            </w:r>
          </w:p>
        </w:tc>
      </w:tr>
      <w:tr w14:paraId="214BD2EA">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1A342DE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76" w:type="dxa"/>
            <w:tcBorders>
              <w:top w:val="nil"/>
              <w:left w:val="nil"/>
              <w:bottom w:val="single" w:color="000000" w:sz="4" w:space="0"/>
              <w:right w:val="single" w:color="000000" w:sz="4" w:space="0"/>
            </w:tcBorders>
            <w:shd w:val="clear" w:color="auto" w:fill="auto"/>
            <w:vAlign w:val="center"/>
          </w:tcPr>
          <w:p w14:paraId="607F5F00">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A0F556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1803DE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C935967">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A62AF80">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27F2AA9D">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B03CD22">
            <w:pPr>
              <w:widowControl/>
              <w:jc w:val="left"/>
              <w:rPr>
                <w:rFonts w:ascii="宋体" w:hAnsi="宋体" w:cs="宋体"/>
                <w:kern w:val="0"/>
                <w:sz w:val="18"/>
                <w:szCs w:val="18"/>
              </w:rPr>
            </w:pPr>
            <w:r>
              <w:rPr>
                <w:rFonts w:hint="eastAsia" w:ascii="宋体" w:hAnsi="宋体" w:cs="宋体"/>
                <w:kern w:val="0"/>
                <w:sz w:val="18"/>
                <w:szCs w:val="18"/>
              </w:rPr>
              <w:t>用于辖区8个社区工作的顺利进行</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1869AE7F">
            <w:pPr>
              <w:widowControl/>
              <w:jc w:val="left"/>
              <w:rPr>
                <w:rFonts w:ascii="宋体" w:hAnsi="宋体" w:cs="宋体"/>
                <w:kern w:val="0"/>
                <w:sz w:val="18"/>
                <w:szCs w:val="18"/>
              </w:rPr>
            </w:pPr>
            <w:r>
              <w:rPr>
                <w:rFonts w:hint="eastAsia" w:ascii="宋体" w:hAnsi="宋体" w:cs="宋体"/>
                <w:kern w:val="0"/>
                <w:sz w:val="18"/>
                <w:szCs w:val="18"/>
              </w:rPr>
              <w:t>用于辖区8个社区工作的顺利进行</w:t>
            </w:r>
          </w:p>
        </w:tc>
      </w:tr>
      <w:tr w14:paraId="7297C37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6798CF8">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55797FF2">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942C1E0">
            <w:pPr>
              <w:widowControl/>
              <w:jc w:val="left"/>
              <w:rPr>
                <w:rFonts w:ascii="宋体" w:hAnsi="宋体" w:cs="宋体"/>
                <w:kern w:val="0"/>
                <w:sz w:val="18"/>
                <w:szCs w:val="18"/>
              </w:rPr>
            </w:pPr>
            <w:r>
              <w:rPr>
                <w:rFonts w:hint="eastAsia" w:ascii="宋体" w:hAnsi="宋体" w:cs="宋体"/>
                <w:kern w:val="0"/>
                <w:sz w:val="20"/>
                <w:szCs w:val="20"/>
              </w:rPr>
              <w:t>公租房</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114E4566">
            <w:pPr>
              <w:widowControl/>
              <w:jc w:val="left"/>
              <w:rPr>
                <w:rFonts w:ascii="宋体" w:hAnsi="宋体" w:cs="宋体"/>
                <w:kern w:val="0"/>
                <w:sz w:val="18"/>
                <w:szCs w:val="18"/>
              </w:rPr>
            </w:pPr>
            <w:r>
              <w:rPr>
                <w:rFonts w:hint="eastAsia" w:ascii="宋体" w:hAnsi="宋体" w:cs="宋体"/>
                <w:kern w:val="0"/>
                <w:sz w:val="20"/>
                <w:szCs w:val="20"/>
              </w:rPr>
              <w:t>发放公租房补贴4.22万元</w:t>
            </w:r>
          </w:p>
        </w:tc>
      </w:tr>
      <w:tr w14:paraId="7002742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61D0720">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516F192C">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0FA5CC6">
            <w:pPr>
              <w:widowControl/>
              <w:jc w:val="left"/>
              <w:rPr>
                <w:rFonts w:ascii="宋体" w:hAnsi="宋体" w:cs="宋体"/>
                <w:kern w:val="0"/>
                <w:sz w:val="18"/>
                <w:szCs w:val="18"/>
              </w:rPr>
            </w:pPr>
            <w:r>
              <w:rPr>
                <w:rFonts w:hint="eastAsia" w:ascii="宋体" w:hAnsi="宋体" w:cs="宋体"/>
                <w:kern w:val="0"/>
                <w:sz w:val="18"/>
                <w:szCs w:val="18"/>
              </w:rPr>
              <w:t>开展活动</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9D7A765">
            <w:pPr>
              <w:widowControl/>
              <w:jc w:val="left"/>
              <w:rPr>
                <w:rFonts w:ascii="宋体" w:hAnsi="宋体" w:cs="宋体"/>
                <w:kern w:val="0"/>
                <w:sz w:val="18"/>
                <w:szCs w:val="18"/>
              </w:rPr>
            </w:pPr>
            <w:r>
              <w:rPr>
                <w:rFonts w:ascii="宋体" w:hAnsi="宋体" w:cs="宋体"/>
                <w:kern w:val="0"/>
                <w:sz w:val="20"/>
                <w:szCs w:val="20"/>
              </w:rPr>
              <w:t>开展文艺演出、才艺展示、体育竞赛</w:t>
            </w:r>
            <w:r>
              <w:rPr>
                <w:rFonts w:hint="eastAsia" w:ascii="宋体" w:hAnsi="宋体" w:cs="宋体"/>
                <w:kern w:val="0"/>
                <w:sz w:val="18"/>
                <w:szCs w:val="18"/>
              </w:rPr>
              <w:t>　</w:t>
            </w:r>
          </w:p>
        </w:tc>
      </w:tr>
      <w:tr w14:paraId="0BF85F2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56375D4">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3935E38E">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6AB9B8F6">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4A388C1">
            <w:pPr>
              <w:widowControl/>
              <w:jc w:val="left"/>
              <w:rPr>
                <w:rFonts w:ascii="宋体" w:hAnsi="宋体" w:cs="宋体"/>
                <w:kern w:val="0"/>
                <w:sz w:val="18"/>
                <w:szCs w:val="18"/>
              </w:rPr>
            </w:pPr>
            <w:r>
              <w:rPr>
                <w:rFonts w:hint="eastAsia" w:ascii="宋体" w:hAnsi="宋体" w:cs="宋体"/>
                <w:kern w:val="0"/>
                <w:sz w:val="18"/>
                <w:szCs w:val="18"/>
              </w:rPr>
              <w:t>按季度申请使用　</w:t>
            </w:r>
          </w:p>
        </w:tc>
      </w:tr>
      <w:tr w14:paraId="42942C5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B2A739E">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67765AA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D49E3FD">
            <w:pPr>
              <w:widowControl/>
              <w:jc w:val="left"/>
              <w:rPr>
                <w:rFonts w:ascii="宋体" w:hAnsi="宋体" w:cs="宋体"/>
                <w:kern w:val="0"/>
                <w:sz w:val="18"/>
                <w:szCs w:val="18"/>
              </w:rPr>
            </w:pPr>
            <w:r>
              <w:rPr>
                <w:rFonts w:hint="eastAsia" w:ascii="宋体" w:hAnsi="宋体" w:cs="宋体"/>
                <w:kern w:val="0"/>
                <w:sz w:val="18"/>
                <w:szCs w:val="18"/>
              </w:rPr>
              <w:t>社区数量</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166D6D62">
            <w:pPr>
              <w:widowControl/>
              <w:jc w:val="left"/>
              <w:rPr>
                <w:rFonts w:ascii="宋体" w:hAnsi="宋体" w:cs="宋体"/>
                <w:kern w:val="0"/>
                <w:sz w:val="18"/>
                <w:szCs w:val="18"/>
              </w:rPr>
            </w:pPr>
            <w:r>
              <w:rPr>
                <w:rFonts w:hint="eastAsia" w:ascii="宋体" w:hAnsi="宋体" w:cs="宋体"/>
                <w:kern w:val="0"/>
                <w:sz w:val="20"/>
                <w:szCs w:val="20"/>
              </w:rPr>
              <w:t>所辖13个社区</w:t>
            </w:r>
          </w:p>
        </w:tc>
      </w:tr>
      <w:tr w14:paraId="0FA7735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9ECE873">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083B698F">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89FC7EE">
            <w:pPr>
              <w:widowControl/>
              <w:jc w:val="left"/>
              <w:rPr>
                <w:rFonts w:ascii="宋体" w:hAnsi="宋体" w:cs="宋体"/>
                <w:kern w:val="0"/>
                <w:sz w:val="18"/>
                <w:szCs w:val="18"/>
              </w:rPr>
            </w:pPr>
            <w:r>
              <w:rPr>
                <w:rFonts w:hint="eastAsia" w:ascii="宋体" w:hAnsi="宋体" w:cs="宋体"/>
                <w:kern w:val="0"/>
                <w:sz w:val="20"/>
                <w:szCs w:val="20"/>
              </w:rPr>
              <w:t>辖区面积</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1527718">
            <w:pPr>
              <w:widowControl/>
              <w:jc w:val="left"/>
              <w:rPr>
                <w:rFonts w:ascii="宋体" w:hAnsi="宋体" w:cs="宋体"/>
                <w:kern w:val="0"/>
                <w:sz w:val="18"/>
                <w:szCs w:val="18"/>
              </w:rPr>
            </w:pPr>
          </w:p>
        </w:tc>
      </w:tr>
      <w:tr w14:paraId="6B0AE58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887506E">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00FE04FD">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0E58B26A">
            <w:pPr>
              <w:widowControl/>
              <w:jc w:val="left"/>
              <w:rPr>
                <w:rFonts w:ascii="宋体" w:hAnsi="宋体" w:cs="宋体"/>
                <w:kern w:val="0"/>
                <w:sz w:val="18"/>
                <w:szCs w:val="18"/>
              </w:rPr>
            </w:pPr>
            <w:r>
              <w:rPr>
                <w:rFonts w:hint="eastAsia" w:ascii="宋体" w:hAnsi="宋体" w:cs="宋体"/>
                <w:kern w:val="0"/>
                <w:sz w:val="18"/>
                <w:szCs w:val="18"/>
              </w:rPr>
              <w:t>接种疫苗</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6A7939A8">
            <w:pPr>
              <w:widowControl/>
              <w:jc w:val="left"/>
              <w:rPr>
                <w:rFonts w:ascii="宋体" w:hAnsi="宋体" w:cs="宋体"/>
                <w:kern w:val="0"/>
                <w:sz w:val="18"/>
                <w:szCs w:val="18"/>
              </w:rPr>
            </w:pPr>
            <w:r>
              <w:rPr>
                <w:rFonts w:hint="eastAsia" w:asciiTheme="majorEastAsia" w:hAnsiTheme="majorEastAsia" w:eastAsiaTheme="majorEastAsia" w:cstheme="majorEastAsia"/>
                <w:bCs/>
                <w:sz w:val="20"/>
                <w:szCs w:val="20"/>
              </w:rPr>
              <w:t>脊髓灰质炎接种4893人次</w:t>
            </w:r>
          </w:p>
        </w:tc>
      </w:tr>
      <w:tr w14:paraId="46B7988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FF1B836">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797475FE">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3C38AB24">
            <w:pPr>
              <w:widowControl/>
              <w:jc w:val="left"/>
              <w:rPr>
                <w:rFonts w:ascii="宋体" w:hAnsi="宋体" w:cs="宋体"/>
                <w:kern w:val="0"/>
                <w:sz w:val="18"/>
                <w:szCs w:val="18"/>
              </w:rPr>
            </w:pPr>
            <w:r>
              <w:rPr>
                <w:rFonts w:hint="eastAsia" w:ascii="宋体" w:hAnsi="宋体" w:cs="宋体"/>
                <w:kern w:val="0"/>
                <w:sz w:val="18"/>
                <w:szCs w:val="18"/>
              </w:rPr>
              <w:t>为学龄前儿童发放牛奶</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B35C129">
            <w:pPr>
              <w:widowControl/>
              <w:jc w:val="left"/>
              <w:rPr>
                <w:rFonts w:ascii="宋体" w:hAnsi="宋体" w:cs="宋体"/>
                <w:kern w:val="0"/>
                <w:sz w:val="18"/>
                <w:szCs w:val="18"/>
              </w:rPr>
            </w:pPr>
            <w:r>
              <w:rPr>
                <w:rFonts w:hint="eastAsia" w:ascii="宋体" w:hAnsi="宋体" w:cs="宋体"/>
                <w:kern w:val="0"/>
                <w:sz w:val="20"/>
                <w:szCs w:val="20"/>
              </w:rPr>
              <w:t>0-6月儿童享受免费牛奶5669人</w:t>
            </w:r>
          </w:p>
        </w:tc>
      </w:tr>
      <w:tr w14:paraId="05C842E9">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56BD1D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90D175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61746D8">
            <w:pPr>
              <w:widowControl/>
              <w:jc w:val="left"/>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3D942DBB">
            <w:pPr>
              <w:widowControl/>
              <w:jc w:val="center"/>
              <w:rPr>
                <w:rFonts w:ascii="宋体" w:hAnsi="宋体" w:cs="宋体"/>
                <w:kern w:val="0"/>
                <w:sz w:val="18"/>
                <w:szCs w:val="18"/>
              </w:rPr>
            </w:pPr>
            <w:r>
              <w:rPr>
                <w:rFonts w:hint="eastAsia" w:ascii="宋体" w:hAnsi="宋体" w:cs="宋体"/>
                <w:kern w:val="0"/>
                <w:sz w:val="18"/>
                <w:szCs w:val="18"/>
              </w:rPr>
              <w:t>　</w:t>
            </w:r>
          </w:p>
        </w:tc>
      </w:tr>
      <w:tr w14:paraId="4FEA16C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351D8D6">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1CFCE61F">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03E861A2">
            <w:pPr>
              <w:widowControl/>
              <w:jc w:val="left"/>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9872471">
            <w:pPr>
              <w:widowControl/>
              <w:jc w:val="center"/>
              <w:rPr>
                <w:rFonts w:ascii="宋体" w:hAnsi="宋体" w:cs="宋体"/>
                <w:kern w:val="0"/>
                <w:sz w:val="18"/>
                <w:szCs w:val="18"/>
              </w:rPr>
            </w:pPr>
            <w:r>
              <w:rPr>
                <w:rFonts w:hint="eastAsia" w:ascii="宋体" w:hAnsi="宋体" w:cs="宋体"/>
                <w:kern w:val="0"/>
                <w:sz w:val="18"/>
                <w:szCs w:val="18"/>
              </w:rPr>
              <w:t>　</w:t>
            </w:r>
          </w:p>
        </w:tc>
      </w:tr>
      <w:tr w14:paraId="0F090FDE">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1805395">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63AD01A8">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60E16C9">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298213F0">
            <w:pPr>
              <w:widowControl/>
              <w:jc w:val="left"/>
              <w:rPr>
                <w:rFonts w:ascii="宋体" w:hAnsi="宋体" w:cs="宋体"/>
                <w:kern w:val="0"/>
                <w:sz w:val="18"/>
                <w:szCs w:val="18"/>
              </w:rPr>
            </w:pPr>
            <w:r>
              <w:rPr>
                <w:rFonts w:hint="eastAsia" w:ascii="宋体" w:hAnsi="宋体" w:cs="宋体"/>
                <w:kern w:val="0"/>
                <w:sz w:val="20"/>
                <w:szCs w:val="20"/>
              </w:rPr>
              <w:t>组织机构</w:t>
            </w:r>
          </w:p>
        </w:tc>
      </w:tr>
      <w:tr w14:paraId="5B2659F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A99DB5E">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5630374A">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3BA1293">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096C272F">
            <w:pPr>
              <w:widowControl/>
              <w:jc w:val="left"/>
              <w:rPr>
                <w:rFonts w:ascii="宋体" w:hAnsi="宋体" w:cs="宋体"/>
                <w:kern w:val="0"/>
                <w:sz w:val="18"/>
                <w:szCs w:val="18"/>
              </w:rPr>
            </w:pPr>
            <w:r>
              <w:rPr>
                <w:rFonts w:hint="eastAsia" w:ascii="宋体" w:hAnsi="宋体" w:cs="宋体"/>
                <w:kern w:val="0"/>
                <w:sz w:val="20"/>
                <w:szCs w:val="20"/>
              </w:rPr>
              <w:t>管理制度</w:t>
            </w:r>
          </w:p>
        </w:tc>
      </w:tr>
      <w:tr w14:paraId="46812795">
        <w:tblPrEx>
          <w:tblCellMar>
            <w:top w:w="0" w:type="dxa"/>
            <w:left w:w="108" w:type="dxa"/>
            <w:bottom w:w="0" w:type="dxa"/>
            <w:right w:w="108" w:type="dxa"/>
          </w:tblCellMar>
        </w:tblPrEx>
        <w:trPr>
          <w:trHeight w:val="432" w:hRule="atLeast"/>
        </w:trPr>
        <w:tc>
          <w:tcPr>
            <w:tcW w:w="2219" w:type="dxa"/>
            <w:vMerge w:val="continue"/>
            <w:tcBorders>
              <w:top w:val="nil"/>
              <w:left w:val="single" w:color="000000" w:sz="4" w:space="0"/>
              <w:bottom w:val="single" w:color="000000" w:sz="4" w:space="0"/>
              <w:right w:val="single" w:color="000000" w:sz="4" w:space="0"/>
            </w:tcBorders>
            <w:vAlign w:val="center"/>
          </w:tcPr>
          <w:p w14:paraId="2AC9E499">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612FA50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F531CFD">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953D864">
            <w:pPr>
              <w:widowControl/>
              <w:jc w:val="left"/>
              <w:rPr>
                <w:rFonts w:ascii="宋体" w:hAnsi="宋体" w:cs="宋体"/>
                <w:kern w:val="0"/>
                <w:sz w:val="18"/>
                <w:szCs w:val="18"/>
              </w:rPr>
            </w:pPr>
            <w:r>
              <w:rPr>
                <w:rFonts w:ascii="宋体" w:hAnsi="宋体" w:cs="宋体"/>
                <w:kern w:val="0"/>
                <w:sz w:val="20"/>
                <w:szCs w:val="20"/>
              </w:rPr>
              <w:t>提升</w:t>
            </w:r>
            <w:r>
              <w:rPr>
                <w:rFonts w:hint="eastAsia" w:ascii="宋体" w:hAnsi="宋体" w:cs="宋体"/>
                <w:kern w:val="0"/>
                <w:sz w:val="20"/>
                <w:szCs w:val="20"/>
              </w:rPr>
              <w:t>政府</w:t>
            </w:r>
            <w:r>
              <w:rPr>
                <w:rFonts w:ascii="宋体" w:hAnsi="宋体" w:cs="宋体"/>
                <w:kern w:val="0"/>
                <w:sz w:val="20"/>
                <w:szCs w:val="20"/>
              </w:rPr>
              <w:t>形象，促进社会建设和文化、教育、卫生公益事业发</w:t>
            </w:r>
          </w:p>
        </w:tc>
      </w:tr>
      <w:tr w14:paraId="2C6F5D6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FED0D43">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615CD9D6">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79D77D4B">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869BF6B">
            <w:pPr>
              <w:widowControl/>
              <w:jc w:val="left"/>
              <w:rPr>
                <w:rFonts w:ascii="宋体" w:hAnsi="宋体" w:cs="宋体"/>
                <w:kern w:val="0"/>
                <w:sz w:val="18"/>
                <w:szCs w:val="18"/>
              </w:rPr>
            </w:pPr>
            <w:r>
              <w:rPr>
                <w:rFonts w:hint="eastAsia" w:ascii="宋体" w:hAnsi="宋体" w:cs="宋体"/>
                <w:kern w:val="0"/>
                <w:sz w:val="18"/>
                <w:szCs w:val="18"/>
              </w:rPr>
              <w:t>充分发挥基层阵地作用充分履行和承担举旗帜、聚民心、惠民生的使命任务</w:t>
            </w:r>
          </w:p>
        </w:tc>
      </w:tr>
      <w:tr w14:paraId="0F63638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34BF8A8">
            <w:pPr>
              <w:widowControl/>
              <w:jc w:val="left"/>
              <w:rPr>
                <w:rFonts w:ascii="宋体" w:hAnsi="宋体" w:cs="宋体"/>
                <w:kern w:val="0"/>
                <w:sz w:val="18"/>
                <w:szCs w:val="18"/>
              </w:rPr>
            </w:pP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4748FA15">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5F878307">
            <w:pPr>
              <w:widowControl/>
              <w:jc w:val="left"/>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AB62D61">
            <w:pPr>
              <w:widowControl/>
              <w:jc w:val="center"/>
              <w:rPr>
                <w:rFonts w:ascii="宋体" w:hAnsi="宋体" w:cs="宋体"/>
                <w:kern w:val="0"/>
                <w:sz w:val="18"/>
                <w:szCs w:val="18"/>
              </w:rPr>
            </w:pPr>
            <w:r>
              <w:rPr>
                <w:rFonts w:hint="eastAsia" w:ascii="宋体" w:hAnsi="宋体" w:cs="宋体"/>
                <w:kern w:val="0"/>
                <w:sz w:val="18"/>
                <w:szCs w:val="18"/>
              </w:rPr>
              <w:t>　</w:t>
            </w:r>
          </w:p>
        </w:tc>
      </w:tr>
      <w:tr w14:paraId="14AC0E3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047C55C">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25B26DBC">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2E710D46">
            <w:pPr>
              <w:widowControl/>
              <w:jc w:val="left"/>
              <w:rPr>
                <w:rFonts w:ascii="宋体" w:hAnsi="宋体" w:cs="宋体"/>
                <w:kern w:val="0"/>
                <w:sz w:val="18"/>
                <w:szCs w:val="18"/>
              </w:rPr>
            </w:pPr>
            <w:r>
              <w:rPr>
                <w:rFonts w:hint="eastAsia" w:ascii="宋体" w:hAnsi="宋体" w:cs="宋体"/>
                <w:kern w:val="0"/>
                <w:sz w:val="18"/>
                <w:szCs w:val="18"/>
              </w:rPr>
              <w:t>　</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4B4E85CD">
            <w:pPr>
              <w:widowControl/>
              <w:jc w:val="center"/>
              <w:rPr>
                <w:rFonts w:ascii="宋体" w:hAnsi="宋体" w:cs="宋体"/>
                <w:kern w:val="0"/>
                <w:sz w:val="18"/>
                <w:szCs w:val="18"/>
              </w:rPr>
            </w:pPr>
            <w:r>
              <w:rPr>
                <w:rFonts w:hint="eastAsia" w:ascii="宋体" w:hAnsi="宋体" w:cs="宋体"/>
                <w:kern w:val="0"/>
                <w:sz w:val="18"/>
                <w:szCs w:val="18"/>
              </w:rPr>
              <w:t>　</w:t>
            </w:r>
          </w:p>
        </w:tc>
      </w:tr>
      <w:tr w14:paraId="6FCC9FC0">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4799EF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76" w:type="dxa"/>
            <w:vMerge w:val="restart"/>
            <w:tcBorders>
              <w:top w:val="nil"/>
              <w:left w:val="single" w:color="000000" w:sz="4" w:space="0"/>
              <w:bottom w:val="single" w:color="000000" w:sz="4" w:space="0"/>
              <w:right w:val="single" w:color="000000" w:sz="4" w:space="0"/>
            </w:tcBorders>
            <w:shd w:val="clear" w:color="auto" w:fill="auto"/>
            <w:vAlign w:val="center"/>
          </w:tcPr>
          <w:p w14:paraId="1DB66D6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4CD0E534">
            <w:pPr>
              <w:widowControl/>
              <w:jc w:val="left"/>
              <w:rPr>
                <w:rFonts w:ascii="宋体" w:hAnsi="宋体" w:cs="宋体"/>
                <w:kern w:val="0"/>
                <w:sz w:val="18"/>
                <w:szCs w:val="18"/>
              </w:rPr>
            </w:pPr>
            <w:r>
              <w:rPr>
                <w:rFonts w:hint="eastAsia" w:ascii="宋体" w:hAnsi="宋体" w:cs="宋体"/>
                <w:kern w:val="0"/>
                <w:sz w:val="20"/>
                <w:szCs w:val="20"/>
              </w:rPr>
              <w:t>困难人员满意度达到90%</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7472A6E8">
            <w:pPr>
              <w:widowControl/>
              <w:jc w:val="left"/>
              <w:rPr>
                <w:rFonts w:ascii="宋体" w:hAnsi="宋体" w:cs="宋体"/>
                <w:kern w:val="0"/>
                <w:sz w:val="18"/>
                <w:szCs w:val="18"/>
              </w:rPr>
            </w:pPr>
            <w:r>
              <w:rPr>
                <w:rFonts w:hint="eastAsia" w:ascii="宋体" w:hAnsi="宋体" w:cs="宋体"/>
                <w:kern w:val="0"/>
                <w:sz w:val="20"/>
                <w:szCs w:val="20"/>
              </w:rPr>
              <w:t>困难人员满意度达到90%</w:t>
            </w:r>
            <w:r>
              <w:rPr>
                <w:rFonts w:hint="eastAsia" w:ascii="宋体" w:hAnsi="宋体" w:cs="宋体"/>
                <w:kern w:val="0"/>
                <w:sz w:val="18"/>
                <w:szCs w:val="18"/>
              </w:rPr>
              <w:t>　</w:t>
            </w:r>
          </w:p>
        </w:tc>
      </w:tr>
      <w:tr w14:paraId="1FBE0F65">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C72FFB1">
            <w:pPr>
              <w:widowControl/>
              <w:jc w:val="left"/>
              <w:rPr>
                <w:rFonts w:ascii="宋体" w:hAnsi="宋体" w:cs="宋体"/>
                <w:kern w:val="0"/>
                <w:sz w:val="18"/>
                <w:szCs w:val="18"/>
              </w:rPr>
            </w:pPr>
          </w:p>
        </w:tc>
        <w:tc>
          <w:tcPr>
            <w:tcW w:w="1876" w:type="dxa"/>
            <w:vMerge w:val="continue"/>
            <w:tcBorders>
              <w:top w:val="nil"/>
              <w:left w:val="single" w:color="000000" w:sz="4" w:space="0"/>
              <w:bottom w:val="single" w:color="000000" w:sz="4" w:space="0"/>
              <w:right w:val="single" w:color="000000" w:sz="4" w:space="0"/>
            </w:tcBorders>
            <w:vAlign w:val="center"/>
          </w:tcPr>
          <w:p w14:paraId="2B2D3F07">
            <w:pPr>
              <w:widowControl/>
              <w:jc w:val="left"/>
              <w:rPr>
                <w:rFonts w:ascii="宋体" w:hAnsi="宋体" w:cs="宋体"/>
                <w:kern w:val="0"/>
                <w:sz w:val="18"/>
                <w:szCs w:val="18"/>
              </w:rPr>
            </w:pPr>
          </w:p>
        </w:tc>
        <w:tc>
          <w:tcPr>
            <w:tcW w:w="6212" w:type="dxa"/>
            <w:gridSpan w:val="7"/>
            <w:tcBorders>
              <w:top w:val="single" w:color="000000" w:sz="4" w:space="0"/>
              <w:left w:val="nil"/>
              <w:bottom w:val="single" w:color="000000" w:sz="4" w:space="0"/>
              <w:right w:val="single" w:color="000000" w:sz="4" w:space="0"/>
            </w:tcBorders>
            <w:shd w:val="clear" w:color="auto" w:fill="auto"/>
            <w:vAlign w:val="center"/>
          </w:tcPr>
          <w:p w14:paraId="17A6F9E1">
            <w:pPr>
              <w:widowControl/>
              <w:jc w:val="left"/>
              <w:rPr>
                <w:rFonts w:ascii="宋体" w:hAnsi="宋体" w:cs="宋体"/>
                <w:kern w:val="0"/>
                <w:sz w:val="18"/>
                <w:szCs w:val="18"/>
              </w:rPr>
            </w:pPr>
            <w:r>
              <w:rPr>
                <w:rFonts w:hint="eastAsia" w:ascii="宋体" w:hAnsi="宋体" w:cs="宋体"/>
                <w:kern w:val="0"/>
                <w:sz w:val="20"/>
                <w:szCs w:val="20"/>
              </w:rPr>
              <w:t>辖区单位满意度达到95%</w:t>
            </w:r>
          </w:p>
        </w:tc>
        <w:tc>
          <w:tcPr>
            <w:tcW w:w="3813" w:type="dxa"/>
            <w:gridSpan w:val="4"/>
            <w:tcBorders>
              <w:top w:val="single" w:color="000000" w:sz="4" w:space="0"/>
              <w:left w:val="nil"/>
              <w:bottom w:val="single" w:color="000000" w:sz="4" w:space="0"/>
              <w:right w:val="single" w:color="000000" w:sz="4" w:space="0"/>
            </w:tcBorders>
            <w:shd w:val="clear" w:color="auto" w:fill="auto"/>
            <w:vAlign w:val="center"/>
          </w:tcPr>
          <w:p w14:paraId="5C8CC42F">
            <w:pPr>
              <w:widowControl/>
              <w:jc w:val="left"/>
              <w:rPr>
                <w:rFonts w:ascii="宋体" w:hAnsi="宋体" w:cs="宋体"/>
                <w:kern w:val="0"/>
                <w:sz w:val="18"/>
                <w:szCs w:val="18"/>
              </w:rPr>
            </w:pPr>
            <w:r>
              <w:rPr>
                <w:rFonts w:hint="eastAsia" w:ascii="宋体" w:hAnsi="宋体" w:cs="宋体"/>
                <w:kern w:val="0"/>
                <w:sz w:val="20"/>
                <w:szCs w:val="20"/>
              </w:rPr>
              <w:t>辖区单位满意度达到95%</w:t>
            </w:r>
            <w:r>
              <w:rPr>
                <w:rFonts w:hint="eastAsia" w:ascii="宋体" w:hAnsi="宋体" w:cs="宋体"/>
                <w:kern w:val="0"/>
                <w:sz w:val="18"/>
                <w:szCs w:val="18"/>
              </w:rPr>
              <w:t>　</w:t>
            </w:r>
          </w:p>
        </w:tc>
      </w:tr>
    </w:tbl>
    <w:tbl>
      <w:tblPr>
        <w:tblStyle w:val="7"/>
        <w:tblpPr w:leftFromText="180" w:rightFromText="180" w:vertAnchor="text" w:horzAnchor="page" w:tblpX="1448" w:tblpY="302"/>
        <w:tblOverlap w:val="never"/>
        <w:tblW w:w="14120" w:type="dxa"/>
        <w:tblInd w:w="0" w:type="dxa"/>
        <w:tblLayout w:type="fixed"/>
        <w:tblCellMar>
          <w:top w:w="0" w:type="dxa"/>
          <w:left w:w="108" w:type="dxa"/>
          <w:bottom w:w="0" w:type="dxa"/>
          <w:right w:w="108" w:type="dxa"/>
        </w:tblCellMar>
      </w:tblPr>
      <w:tblGrid>
        <w:gridCol w:w="2219"/>
        <w:gridCol w:w="1756"/>
        <w:gridCol w:w="1801"/>
        <w:gridCol w:w="506"/>
        <w:gridCol w:w="1177"/>
        <w:gridCol w:w="326"/>
        <w:gridCol w:w="326"/>
        <w:gridCol w:w="1945"/>
        <w:gridCol w:w="252"/>
        <w:gridCol w:w="1144"/>
        <w:gridCol w:w="2164"/>
        <w:gridCol w:w="252"/>
        <w:gridCol w:w="252"/>
      </w:tblGrid>
      <w:tr w14:paraId="754A8284">
        <w:tblPrEx>
          <w:tblCellMar>
            <w:top w:w="0" w:type="dxa"/>
            <w:left w:w="108" w:type="dxa"/>
            <w:bottom w:w="0" w:type="dxa"/>
            <w:right w:w="108" w:type="dxa"/>
          </w:tblCellMar>
        </w:tblPrEx>
        <w:trPr>
          <w:trHeight w:val="279" w:hRule="atLeast"/>
        </w:trPr>
        <w:tc>
          <w:tcPr>
            <w:tcW w:w="14120" w:type="dxa"/>
            <w:gridSpan w:val="13"/>
            <w:tcBorders>
              <w:top w:val="nil"/>
              <w:left w:val="nil"/>
              <w:bottom w:val="nil"/>
              <w:right w:val="nil"/>
            </w:tcBorders>
            <w:shd w:val="clear" w:color="auto" w:fill="auto"/>
            <w:noWrap/>
            <w:vAlign w:val="bottom"/>
          </w:tcPr>
          <w:p w14:paraId="3B0EDE4A">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C0A3431">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4C0F3411">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569E0096">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5F2CE188">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584E5ADF">
            <w:pPr>
              <w:widowControl/>
              <w:jc w:val="center"/>
              <w:rPr>
                <w:rFonts w:ascii="宋体" w:hAnsi="宋体" w:cs="宋体"/>
                <w:kern w:val="0"/>
                <w:sz w:val="18"/>
                <w:szCs w:val="18"/>
              </w:rPr>
            </w:pPr>
            <w:r>
              <w:rPr>
                <w:rFonts w:hint="eastAsia" w:ascii="宋体" w:hAnsi="宋体" w:cs="宋体"/>
                <w:kern w:val="0"/>
                <w:sz w:val="18"/>
                <w:szCs w:val="18"/>
              </w:rPr>
              <w:t>便民警务站餐费</w:t>
            </w:r>
          </w:p>
        </w:tc>
      </w:tr>
      <w:tr w14:paraId="3583C3CF">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6EDAD67E">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7677BCB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2B3A96CD">
            <w:pPr>
              <w:widowControl/>
              <w:jc w:val="center"/>
              <w:rPr>
                <w:rFonts w:ascii="宋体" w:hAnsi="宋体" w:cs="宋体"/>
                <w:kern w:val="0"/>
                <w:sz w:val="18"/>
                <w:szCs w:val="18"/>
              </w:rPr>
            </w:pPr>
            <w:r>
              <w:rPr>
                <w:rFonts w:hint="eastAsia" w:ascii="宋体" w:hAnsi="宋体" w:cs="宋体"/>
                <w:kern w:val="0"/>
                <w:sz w:val="18"/>
                <w:szCs w:val="18"/>
              </w:rPr>
              <w:t>252.59万元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027786C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3C14D745">
            <w:pPr>
              <w:widowControl/>
              <w:jc w:val="center"/>
              <w:rPr>
                <w:rFonts w:ascii="宋体" w:hAnsi="宋体" w:cs="宋体"/>
                <w:kern w:val="0"/>
                <w:sz w:val="18"/>
                <w:szCs w:val="18"/>
              </w:rPr>
            </w:pPr>
            <w:r>
              <w:rPr>
                <w:rFonts w:hint="eastAsia" w:ascii="宋体" w:hAnsi="宋体" w:cs="宋体"/>
                <w:kern w:val="0"/>
                <w:sz w:val="18"/>
                <w:szCs w:val="18"/>
              </w:rPr>
              <w:t>252.59万元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66EE3B23">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4AF735A0">
            <w:pPr>
              <w:widowControl/>
              <w:jc w:val="center"/>
              <w:rPr>
                <w:rFonts w:ascii="宋体" w:hAnsi="宋体" w:cs="宋体"/>
                <w:kern w:val="0"/>
                <w:sz w:val="18"/>
                <w:szCs w:val="18"/>
              </w:rPr>
            </w:pPr>
            <w:r>
              <w:rPr>
                <w:rFonts w:hint="eastAsia" w:ascii="宋体" w:hAnsi="宋体" w:cs="宋体"/>
                <w:kern w:val="0"/>
                <w:sz w:val="18"/>
                <w:szCs w:val="18"/>
              </w:rPr>
              <w:t>　</w:t>
            </w:r>
          </w:p>
        </w:tc>
      </w:tr>
      <w:tr w14:paraId="0EA2738A">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5E1DD0D9">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4E21B1E5">
            <w:pPr>
              <w:widowControl/>
              <w:jc w:val="left"/>
              <w:rPr>
                <w:rFonts w:ascii="宋体" w:hAnsi="宋体" w:cs="宋体"/>
                <w:kern w:val="0"/>
                <w:sz w:val="18"/>
                <w:szCs w:val="18"/>
              </w:rPr>
            </w:pPr>
            <w:r>
              <w:rPr>
                <w:rFonts w:hint="eastAsia" w:ascii="宋体" w:hAnsi="宋体" w:cs="宋体"/>
                <w:kern w:val="0"/>
                <w:sz w:val="18"/>
                <w:szCs w:val="18"/>
              </w:rPr>
              <w:t>　</w:t>
            </w:r>
          </w:p>
        </w:tc>
      </w:tr>
      <w:tr w14:paraId="5615EB48">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57C80933">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02F80B0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031678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CE8FDD6">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AFDC59F">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ED2AA54">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444844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C311444">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74C40E7">
            <w:pPr>
              <w:widowControl/>
              <w:jc w:val="left"/>
              <w:rPr>
                <w:rFonts w:ascii="宋体" w:hAnsi="宋体" w:cs="宋体"/>
                <w:kern w:val="0"/>
                <w:sz w:val="18"/>
                <w:szCs w:val="18"/>
              </w:rPr>
            </w:pPr>
            <w:r>
              <w:rPr>
                <w:rFonts w:hint="eastAsia" w:ascii="宋体" w:hAnsi="宋体" w:cs="宋体"/>
                <w:kern w:val="0"/>
                <w:sz w:val="18"/>
                <w:szCs w:val="18"/>
              </w:rPr>
              <w:t>100%　</w:t>
            </w:r>
          </w:p>
        </w:tc>
      </w:tr>
      <w:tr w14:paraId="7A51915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BA8660C">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F5FF546">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6EE4B4A">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9F7D505">
            <w:pPr>
              <w:widowControl/>
              <w:jc w:val="left"/>
              <w:rPr>
                <w:rFonts w:ascii="宋体" w:hAnsi="宋体" w:cs="宋体"/>
                <w:kern w:val="0"/>
                <w:sz w:val="18"/>
                <w:szCs w:val="18"/>
              </w:rPr>
            </w:pPr>
            <w:r>
              <w:rPr>
                <w:rFonts w:hint="eastAsia" w:ascii="宋体" w:hAnsi="宋体" w:cs="宋体"/>
                <w:kern w:val="0"/>
                <w:sz w:val="18"/>
                <w:szCs w:val="18"/>
              </w:rPr>
              <w:t>大站220500/年，小站185220/年</w:t>
            </w:r>
          </w:p>
        </w:tc>
      </w:tr>
      <w:tr w14:paraId="14F66CB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8A60528">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59D7958">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8030E16">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A7BB25F">
            <w:pPr>
              <w:widowControl/>
              <w:jc w:val="left"/>
              <w:rPr>
                <w:rFonts w:ascii="宋体" w:hAnsi="宋体" w:cs="宋体"/>
                <w:kern w:val="0"/>
                <w:sz w:val="18"/>
                <w:szCs w:val="18"/>
              </w:rPr>
            </w:pPr>
            <w:r>
              <w:rPr>
                <w:rFonts w:hint="eastAsia" w:ascii="宋体" w:hAnsi="宋体" w:cs="宋体"/>
                <w:kern w:val="0"/>
                <w:sz w:val="18"/>
                <w:szCs w:val="18"/>
              </w:rPr>
              <w:t>按季度申请使用　</w:t>
            </w:r>
          </w:p>
        </w:tc>
      </w:tr>
      <w:tr w14:paraId="69FEA8F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742C42C">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0A38CE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3D67D74">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005EF1D">
            <w:pPr>
              <w:widowControl/>
              <w:jc w:val="left"/>
              <w:rPr>
                <w:rFonts w:ascii="宋体" w:hAnsi="宋体" w:cs="宋体"/>
                <w:kern w:val="0"/>
                <w:sz w:val="18"/>
                <w:szCs w:val="18"/>
              </w:rPr>
            </w:pPr>
          </w:p>
        </w:tc>
      </w:tr>
      <w:tr w14:paraId="7E077F4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4F28075">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7A56E6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7EB7105">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ABC3515">
            <w:pPr>
              <w:widowControl/>
              <w:jc w:val="left"/>
              <w:rPr>
                <w:rFonts w:ascii="宋体" w:hAnsi="宋体" w:cs="宋体"/>
                <w:kern w:val="0"/>
                <w:sz w:val="18"/>
                <w:szCs w:val="18"/>
              </w:rPr>
            </w:pPr>
            <w:r>
              <w:rPr>
                <w:rFonts w:hint="eastAsia" w:ascii="宋体" w:hAnsi="宋体" w:cs="宋体"/>
                <w:kern w:val="0"/>
                <w:sz w:val="18"/>
                <w:szCs w:val="18"/>
              </w:rPr>
              <w:t>16个警务站</w:t>
            </w:r>
          </w:p>
        </w:tc>
      </w:tr>
      <w:tr w14:paraId="4E3A9A6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F5BD6B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ED027C9">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8656595">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FCC6E9D">
            <w:pPr>
              <w:widowControl/>
              <w:jc w:val="left"/>
              <w:rPr>
                <w:rFonts w:ascii="宋体" w:hAnsi="宋体" w:cs="宋体"/>
                <w:kern w:val="0"/>
                <w:sz w:val="18"/>
                <w:szCs w:val="18"/>
              </w:rPr>
            </w:pPr>
            <w:r>
              <w:rPr>
                <w:rFonts w:hint="eastAsia" w:ascii="宋体" w:hAnsi="宋体" w:cs="宋体"/>
                <w:kern w:val="0"/>
                <w:sz w:val="18"/>
                <w:szCs w:val="18"/>
              </w:rPr>
              <w:t>4个子站</w:t>
            </w:r>
          </w:p>
        </w:tc>
      </w:tr>
      <w:tr w14:paraId="2C2F351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71E4529">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372C76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3FCF889">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53184D7">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4DA1E57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579366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2F4CDA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6CC50C8">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75030F2">
            <w:pPr>
              <w:widowControl/>
              <w:jc w:val="left"/>
              <w:rPr>
                <w:rFonts w:ascii="宋体" w:hAnsi="宋体" w:cs="宋体"/>
                <w:kern w:val="0"/>
                <w:sz w:val="18"/>
                <w:szCs w:val="18"/>
              </w:rPr>
            </w:pPr>
            <w:r>
              <w:rPr>
                <w:rFonts w:hint="eastAsia" w:ascii="宋体" w:hAnsi="宋体" w:cs="宋体"/>
                <w:kern w:val="0"/>
                <w:sz w:val="18"/>
                <w:szCs w:val="18"/>
              </w:rPr>
              <w:t>大站220500/年，小站185220/年</w:t>
            </w:r>
          </w:p>
        </w:tc>
      </w:tr>
      <w:tr w14:paraId="1F40390B">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0BD335B">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3777F9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C7FD4EC">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29D311A">
            <w:pPr>
              <w:widowControl/>
              <w:jc w:val="left"/>
              <w:rPr>
                <w:rFonts w:ascii="宋体" w:hAnsi="宋体" w:cs="宋体"/>
                <w:kern w:val="0"/>
                <w:sz w:val="18"/>
                <w:szCs w:val="18"/>
              </w:rPr>
            </w:pPr>
            <w:r>
              <w:rPr>
                <w:rFonts w:hint="eastAsia" w:ascii="宋体" w:hAnsi="宋体" w:cs="宋体"/>
                <w:kern w:val="0"/>
                <w:sz w:val="18"/>
                <w:szCs w:val="18"/>
              </w:rPr>
              <w:t>　</w:t>
            </w:r>
          </w:p>
        </w:tc>
      </w:tr>
      <w:tr w14:paraId="4AB6D69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328236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B7D6BD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D5D8423">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AB76AE2">
            <w:pPr>
              <w:widowControl/>
              <w:jc w:val="left"/>
              <w:rPr>
                <w:rFonts w:ascii="宋体" w:hAnsi="宋体" w:cs="宋体"/>
                <w:kern w:val="0"/>
                <w:sz w:val="18"/>
                <w:szCs w:val="18"/>
              </w:rPr>
            </w:pPr>
            <w:r>
              <w:rPr>
                <w:rFonts w:hint="eastAsia" w:ascii="宋体" w:hAnsi="宋体" w:cs="宋体"/>
                <w:kern w:val="0"/>
                <w:sz w:val="18"/>
                <w:szCs w:val="18"/>
              </w:rPr>
              <w:t>　</w:t>
            </w:r>
          </w:p>
        </w:tc>
      </w:tr>
      <w:tr w14:paraId="4E54D545">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4038D4EA">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DD2C562">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4B7E65B">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C032A0B">
            <w:pPr>
              <w:widowControl/>
              <w:jc w:val="left"/>
              <w:rPr>
                <w:rFonts w:ascii="宋体" w:hAnsi="宋体" w:cs="宋体"/>
                <w:kern w:val="0"/>
                <w:sz w:val="18"/>
                <w:szCs w:val="18"/>
              </w:rPr>
            </w:pPr>
            <w:r>
              <w:rPr>
                <w:rFonts w:hint="eastAsia" w:ascii="宋体" w:hAnsi="宋体" w:cs="宋体"/>
                <w:kern w:val="0"/>
                <w:sz w:val="20"/>
                <w:szCs w:val="20"/>
              </w:rPr>
              <w:t>组织机构</w:t>
            </w:r>
          </w:p>
        </w:tc>
      </w:tr>
      <w:tr w14:paraId="37F6A35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0A99EA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DD17EC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E3931C0">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DA15289">
            <w:pPr>
              <w:widowControl/>
              <w:jc w:val="left"/>
              <w:rPr>
                <w:rFonts w:ascii="宋体" w:hAnsi="宋体" w:cs="宋体"/>
                <w:kern w:val="0"/>
                <w:sz w:val="18"/>
                <w:szCs w:val="18"/>
              </w:rPr>
            </w:pPr>
            <w:r>
              <w:rPr>
                <w:rFonts w:hint="eastAsia" w:ascii="宋体" w:hAnsi="宋体" w:cs="宋体"/>
                <w:kern w:val="0"/>
                <w:sz w:val="20"/>
                <w:szCs w:val="20"/>
              </w:rPr>
              <w:t>管理制度</w:t>
            </w:r>
          </w:p>
        </w:tc>
      </w:tr>
      <w:tr w14:paraId="36F5B464">
        <w:tblPrEx>
          <w:tblCellMar>
            <w:top w:w="0" w:type="dxa"/>
            <w:left w:w="108" w:type="dxa"/>
            <w:bottom w:w="0" w:type="dxa"/>
            <w:right w:w="108" w:type="dxa"/>
          </w:tblCellMar>
        </w:tblPrEx>
        <w:trPr>
          <w:trHeight w:val="207" w:hRule="atLeast"/>
        </w:trPr>
        <w:tc>
          <w:tcPr>
            <w:tcW w:w="2219" w:type="dxa"/>
            <w:vMerge w:val="continue"/>
            <w:tcBorders>
              <w:top w:val="nil"/>
              <w:left w:val="single" w:color="000000" w:sz="4" w:space="0"/>
              <w:bottom w:val="single" w:color="000000" w:sz="4" w:space="0"/>
              <w:right w:val="single" w:color="000000" w:sz="4" w:space="0"/>
            </w:tcBorders>
            <w:vAlign w:val="center"/>
          </w:tcPr>
          <w:p w14:paraId="1FC909CB">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DE26340">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91C5999">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D2C9242">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r>
      <w:tr w14:paraId="650D59A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2BFEEB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91ABF3B">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D2F27A">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55EE5B3">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r>
      <w:tr w14:paraId="4915658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B88EF6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02BE73E">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46F7DCF">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372767C">
            <w:pPr>
              <w:widowControl/>
              <w:jc w:val="left"/>
              <w:rPr>
                <w:rFonts w:ascii="宋体" w:hAnsi="宋体" w:cs="宋体"/>
                <w:kern w:val="0"/>
                <w:sz w:val="18"/>
                <w:szCs w:val="18"/>
              </w:rPr>
            </w:pPr>
            <w:r>
              <w:rPr>
                <w:rFonts w:hint="eastAsia" w:ascii="宋体" w:hAnsi="宋体" w:cs="宋体"/>
                <w:kern w:val="0"/>
                <w:sz w:val="18"/>
                <w:szCs w:val="18"/>
              </w:rPr>
              <w:t>　</w:t>
            </w:r>
          </w:p>
        </w:tc>
      </w:tr>
      <w:tr w14:paraId="312E744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E99B13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73D70F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3A7E64E">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CA8B611">
            <w:pPr>
              <w:widowControl/>
              <w:jc w:val="left"/>
              <w:rPr>
                <w:rFonts w:ascii="宋体" w:hAnsi="宋体" w:cs="宋体"/>
                <w:kern w:val="0"/>
                <w:sz w:val="18"/>
                <w:szCs w:val="18"/>
              </w:rPr>
            </w:pPr>
            <w:r>
              <w:rPr>
                <w:rFonts w:hint="eastAsia" w:ascii="宋体" w:hAnsi="宋体" w:cs="宋体"/>
                <w:kern w:val="0"/>
                <w:sz w:val="18"/>
                <w:szCs w:val="18"/>
              </w:rPr>
              <w:t>　</w:t>
            </w:r>
          </w:p>
        </w:tc>
      </w:tr>
      <w:tr w14:paraId="7CD7DD52">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5B24D7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0F3A38A">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142805E">
            <w:pPr>
              <w:widowControl/>
              <w:jc w:val="left"/>
              <w:rPr>
                <w:rFonts w:ascii="宋体" w:hAnsi="宋体" w:cs="宋体"/>
                <w:kern w:val="0"/>
                <w:sz w:val="18"/>
                <w:szCs w:val="18"/>
              </w:rPr>
            </w:pPr>
            <w:r>
              <w:rPr>
                <w:rFonts w:hint="eastAsia" w:ascii="宋体" w:hAnsi="宋体" w:cs="宋体"/>
                <w:kern w:val="0"/>
                <w:sz w:val="18"/>
                <w:szCs w:val="18"/>
              </w:rPr>
              <w:t>民警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3A93DEC">
            <w:pPr>
              <w:widowControl/>
              <w:rPr>
                <w:rFonts w:ascii="宋体" w:hAnsi="宋体" w:cs="宋体"/>
                <w:kern w:val="0"/>
                <w:sz w:val="18"/>
                <w:szCs w:val="18"/>
              </w:rPr>
            </w:pPr>
            <w:r>
              <w:rPr>
                <w:rFonts w:hint="eastAsia" w:ascii="宋体" w:hAnsi="宋体" w:cs="宋体"/>
                <w:kern w:val="0"/>
                <w:sz w:val="20"/>
                <w:szCs w:val="20"/>
              </w:rPr>
              <w:t>满意度达到95%</w:t>
            </w:r>
          </w:p>
        </w:tc>
      </w:tr>
      <w:tr w14:paraId="4E3BBA9B">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44F7907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2FB70A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86C93AD">
            <w:pPr>
              <w:widowControl/>
              <w:jc w:val="left"/>
              <w:rPr>
                <w:rFonts w:ascii="宋体" w:hAnsi="宋体" w:cs="宋体"/>
                <w:kern w:val="0"/>
                <w:sz w:val="18"/>
                <w:szCs w:val="18"/>
              </w:rPr>
            </w:pPr>
            <w:r>
              <w:rPr>
                <w:rFonts w:hint="eastAsia" w:ascii="宋体" w:hAnsi="宋体" w:cs="宋体"/>
                <w:kern w:val="0"/>
                <w:sz w:val="18"/>
                <w:szCs w:val="18"/>
              </w:rPr>
              <w:t>巡控员</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E059DD9">
            <w:pPr>
              <w:widowControl/>
              <w:rPr>
                <w:rFonts w:ascii="宋体" w:hAnsi="宋体" w:cs="宋体"/>
                <w:kern w:val="0"/>
                <w:sz w:val="18"/>
                <w:szCs w:val="18"/>
              </w:rPr>
            </w:pPr>
            <w:r>
              <w:rPr>
                <w:rFonts w:hint="eastAsia" w:ascii="宋体" w:hAnsi="宋体" w:cs="宋体"/>
                <w:kern w:val="0"/>
                <w:sz w:val="20"/>
                <w:szCs w:val="20"/>
              </w:rPr>
              <w:t>满意度达到95%</w:t>
            </w:r>
          </w:p>
        </w:tc>
      </w:tr>
      <w:tr w14:paraId="7AC44043">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58925D65">
            <w:pPr>
              <w:widowControl/>
              <w:jc w:val="center"/>
              <w:outlineLvl w:val="1"/>
              <w:rPr>
                <w:rFonts w:ascii="仿宋_GB2312" w:hAnsi="宋体" w:eastAsia="仿宋_GB2312"/>
                <w:b/>
                <w:kern w:val="0"/>
                <w:sz w:val="32"/>
                <w:szCs w:val="32"/>
              </w:rPr>
            </w:pPr>
          </w:p>
          <w:p w14:paraId="1818219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3A9DC70">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3DEA35C2">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3A22DFC7">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05E668D7">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68022DA0">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4226553">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7EC94615">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01EFCBA8">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1840A799">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41AAB9FB">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572022B2">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50938E70">
            <w:pPr>
              <w:widowControl/>
              <w:jc w:val="left"/>
              <w:rPr>
                <w:rFonts w:ascii="宋体" w:hAnsi="宋体" w:cs="宋体"/>
                <w:color w:val="000000"/>
                <w:kern w:val="0"/>
                <w:sz w:val="22"/>
              </w:rPr>
            </w:pPr>
          </w:p>
        </w:tc>
      </w:tr>
      <w:tr w14:paraId="3FB5E3B8">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6E4CEF6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2009B724">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2323687F">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2D4EC120">
            <w:pPr>
              <w:widowControl/>
              <w:jc w:val="center"/>
              <w:rPr>
                <w:rFonts w:ascii="宋体" w:hAnsi="宋体" w:cs="宋体"/>
                <w:kern w:val="0"/>
                <w:sz w:val="18"/>
                <w:szCs w:val="18"/>
              </w:rPr>
            </w:pPr>
            <w:r>
              <w:rPr>
                <w:rFonts w:hint="eastAsia" w:ascii="宋体" w:hAnsi="宋体" w:cs="宋体"/>
                <w:kern w:val="0"/>
                <w:sz w:val="18"/>
                <w:szCs w:val="18"/>
              </w:rPr>
              <w:t>便民警务站服装费</w:t>
            </w:r>
          </w:p>
        </w:tc>
      </w:tr>
      <w:tr w14:paraId="6174F9E4">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154C240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09E205C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17FE5AAC">
            <w:pPr>
              <w:widowControl/>
              <w:jc w:val="center"/>
              <w:rPr>
                <w:rFonts w:ascii="宋体" w:hAnsi="宋体" w:cs="宋体"/>
                <w:kern w:val="0"/>
                <w:sz w:val="18"/>
                <w:szCs w:val="18"/>
              </w:rPr>
            </w:pPr>
            <w:r>
              <w:rPr>
                <w:rFonts w:hint="eastAsia" w:ascii="宋体" w:hAnsi="宋体" w:cs="宋体"/>
                <w:kern w:val="0"/>
                <w:sz w:val="18"/>
                <w:szCs w:val="18"/>
              </w:rPr>
              <w:t>72.36万元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56F58AD3">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432D76D7">
            <w:pPr>
              <w:widowControl/>
              <w:jc w:val="center"/>
              <w:rPr>
                <w:rFonts w:ascii="宋体" w:hAnsi="宋体" w:cs="宋体"/>
                <w:kern w:val="0"/>
                <w:sz w:val="18"/>
                <w:szCs w:val="18"/>
              </w:rPr>
            </w:pPr>
            <w:r>
              <w:rPr>
                <w:rFonts w:hint="eastAsia" w:ascii="宋体" w:hAnsi="宋体" w:cs="宋体"/>
                <w:kern w:val="0"/>
                <w:sz w:val="18"/>
                <w:szCs w:val="18"/>
              </w:rPr>
              <w:t>72.36万元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6B6D952D">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50052F08">
            <w:pPr>
              <w:widowControl/>
              <w:jc w:val="center"/>
              <w:rPr>
                <w:rFonts w:ascii="宋体" w:hAnsi="宋体" w:cs="宋体"/>
                <w:kern w:val="0"/>
                <w:sz w:val="18"/>
                <w:szCs w:val="18"/>
              </w:rPr>
            </w:pPr>
            <w:r>
              <w:rPr>
                <w:rFonts w:hint="eastAsia" w:ascii="宋体" w:hAnsi="宋体" w:cs="宋体"/>
                <w:kern w:val="0"/>
                <w:sz w:val="18"/>
                <w:szCs w:val="18"/>
              </w:rPr>
              <w:t>　</w:t>
            </w:r>
          </w:p>
        </w:tc>
      </w:tr>
      <w:tr w14:paraId="3D7CEF9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468AA41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08BB6BF6">
            <w:pPr>
              <w:widowControl/>
              <w:jc w:val="left"/>
              <w:rPr>
                <w:rFonts w:ascii="宋体" w:hAnsi="宋体" w:cs="宋体"/>
                <w:kern w:val="0"/>
                <w:sz w:val="18"/>
                <w:szCs w:val="18"/>
              </w:rPr>
            </w:pPr>
            <w:r>
              <w:rPr>
                <w:rFonts w:hint="eastAsia" w:ascii="宋体" w:hAnsi="宋体" w:cs="宋体"/>
                <w:kern w:val="0"/>
                <w:sz w:val="18"/>
                <w:szCs w:val="18"/>
              </w:rPr>
              <w:t>　</w:t>
            </w:r>
          </w:p>
        </w:tc>
      </w:tr>
      <w:tr w14:paraId="019B827C">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417E86BF">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25C15883">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F97E2C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1790A8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F4DFEA6">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E0CA0F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F6F400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DA1C0EB">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88D4E52">
            <w:pPr>
              <w:widowControl/>
              <w:jc w:val="left"/>
              <w:rPr>
                <w:rFonts w:ascii="宋体" w:hAnsi="宋体" w:cs="宋体"/>
                <w:kern w:val="0"/>
                <w:sz w:val="18"/>
                <w:szCs w:val="18"/>
              </w:rPr>
            </w:pPr>
            <w:r>
              <w:rPr>
                <w:rFonts w:hint="eastAsia" w:ascii="宋体" w:hAnsi="宋体" w:cs="宋体"/>
                <w:kern w:val="0"/>
                <w:sz w:val="18"/>
                <w:szCs w:val="18"/>
              </w:rPr>
              <w:t>100%　</w:t>
            </w:r>
          </w:p>
        </w:tc>
      </w:tr>
      <w:tr w14:paraId="59DA0310">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7F74F3F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05464A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4AE079F">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E5C3013">
            <w:pPr>
              <w:widowControl/>
              <w:jc w:val="left"/>
              <w:rPr>
                <w:rFonts w:ascii="宋体" w:hAnsi="宋体" w:cs="宋体"/>
                <w:kern w:val="0"/>
                <w:sz w:val="18"/>
                <w:szCs w:val="18"/>
              </w:rPr>
            </w:pPr>
            <w:r>
              <w:rPr>
                <w:rFonts w:hint="eastAsia" w:ascii="宋体" w:hAnsi="宋体" w:cs="宋体"/>
                <w:kern w:val="0"/>
                <w:sz w:val="18"/>
                <w:szCs w:val="18"/>
              </w:rPr>
              <w:t>大站46668/年，小站40852/年</w:t>
            </w:r>
          </w:p>
        </w:tc>
      </w:tr>
      <w:tr w14:paraId="65BBD6E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B2D189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BF48EDF">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BEB49CB">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53678B5">
            <w:pPr>
              <w:widowControl/>
              <w:jc w:val="left"/>
              <w:rPr>
                <w:rFonts w:ascii="宋体" w:hAnsi="宋体" w:cs="宋体"/>
                <w:kern w:val="0"/>
                <w:sz w:val="18"/>
                <w:szCs w:val="18"/>
              </w:rPr>
            </w:pPr>
            <w:r>
              <w:rPr>
                <w:rFonts w:hint="eastAsia" w:ascii="宋体" w:hAnsi="宋体" w:cs="宋体"/>
                <w:kern w:val="0"/>
                <w:sz w:val="18"/>
                <w:szCs w:val="18"/>
              </w:rPr>
              <w:t>集中采购</w:t>
            </w:r>
          </w:p>
        </w:tc>
      </w:tr>
      <w:tr w14:paraId="2C5DBCF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DCCE37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E74ED01">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0A2E027">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DE51AC3">
            <w:pPr>
              <w:widowControl/>
              <w:jc w:val="left"/>
              <w:rPr>
                <w:rFonts w:ascii="宋体" w:hAnsi="宋体" w:cs="宋体"/>
                <w:kern w:val="0"/>
                <w:sz w:val="18"/>
                <w:szCs w:val="18"/>
              </w:rPr>
            </w:pPr>
          </w:p>
        </w:tc>
      </w:tr>
      <w:tr w14:paraId="2F1C272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4E84CC8">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3B6B234">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B73E778">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5848EC0">
            <w:pPr>
              <w:widowControl/>
              <w:jc w:val="left"/>
              <w:rPr>
                <w:rFonts w:ascii="宋体" w:hAnsi="宋体" w:cs="宋体"/>
                <w:kern w:val="0"/>
                <w:sz w:val="18"/>
                <w:szCs w:val="18"/>
              </w:rPr>
            </w:pPr>
            <w:r>
              <w:rPr>
                <w:rFonts w:hint="eastAsia" w:ascii="宋体" w:hAnsi="宋体" w:cs="宋体"/>
                <w:kern w:val="0"/>
                <w:sz w:val="18"/>
                <w:szCs w:val="18"/>
              </w:rPr>
              <w:t>16个警务站</w:t>
            </w:r>
          </w:p>
        </w:tc>
      </w:tr>
      <w:tr w14:paraId="0A24739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543694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CFCA20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0E36B32">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70C65D9">
            <w:pPr>
              <w:widowControl/>
              <w:jc w:val="left"/>
              <w:rPr>
                <w:rFonts w:ascii="宋体" w:hAnsi="宋体" w:cs="宋体"/>
                <w:kern w:val="0"/>
                <w:sz w:val="18"/>
                <w:szCs w:val="18"/>
              </w:rPr>
            </w:pPr>
            <w:r>
              <w:rPr>
                <w:rFonts w:hint="eastAsia" w:ascii="宋体" w:hAnsi="宋体" w:cs="宋体"/>
                <w:kern w:val="0"/>
                <w:sz w:val="18"/>
                <w:szCs w:val="18"/>
              </w:rPr>
              <w:t>4个子站</w:t>
            </w:r>
          </w:p>
        </w:tc>
      </w:tr>
      <w:tr w14:paraId="0557D5D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AB9076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D829688">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6CD04A4">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280E25E">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752CCE3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C6021B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54D2E0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0FC72A7">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B9A35DF">
            <w:pPr>
              <w:widowControl/>
              <w:jc w:val="left"/>
              <w:rPr>
                <w:rFonts w:ascii="宋体" w:hAnsi="宋体" w:cs="宋体"/>
                <w:kern w:val="0"/>
                <w:sz w:val="18"/>
                <w:szCs w:val="18"/>
              </w:rPr>
            </w:pPr>
            <w:r>
              <w:rPr>
                <w:rFonts w:hint="eastAsia" w:ascii="宋体" w:hAnsi="宋体" w:cs="宋体"/>
                <w:kern w:val="0"/>
                <w:sz w:val="18"/>
                <w:szCs w:val="18"/>
              </w:rPr>
              <w:t>大站46668/年，小站40852/年</w:t>
            </w:r>
          </w:p>
        </w:tc>
      </w:tr>
      <w:tr w14:paraId="3759667D">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52B9089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74285A6">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02AAB8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32E9B26">
            <w:pPr>
              <w:widowControl/>
              <w:jc w:val="left"/>
              <w:rPr>
                <w:rFonts w:ascii="宋体" w:hAnsi="宋体" w:cs="宋体"/>
                <w:kern w:val="0"/>
                <w:sz w:val="18"/>
                <w:szCs w:val="18"/>
              </w:rPr>
            </w:pPr>
            <w:r>
              <w:rPr>
                <w:rFonts w:hint="eastAsia" w:ascii="宋体" w:hAnsi="宋体" w:cs="宋体"/>
                <w:kern w:val="0"/>
                <w:sz w:val="18"/>
                <w:szCs w:val="18"/>
              </w:rPr>
              <w:t>　</w:t>
            </w:r>
          </w:p>
        </w:tc>
      </w:tr>
      <w:tr w14:paraId="1BD2AAB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8EDDF6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CEEA97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C99E37A">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699E9A9">
            <w:pPr>
              <w:widowControl/>
              <w:jc w:val="left"/>
              <w:rPr>
                <w:rFonts w:ascii="宋体" w:hAnsi="宋体" w:cs="宋体"/>
                <w:kern w:val="0"/>
                <w:sz w:val="18"/>
                <w:szCs w:val="18"/>
              </w:rPr>
            </w:pPr>
            <w:r>
              <w:rPr>
                <w:rFonts w:hint="eastAsia" w:ascii="宋体" w:hAnsi="宋体" w:cs="宋体"/>
                <w:kern w:val="0"/>
                <w:sz w:val="18"/>
                <w:szCs w:val="18"/>
              </w:rPr>
              <w:t>　</w:t>
            </w:r>
          </w:p>
        </w:tc>
      </w:tr>
      <w:tr w14:paraId="057460A2">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20DFE1F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3630AC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C31BAE9">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6F36FCE">
            <w:pPr>
              <w:widowControl/>
              <w:jc w:val="left"/>
              <w:rPr>
                <w:rFonts w:ascii="宋体" w:hAnsi="宋体" w:cs="宋体"/>
                <w:kern w:val="0"/>
                <w:sz w:val="18"/>
                <w:szCs w:val="18"/>
              </w:rPr>
            </w:pPr>
            <w:r>
              <w:rPr>
                <w:rFonts w:hint="eastAsia" w:ascii="宋体" w:hAnsi="宋体" w:cs="宋体"/>
                <w:kern w:val="0"/>
                <w:sz w:val="20"/>
                <w:szCs w:val="20"/>
              </w:rPr>
              <w:t>组织机构</w:t>
            </w:r>
          </w:p>
        </w:tc>
      </w:tr>
      <w:tr w14:paraId="2AFD01B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98377B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2E3004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17AFF23">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C0DCF64">
            <w:pPr>
              <w:widowControl/>
              <w:jc w:val="left"/>
              <w:rPr>
                <w:rFonts w:ascii="宋体" w:hAnsi="宋体" w:cs="宋体"/>
                <w:kern w:val="0"/>
                <w:sz w:val="18"/>
                <w:szCs w:val="18"/>
              </w:rPr>
            </w:pPr>
            <w:r>
              <w:rPr>
                <w:rFonts w:hint="eastAsia" w:ascii="宋体" w:hAnsi="宋体" w:cs="宋体"/>
                <w:kern w:val="0"/>
                <w:sz w:val="20"/>
                <w:szCs w:val="20"/>
              </w:rPr>
              <w:t>管理制度</w:t>
            </w:r>
          </w:p>
        </w:tc>
      </w:tr>
      <w:tr w14:paraId="78AF5863">
        <w:tblPrEx>
          <w:tblCellMar>
            <w:top w:w="0" w:type="dxa"/>
            <w:left w:w="108" w:type="dxa"/>
            <w:bottom w:w="0" w:type="dxa"/>
            <w:right w:w="108" w:type="dxa"/>
          </w:tblCellMar>
        </w:tblPrEx>
        <w:trPr>
          <w:trHeight w:val="627" w:hRule="atLeast"/>
        </w:trPr>
        <w:tc>
          <w:tcPr>
            <w:tcW w:w="2219" w:type="dxa"/>
            <w:vMerge w:val="continue"/>
            <w:tcBorders>
              <w:top w:val="nil"/>
              <w:left w:val="single" w:color="000000" w:sz="4" w:space="0"/>
              <w:bottom w:val="single" w:color="000000" w:sz="4" w:space="0"/>
              <w:right w:val="single" w:color="000000" w:sz="4" w:space="0"/>
            </w:tcBorders>
            <w:vAlign w:val="center"/>
          </w:tcPr>
          <w:p w14:paraId="08B185A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2FF9A08">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3F24D46">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C8FC177">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r>
      <w:tr w14:paraId="3AE2CF2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F899EC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A30CA4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C1BC45B">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4AAD872">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r>
      <w:tr w14:paraId="0E6A7EA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4D4AE7A">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EA77C1F">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DA284C2">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4260438">
            <w:pPr>
              <w:widowControl/>
              <w:jc w:val="left"/>
              <w:rPr>
                <w:rFonts w:ascii="宋体" w:hAnsi="宋体" w:cs="宋体"/>
                <w:kern w:val="0"/>
                <w:sz w:val="18"/>
                <w:szCs w:val="18"/>
              </w:rPr>
            </w:pPr>
            <w:r>
              <w:rPr>
                <w:rFonts w:hint="eastAsia" w:ascii="宋体" w:hAnsi="宋体" w:cs="宋体"/>
                <w:kern w:val="0"/>
                <w:sz w:val="18"/>
                <w:szCs w:val="18"/>
              </w:rPr>
              <w:t>　</w:t>
            </w:r>
          </w:p>
        </w:tc>
      </w:tr>
      <w:tr w14:paraId="1EC8C0A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D5D741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E2011F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B3A61F4">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18AF180">
            <w:pPr>
              <w:widowControl/>
              <w:jc w:val="left"/>
              <w:rPr>
                <w:rFonts w:ascii="宋体" w:hAnsi="宋体" w:cs="宋体"/>
                <w:kern w:val="0"/>
                <w:sz w:val="18"/>
                <w:szCs w:val="18"/>
              </w:rPr>
            </w:pPr>
            <w:r>
              <w:rPr>
                <w:rFonts w:hint="eastAsia" w:ascii="宋体" w:hAnsi="宋体" w:cs="宋体"/>
                <w:kern w:val="0"/>
                <w:sz w:val="18"/>
                <w:szCs w:val="18"/>
              </w:rPr>
              <w:t>　</w:t>
            </w:r>
          </w:p>
        </w:tc>
      </w:tr>
      <w:tr w14:paraId="3095682F">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290629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9B5D555">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BA8B6CA">
            <w:pPr>
              <w:widowControl/>
              <w:jc w:val="left"/>
              <w:rPr>
                <w:rFonts w:ascii="宋体" w:hAnsi="宋体" w:cs="宋体"/>
                <w:kern w:val="0"/>
                <w:sz w:val="18"/>
                <w:szCs w:val="18"/>
              </w:rPr>
            </w:pPr>
            <w:r>
              <w:rPr>
                <w:rFonts w:hint="eastAsia" w:ascii="宋体" w:hAnsi="宋体" w:cs="宋体"/>
                <w:kern w:val="0"/>
                <w:sz w:val="18"/>
                <w:szCs w:val="18"/>
              </w:rPr>
              <w:t>民警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F6BDC17">
            <w:pPr>
              <w:widowControl/>
              <w:rPr>
                <w:rFonts w:ascii="宋体" w:hAnsi="宋体" w:cs="宋体"/>
                <w:kern w:val="0"/>
                <w:sz w:val="18"/>
                <w:szCs w:val="18"/>
              </w:rPr>
            </w:pPr>
            <w:r>
              <w:rPr>
                <w:rFonts w:hint="eastAsia" w:ascii="宋体" w:hAnsi="宋体" w:cs="宋体"/>
                <w:kern w:val="0"/>
                <w:sz w:val="20"/>
                <w:szCs w:val="20"/>
              </w:rPr>
              <w:t>满意度达到95%</w:t>
            </w:r>
          </w:p>
        </w:tc>
      </w:tr>
      <w:tr w14:paraId="2204FCE6">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1278D2C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3078E15">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F2DE691">
            <w:pPr>
              <w:widowControl/>
              <w:jc w:val="left"/>
              <w:rPr>
                <w:rFonts w:ascii="宋体" w:hAnsi="宋体" w:cs="宋体"/>
                <w:kern w:val="0"/>
                <w:sz w:val="18"/>
                <w:szCs w:val="18"/>
              </w:rPr>
            </w:pPr>
            <w:r>
              <w:rPr>
                <w:rFonts w:hint="eastAsia" w:ascii="宋体" w:hAnsi="宋体" w:cs="宋体"/>
                <w:kern w:val="0"/>
                <w:sz w:val="18"/>
                <w:szCs w:val="18"/>
              </w:rPr>
              <w:t>巡控员</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5AC7DBC">
            <w:pPr>
              <w:widowControl/>
              <w:rPr>
                <w:rFonts w:ascii="宋体" w:hAnsi="宋体" w:cs="宋体"/>
                <w:kern w:val="0"/>
                <w:sz w:val="18"/>
                <w:szCs w:val="18"/>
              </w:rPr>
            </w:pPr>
            <w:r>
              <w:rPr>
                <w:rFonts w:hint="eastAsia" w:ascii="宋体" w:hAnsi="宋体" w:cs="宋体"/>
                <w:kern w:val="0"/>
                <w:sz w:val="20"/>
                <w:szCs w:val="20"/>
              </w:rPr>
              <w:t>满意度达到95%</w:t>
            </w:r>
          </w:p>
        </w:tc>
      </w:tr>
      <w:tr w14:paraId="5D751EBC">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45140BD6">
            <w:pPr>
              <w:widowControl/>
              <w:jc w:val="center"/>
              <w:outlineLvl w:val="1"/>
              <w:rPr>
                <w:rFonts w:ascii="仿宋_GB2312" w:hAnsi="宋体" w:eastAsia="仿宋_GB2312"/>
                <w:b/>
                <w:kern w:val="0"/>
                <w:sz w:val="32"/>
                <w:szCs w:val="32"/>
              </w:rPr>
            </w:pPr>
          </w:p>
          <w:p w14:paraId="20AED794">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46E9BAB8">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4B7C15C3">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373AA34F">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560AFB0D">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44322672">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E843F9F">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7D85D29B">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00154764">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22336EDA">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50459196">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53757439">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74E609F6">
            <w:pPr>
              <w:widowControl/>
              <w:jc w:val="left"/>
              <w:rPr>
                <w:rFonts w:ascii="宋体" w:hAnsi="宋体" w:cs="宋体"/>
                <w:color w:val="000000"/>
                <w:kern w:val="0"/>
                <w:sz w:val="22"/>
              </w:rPr>
            </w:pPr>
          </w:p>
        </w:tc>
      </w:tr>
      <w:tr w14:paraId="2FBA9C24">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6F3DFB7C">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002437A3">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044FA183">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5B856FBB">
            <w:pPr>
              <w:widowControl/>
              <w:jc w:val="center"/>
              <w:rPr>
                <w:rFonts w:ascii="宋体" w:hAnsi="宋体" w:cs="宋体"/>
                <w:kern w:val="0"/>
                <w:sz w:val="18"/>
                <w:szCs w:val="18"/>
              </w:rPr>
            </w:pPr>
            <w:r>
              <w:rPr>
                <w:rFonts w:hint="eastAsia" w:ascii="宋体" w:hAnsi="宋体" w:cs="宋体"/>
                <w:kern w:val="0"/>
                <w:sz w:val="18"/>
                <w:szCs w:val="18"/>
              </w:rPr>
              <w:t>便民警务站运行费</w:t>
            </w:r>
          </w:p>
        </w:tc>
      </w:tr>
      <w:tr w14:paraId="4CAC3C84">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64E20600">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746522E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39A606FB">
            <w:pPr>
              <w:widowControl/>
              <w:jc w:val="center"/>
              <w:rPr>
                <w:rFonts w:ascii="宋体" w:hAnsi="宋体" w:cs="宋体"/>
                <w:kern w:val="0"/>
                <w:sz w:val="18"/>
                <w:szCs w:val="18"/>
              </w:rPr>
            </w:pPr>
            <w:r>
              <w:rPr>
                <w:rFonts w:hint="eastAsia" w:ascii="宋体" w:hAnsi="宋体" w:cs="宋体"/>
                <w:kern w:val="0"/>
                <w:sz w:val="18"/>
                <w:szCs w:val="18"/>
              </w:rPr>
              <w:t>107.92万元</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6F7DDF3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11D038CA">
            <w:pPr>
              <w:widowControl/>
              <w:jc w:val="center"/>
              <w:rPr>
                <w:rFonts w:ascii="宋体" w:hAnsi="宋体" w:cs="宋体"/>
                <w:kern w:val="0"/>
                <w:sz w:val="18"/>
                <w:szCs w:val="18"/>
              </w:rPr>
            </w:pPr>
            <w:r>
              <w:rPr>
                <w:rFonts w:hint="eastAsia" w:ascii="宋体" w:hAnsi="宋体" w:cs="宋体"/>
                <w:kern w:val="0"/>
                <w:sz w:val="18"/>
                <w:szCs w:val="18"/>
              </w:rPr>
              <w:t>107.92万元</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24F02F8D">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4973329F">
            <w:pPr>
              <w:widowControl/>
              <w:jc w:val="center"/>
              <w:rPr>
                <w:rFonts w:ascii="宋体" w:hAnsi="宋体" w:cs="宋体"/>
                <w:kern w:val="0"/>
                <w:sz w:val="18"/>
                <w:szCs w:val="18"/>
              </w:rPr>
            </w:pPr>
            <w:r>
              <w:rPr>
                <w:rFonts w:hint="eastAsia" w:ascii="宋体" w:hAnsi="宋体" w:cs="宋体"/>
                <w:kern w:val="0"/>
                <w:sz w:val="18"/>
                <w:szCs w:val="18"/>
              </w:rPr>
              <w:t>　</w:t>
            </w:r>
          </w:p>
        </w:tc>
      </w:tr>
      <w:tr w14:paraId="52BC195B">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7E76EEB">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2740CF8A">
            <w:pPr>
              <w:widowControl/>
              <w:jc w:val="left"/>
              <w:rPr>
                <w:rFonts w:ascii="宋体" w:hAnsi="宋体" w:cs="宋体"/>
                <w:kern w:val="0"/>
                <w:sz w:val="18"/>
                <w:szCs w:val="18"/>
              </w:rPr>
            </w:pPr>
            <w:r>
              <w:rPr>
                <w:rFonts w:hint="eastAsia" w:ascii="宋体" w:hAnsi="宋体" w:cs="宋体"/>
                <w:kern w:val="0"/>
                <w:sz w:val="18"/>
                <w:szCs w:val="18"/>
              </w:rPr>
              <w:t>　</w:t>
            </w:r>
          </w:p>
        </w:tc>
      </w:tr>
      <w:tr w14:paraId="5E587B92">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7DF75151">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060E89DF">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517296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93650E1">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8A99D27">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725B81D">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BF82A9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4EDC35">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A705D94">
            <w:pPr>
              <w:widowControl/>
              <w:jc w:val="left"/>
              <w:rPr>
                <w:rFonts w:ascii="宋体" w:hAnsi="宋体" w:cs="宋体"/>
                <w:kern w:val="0"/>
                <w:sz w:val="18"/>
                <w:szCs w:val="18"/>
              </w:rPr>
            </w:pPr>
            <w:r>
              <w:rPr>
                <w:rFonts w:hint="eastAsia" w:ascii="宋体" w:hAnsi="宋体" w:cs="宋体"/>
                <w:kern w:val="0"/>
                <w:sz w:val="18"/>
                <w:szCs w:val="18"/>
              </w:rPr>
              <w:t>100%　</w:t>
            </w:r>
          </w:p>
        </w:tc>
      </w:tr>
      <w:tr w14:paraId="5B1208B2">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6FA68462">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95D2A16">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A104D92">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DE68EE2">
            <w:pPr>
              <w:widowControl/>
              <w:jc w:val="left"/>
              <w:rPr>
                <w:rFonts w:ascii="宋体" w:hAnsi="宋体" w:cs="宋体"/>
                <w:kern w:val="0"/>
                <w:sz w:val="18"/>
                <w:szCs w:val="18"/>
              </w:rPr>
            </w:pPr>
            <w:r>
              <w:rPr>
                <w:rFonts w:hint="eastAsia" w:ascii="宋体" w:hAnsi="宋体" w:cs="宋体"/>
                <w:kern w:val="0"/>
                <w:sz w:val="18"/>
                <w:szCs w:val="18"/>
              </w:rPr>
              <w:t>67450元/年/站</w:t>
            </w:r>
          </w:p>
        </w:tc>
      </w:tr>
      <w:tr w14:paraId="0484807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889629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2C6146B">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9FB37AB">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D756183">
            <w:pPr>
              <w:widowControl/>
              <w:jc w:val="left"/>
              <w:rPr>
                <w:rFonts w:ascii="宋体" w:hAnsi="宋体" w:cs="宋体"/>
                <w:kern w:val="0"/>
                <w:sz w:val="18"/>
                <w:szCs w:val="18"/>
              </w:rPr>
            </w:pPr>
            <w:r>
              <w:rPr>
                <w:rFonts w:hint="eastAsia" w:ascii="宋体" w:hAnsi="宋体" w:cs="宋体"/>
                <w:kern w:val="0"/>
                <w:sz w:val="18"/>
                <w:szCs w:val="18"/>
              </w:rPr>
              <w:t>季度申请额度</w:t>
            </w:r>
          </w:p>
        </w:tc>
      </w:tr>
      <w:tr w14:paraId="0C53C54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0CE9B3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B44B95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D4E155C">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02E0D76">
            <w:pPr>
              <w:widowControl/>
              <w:jc w:val="left"/>
              <w:rPr>
                <w:rFonts w:ascii="宋体" w:hAnsi="宋体" w:cs="宋体"/>
                <w:kern w:val="0"/>
                <w:sz w:val="18"/>
                <w:szCs w:val="18"/>
              </w:rPr>
            </w:pPr>
          </w:p>
        </w:tc>
      </w:tr>
      <w:tr w14:paraId="7B83089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E7CCDB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DF5E1B1">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F3C98CC">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BD1D6F5">
            <w:pPr>
              <w:widowControl/>
              <w:jc w:val="left"/>
              <w:rPr>
                <w:rFonts w:ascii="宋体" w:hAnsi="宋体" w:cs="宋体"/>
                <w:kern w:val="0"/>
                <w:sz w:val="18"/>
                <w:szCs w:val="18"/>
              </w:rPr>
            </w:pPr>
            <w:r>
              <w:rPr>
                <w:rFonts w:hint="eastAsia" w:ascii="宋体" w:hAnsi="宋体" w:cs="宋体"/>
                <w:kern w:val="0"/>
                <w:sz w:val="18"/>
                <w:szCs w:val="18"/>
              </w:rPr>
              <w:t>16个警务站</w:t>
            </w:r>
          </w:p>
        </w:tc>
      </w:tr>
      <w:tr w14:paraId="12F8702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327B9D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E299045">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7E5CFF4">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F8D69D4">
            <w:pPr>
              <w:widowControl/>
              <w:jc w:val="left"/>
              <w:rPr>
                <w:rFonts w:ascii="宋体" w:hAnsi="宋体" w:cs="宋体"/>
                <w:kern w:val="0"/>
                <w:sz w:val="18"/>
                <w:szCs w:val="18"/>
              </w:rPr>
            </w:pPr>
            <w:r>
              <w:rPr>
                <w:rFonts w:hint="eastAsia" w:ascii="宋体" w:hAnsi="宋体" w:cs="宋体"/>
                <w:kern w:val="0"/>
                <w:sz w:val="18"/>
                <w:szCs w:val="18"/>
              </w:rPr>
              <w:t>4个子站</w:t>
            </w:r>
          </w:p>
        </w:tc>
      </w:tr>
      <w:tr w14:paraId="5D301C1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2931FB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2C0570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951B371">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2A134C3">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15D3F5A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1C4D3A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DCB8815">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9B34DB4">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FF48C9C">
            <w:pPr>
              <w:widowControl/>
              <w:jc w:val="left"/>
              <w:rPr>
                <w:rFonts w:ascii="宋体" w:hAnsi="宋体" w:cs="宋体"/>
                <w:kern w:val="0"/>
                <w:sz w:val="18"/>
                <w:szCs w:val="18"/>
              </w:rPr>
            </w:pPr>
            <w:r>
              <w:rPr>
                <w:rFonts w:hint="eastAsia" w:ascii="宋体" w:hAnsi="宋体" w:cs="宋体"/>
                <w:kern w:val="0"/>
                <w:sz w:val="18"/>
                <w:szCs w:val="18"/>
              </w:rPr>
              <w:t>67450元/年/站</w:t>
            </w:r>
          </w:p>
        </w:tc>
      </w:tr>
      <w:tr w14:paraId="3632216C">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C3BB1B6">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BF886EA">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F084333">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9CC143F">
            <w:pPr>
              <w:widowControl/>
              <w:jc w:val="left"/>
              <w:rPr>
                <w:rFonts w:ascii="宋体" w:hAnsi="宋体" w:cs="宋体"/>
                <w:kern w:val="0"/>
                <w:sz w:val="18"/>
                <w:szCs w:val="18"/>
              </w:rPr>
            </w:pPr>
            <w:r>
              <w:rPr>
                <w:rFonts w:hint="eastAsia" w:ascii="宋体" w:hAnsi="宋体" w:cs="宋体"/>
                <w:kern w:val="0"/>
                <w:sz w:val="18"/>
                <w:szCs w:val="18"/>
              </w:rPr>
              <w:t>　</w:t>
            </w:r>
          </w:p>
        </w:tc>
      </w:tr>
      <w:tr w14:paraId="136EECF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3A3A1E2">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D2ACE2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188055C">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99DB747">
            <w:pPr>
              <w:widowControl/>
              <w:jc w:val="left"/>
              <w:rPr>
                <w:rFonts w:ascii="宋体" w:hAnsi="宋体" w:cs="宋体"/>
                <w:kern w:val="0"/>
                <w:sz w:val="18"/>
                <w:szCs w:val="18"/>
              </w:rPr>
            </w:pPr>
            <w:r>
              <w:rPr>
                <w:rFonts w:hint="eastAsia" w:ascii="宋体" w:hAnsi="宋体" w:cs="宋体"/>
                <w:kern w:val="0"/>
                <w:sz w:val="18"/>
                <w:szCs w:val="18"/>
              </w:rPr>
              <w:t>　</w:t>
            </w:r>
          </w:p>
        </w:tc>
      </w:tr>
      <w:tr w14:paraId="6C939B76">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18A849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A1D36DC">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28365A6">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2F280BC">
            <w:pPr>
              <w:widowControl/>
              <w:jc w:val="left"/>
              <w:rPr>
                <w:rFonts w:ascii="宋体" w:hAnsi="宋体" w:cs="宋体"/>
                <w:kern w:val="0"/>
                <w:sz w:val="18"/>
                <w:szCs w:val="18"/>
              </w:rPr>
            </w:pPr>
            <w:r>
              <w:rPr>
                <w:rFonts w:hint="eastAsia" w:ascii="宋体" w:hAnsi="宋体" w:cs="宋体"/>
                <w:kern w:val="0"/>
                <w:sz w:val="20"/>
                <w:szCs w:val="20"/>
              </w:rPr>
              <w:t>组织机构</w:t>
            </w:r>
          </w:p>
        </w:tc>
      </w:tr>
      <w:tr w14:paraId="01AF7F9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C52A16F">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A9BFCF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BC30924">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DF49F14">
            <w:pPr>
              <w:widowControl/>
              <w:jc w:val="left"/>
              <w:rPr>
                <w:rFonts w:ascii="宋体" w:hAnsi="宋体" w:cs="宋体"/>
                <w:kern w:val="0"/>
                <w:sz w:val="18"/>
                <w:szCs w:val="18"/>
              </w:rPr>
            </w:pPr>
            <w:r>
              <w:rPr>
                <w:rFonts w:hint="eastAsia" w:ascii="宋体" w:hAnsi="宋体" w:cs="宋体"/>
                <w:kern w:val="0"/>
                <w:sz w:val="20"/>
                <w:szCs w:val="20"/>
              </w:rPr>
              <w:t>管理制度</w:t>
            </w:r>
          </w:p>
        </w:tc>
      </w:tr>
      <w:tr w14:paraId="13FB309F">
        <w:tblPrEx>
          <w:tblCellMar>
            <w:top w:w="0" w:type="dxa"/>
            <w:left w:w="108" w:type="dxa"/>
            <w:bottom w:w="0" w:type="dxa"/>
            <w:right w:w="108" w:type="dxa"/>
          </w:tblCellMar>
        </w:tblPrEx>
        <w:trPr>
          <w:trHeight w:val="627" w:hRule="atLeast"/>
        </w:trPr>
        <w:tc>
          <w:tcPr>
            <w:tcW w:w="2219" w:type="dxa"/>
            <w:vMerge w:val="continue"/>
            <w:tcBorders>
              <w:top w:val="nil"/>
              <w:left w:val="single" w:color="000000" w:sz="4" w:space="0"/>
              <w:bottom w:val="single" w:color="000000" w:sz="4" w:space="0"/>
              <w:right w:val="single" w:color="000000" w:sz="4" w:space="0"/>
            </w:tcBorders>
            <w:vAlign w:val="center"/>
          </w:tcPr>
          <w:p w14:paraId="5562227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B777629">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842669A">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FD01E03">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r>
      <w:tr w14:paraId="6F21BFF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D2514A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90B8686">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D875CF2">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1703DBC">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r>
      <w:tr w14:paraId="78D59DB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424AEB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62F237A">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923E4B2">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BC4C6F5">
            <w:pPr>
              <w:widowControl/>
              <w:jc w:val="left"/>
              <w:rPr>
                <w:rFonts w:ascii="宋体" w:hAnsi="宋体" w:cs="宋体"/>
                <w:kern w:val="0"/>
                <w:sz w:val="18"/>
                <w:szCs w:val="18"/>
              </w:rPr>
            </w:pPr>
            <w:r>
              <w:rPr>
                <w:rFonts w:hint="eastAsia" w:ascii="宋体" w:hAnsi="宋体" w:cs="宋体"/>
                <w:kern w:val="0"/>
                <w:sz w:val="18"/>
                <w:szCs w:val="18"/>
              </w:rPr>
              <w:t>　</w:t>
            </w:r>
          </w:p>
        </w:tc>
      </w:tr>
      <w:tr w14:paraId="689187B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95CAFB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E9F309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CC5E21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3583B9C">
            <w:pPr>
              <w:widowControl/>
              <w:jc w:val="left"/>
              <w:rPr>
                <w:rFonts w:ascii="宋体" w:hAnsi="宋体" w:cs="宋体"/>
                <w:kern w:val="0"/>
                <w:sz w:val="18"/>
                <w:szCs w:val="18"/>
              </w:rPr>
            </w:pPr>
            <w:r>
              <w:rPr>
                <w:rFonts w:hint="eastAsia" w:ascii="宋体" w:hAnsi="宋体" w:cs="宋体"/>
                <w:kern w:val="0"/>
                <w:sz w:val="18"/>
                <w:szCs w:val="18"/>
              </w:rPr>
              <w:t>　</w:t>
            </w:r>
          </w:p>
        </w:tc>
      </w:tr>
      <w:tr w14:paraId="7BB9D43A">
        <w:tblPrEx>
          <w:tblCellMar>
            <w:top w:w="0" w:type="dxa"/>
            <w:left w:w="108" w:type="dxa"/>
            <w:bottom w:w="0" w:type="dxa"/>
            <w:right w:w="108" w:type="dxa"/>
          </w:tblCellMar>
        </w:tblPrEx>
        <w:trPr>
          <w:trHeight w:val="219"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2EFA3A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123F3A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B56A60F">
            <w:pPr>
              <w:widowControl/>
              <w:rPr>
                <w:rFonts w:ascii="宋体" w:hAnsi="宋体" w:cs="宋体"/>
                <w:kern w:val="0"/>
                <w:sz w:val="18"/>
                <w:szCs w:val="18"/>
              </w:rPr>
            </w:pPr>
            <w:r>
              <w:rPr>
                <w:rFonts w:hint="eastAsia" w:ascii="宋体" w:hAnsi="宋体" w:cs="宋体"/>
                <w:kern w:val="0"/>
                <w:sz w:val="20"/>
                <w:szCs w:val="20"/>
              </w:rPr>
              <w:t>辖区长住处户满意度达到95%</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9269788">
            <w:pPr>
              <w:widowControl/>
              <w:rPr>
                <w:rFonts w:ascii="宋体" w:hAnsi="宋体" w:cs="宋体"/>
                <w:kern w:val="0"/>
                <w:sz w:val="18"/>
                <w:szCs w:val="18"/>
              </w:rPr>
            </w:pPr>
            <w:r>
              <w:rPr>
                <w:rFonts w:hint="eastAsia" w:ascii="宋体" w:hAnsi="宋体" w:cs="宋体"/>
                <w:kern w:val="0"/>
                <w:sz w:val="20"/>
                <w:szCs w:val="20"/>
              </w:rPr>
              <w:t>辖区长住处户满意度达到95%</w:t>
            </w:r>
          </w:p>
        </w:tc>
      </w:tr>
      <w:tr w14:paraId="0DD59DB3">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4C0B0FE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821E80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9EF53A7">
            <w:pPr>
              <w:widowControl/>
              <w:jc w:val="left"/>
              <w:rPr>
                <w:rFonts w:ascii="宋体" w:hAnsi="宋体" w:cs="宋体"/>
                <w:kern w:val="0"/>
                <w:sz w:val="18"/>
                <w:szCs w:val="18"/>
              </w:rPr>
            </w:pPr>
            <w:r>
              <w:rPr>
                <w:rFonts w:hint="eastAsia" w:ascii="宋体" w:hAnsi="宋体" w:cs="宋体"/>
                <w:kern w:val="0"/>
                <w:sz w:val="20"/>
                <w:szCs w:val="20"/>
              </w:rPr>
              <w:t>辖区流动户满意度达到98%</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2FC942B">
            <w:pPr>
              <w:widowControl/>
              <w:jc w:val="left"/>
              <w:rPr>
                <w:rFonts w:ascii="宋体" w:hAnsi="宋体" w:cs="宋体"/>
                <w:kern w:val="0"/>
                <w:sz w:val="18"/>
                <w:szCs w:val="18"/>
              </w:rPr>
            </w:pPr>
            <w:r>
              <w:rPr>
                <w:rFonts w:hint="eastAsia" w:ascii="宋体" w:hAnsi="宋体" w:cs="宋体"/>
                <w:kern w:val="0"/>
                <w:sz w:val="20"/>
                <w:szCs w:val="20"/>
              </w:rPr>
              <w:t>辖区流动户满意度达到98%</w:t>
            </w:r>
          </w:p>
        </w:tc>
      </w:tr>
      <w:tr w14:paraId="427E61AC">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13C35E9B">
            <w:pPr>
              <w:widowControl/>
              <w:jc w:val="center"/>
              <w:outlineLvl w:val="1"/>
              <w:rPr>
                <w:rFonts w:ascii="仿宋_GB2312" w:hAnsi="宋体" w:eastAsia="仿宋_GB2312"/>
                <w:b/>
                <w:kern w:val="0"/>
                <w:sz w:val="32"/>
                <w:szCs w:val="32"/>
              </w:rPr>
            </w:pPr>
          </w:p>
          <w:p w14:paraId="3273EF73">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A86D096">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7DCF5D8E">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4A11029C">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209B5328">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762F27A4">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2B0BE248">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20B07D79">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348C7316">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1B56C5E">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6B8599B7">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71C6D75C">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481D3D70">
            <w:pPr>
              <w:widowControl/>
              <w:jc w:val="left"/>
              <w:rPr>
                <w:rFonts w:ascii="宋体" w:hAnsi="宋体" w:cs="宋体"/>
                <w:color w:val="000000"/>
                <w:kern w:val="0"/>
                <w:sz w:val="22"/>
              </w:rPr>
            </w:pPr>
          </w:p>
        </w:tc>
      </w:tr>
      <w:tr w14:paraId="65F78ADA">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3BFAC41C">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2043C11D">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1FF404C0">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6D4110B5">
            <w:pPr>
              <w:widowControl/>
              <w:jc w:val="center"/>
              <w:rPr>
                <w:rFonts w:ascii="宋体" w:hAnsi="宋体" w:cs="宋体"/>
                <w:kern w:val="0"/>
                <w:sz w:val="18"/>
                <w:szCs w:val="18"/>
              </w:rPr>
            </w:pPr>
            <w:r>
              <w:rPr>
                <w:rFonts w:hint="eastAsia" w:ascii="宋体" w:hAnsi="宋体" w:cs="宋体"/>
                <w:kern w:val="0"/>
                <w:sz w:val="18"/>
                <w:szCs w:val="18"/>
              </w:rPr>
              <w:t>便民警务站装备费</w:t>
            </w:r>
          </w:p>
        </w:tc>
      </w:tr>
      <w:tr w14:paraId="1C25205C">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5F921B65">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0EA0FBA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7F8A70FF">
            <w:pPr>
              <w:widowControl/>
              <w:jc w:val="center"/>
              <w:rPr>
                <w:rFonts w:ascii="宋体" w:hAnsi="宋体" w:cs="宋体"/>
                <w:kern w:val="0"/>
                <w:sz w:val="18"/>
                <w:szCs w:val="18"/>
              </w:rPr>
            </w:pPr>
            <w:r>
              <w:rPr>
                <w:rFonts w:hint="eastAsia" w:ascii="宋体" w:hAnsi="宋体" w:cs="宋体"/>
                <w:kern w:val="0"/>
                <w:sz w:val="18"/>
                <w:szCs w:val="18"/>
              </w:rPr>
              <w:t>23.8万元</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29D7D4EA">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6F75717D">
            <w:pPr>
              <w:widowControl/>
              <w:jc w:val="center"/>
              <w:rPr>
                <w:rFonts w:ascii="宋体" w:hAnsi="宋体" w:cs="宋体"/>
                <w:kern w:val="0"/>
                <w:sz w:val="18"/>
                <w:szCs w:val="18"/>
              </w:rPr>
            </w:pPr>
            <w:r>
              <w:rPr>
                <w:rFonts w:hint="eastAsia" w:ascii="宋体" w:hAnsi="宋体" w:cs="宋体"/>
                <w:kern w:val="0"/>
                <w:sz w:val="18"/>
                <w:szCs w:val="18"/>
              </w:rPr>
              <w:t>23.8万元</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08706D5C">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0FEC509A">
            <w:pPr>
              <w:widowControl/>
              <w:jc w:val="center"/>
              <w:rPr>
                <w:rFonts w:ascii="宋体" w:hAnsi="宋体" w:cs="宋体"/>
                <w:kern w:val="0"/>
                <w:sz w:val="18"/>
                <w:szCs w:val="18"/>
              </w:rPr>
            </w:pPr>
            <w:r>
              <w:rPr>
                <w:rFonts w:hint="eastAsia" w:ascii="宋体" w:hAnsi="宋体" w:cs="宋体"/>
                <w:kern w:val="0"/>
                <w:sz w:val="18"/>
                <w:szCs w:val="18"/>
              </w:rPr>
              <w:t>　</w:t>
            </w:r>
          </w:p>
        </w:tc>
      </w:tr>
      <w:tr w14:paraId="0CB0412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3BF0DBE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60C3D931">
            <w:pPr>
              <w:widowControl/>
              <w:jc w:val="left"/>
              <w:rPr>
                <w:rFonts w:ascii="宋体" w:hAnsi="宋体" w:cs="宋体"/>
                <w:kern w:val="0"/>
                <w:sz w:val="18"/>
                <w:szCs w:val="18"/>
              </w:rPr>
            </w:pPr>
            <w:r>
              <w:rPr>
                <w:rFonts w:hint="eastAsia" w:ascii="宋体" w:hAnsi="宋体" w:cs="宋体"/>
                <w:kern w:val="0"/>
                <w:sz w:val="18"/>
                <w:szCs w:val="18"/>
              </w:rPr>
              <w:t>　</w:t>
            </w:r>
          </w:p>
        </w:tc>
      </w:tr>
      <w:tr w14:paraId="6685AC79">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21660FE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3C243B43">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4575DFA">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564B9B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D38FA71">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301AD6C">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7D899D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3D526C6">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D0CA87F">
            <w:pPr>
              <w:widowControl/>
              <w:jc w:val="left"/>
              <w:rPr>
                <w:rFonts w:ascii="宋体" w:hAnsi="宋体" w:cs="宋体"/>
                <w:kern w:val="0"/>
                <w:sz w:val="18"/>
                <w:szCs w:val="18"/>
              </w:rPr>
            </w:pPr>
            <w:r>
              <w:rPr>
                <w:rFonts w:hint="eastAsia" w:ascii="宋体" w:hAnsi="宋体" w:cs="宋体"/>
                <w:kern w:val="0"/>
                <w:sz w:val="18"/>
                <w:szCs w:val="18"/>
              </w:rPr>
              <w:t>100%　</w:t>
            </w:r>
          </w:p>
        </w:tc>
      </w:tr>
      <w:tr w14:paraId="08768C99">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27B984D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0FF1AC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8DBB3F2">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6CAA634">
            <w:pPr>
              <w:widowControl/>
              <w:jc w:val="left"/>
              <w:rPr>
                <w:rFonts w:ascii="宋体" w:hAnsi="宋体" w:cs="宋体"/>
                <w:kern w:val="0"/>
                <w:sz w:val="18"/>
                <w:szCs w:val="18"/>
              </w:rPr>
            </w:pPr>
            <w:r>
              <w:rPr>
                <w:rFonts w:hint="eastAsia" w:ascii="宋体" w:hAnsi="宋体" w:cs="宋体"/>
                <w:kern w:val="0"/>
                <w:sz w:val="18"/>
                <w:szCs w:val="18"/>
              </w:rPr>
              <w:t>14875元/年/站</w:t>
            </w:r>
          </w:p>
        </w:tc>
      </w:tr>
      <w:tr w14:paraId="0A8ACCA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2C7406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EA9384E">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4BFAB83">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190F6D8">
            <w:pPr>
              <w:widowControl/>
              <w:jc w:val="left"/>
              <w:rPr>
                <w:rFonts w:ascii="宋体" w:hAnsi="宋体" w:cs="宋体"/>
                <w:kern w:val="0"/>
                <w:sz w:val="18"/>
                <w:szCs w:val="18"/>
              </w:rPr>
            </w:pPr>
            <w:r>
              <w:rPr>
                <w:rFonts w:hint="eastAsia" w:ascii="宋体" w:hAnsi="宋体" w:cs="宋体"/>
                <w:kern w:val="0"/>
                <w:sz w:val="18"/>
                <w:szCs w:val="18"/>
              </w:rPr>
              <w:t>集中采购</w:t>
            </w:r>
          </w:p>
        </w:tc>
      </w:tr>
      <w:tr w14:paraId="2494B02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5DC6633">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2313F3C">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AE027FA">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52473A6">
            <w:pPr>
              <w:widowControl/>
              <w:jc w:val="left"/>
              <w:rPr>
                <w:rFonts w:ascii="宋体" w:hAnsi="宋体" w:cs="宋体"/>
                <w:kern w:val="0"/>
                <w:sz w:val="18"/>
                <w:szCs w:val="18"/>
              </w:rPr>
            </w:pPr>
          </w:p>
        </w:tc>
      </w:tr>
      <w:tr w14:paraId="7C0ACD7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97E7491">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7D9F466">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10F1EE2">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D6DDE0E">
            <w:pPr>
              <w:widowControl/>
              <w:jc w:val="left"/>
              <w:rPr>
                <w:rFonts w:ascii="宋体" w:hAnsi="宋体" w:cs="宋体"/>
                <w:kern w:val="0"/>
                <w:sz w:val="18"/>
                <w:szCs w:val="18"/>
              </w:rPr>
            </w:pPr>
            <w:r>
              <w:rPr>
                <w:rFonts w:hint="eastAsia" w:ascii="宋体" w:hAnsi="宋体" w:cs="宋体"/>
                <w:kern w:val="0"/>
                <w:sz w:val="18"/>
                <w:szCs w:val="18"/>
              </w:rPr>
              <w:t>16个警务站</w:t>
            </w:r>
          </w:p>
        </w:tc>
      </w:tr>
      <w:tr w14:paraId="4500488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A54FFA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B99D6D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0CAFBAB">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4026E18">
            <w:pPr>
              <w:widowControl/>
              <w:jc w:val="left"/>
              <w:rPr>
                <w:rFonts w:ascii="宋体" w:hAnsi="宋体" w:cs="宋体"/>
                <w:kern w:val="0"/>
                <w:sz w:val="18"/>
                <w:szCs w:val="18"/>
              </w:rPr>
            </w:pPr>
            <w:r>
              <w:rPr>
                <w:rFonts w:hint="eastAsia" w:ascii="宋体" w:hAnsi="宋体" w:cs="宋体"/>
                <w:kern w:val="0"/>
                <w:sz w:val="18"/>
                <w:szCs w:val="18"/>
              </w:rPr>
              <w:t>4个子站</w:t>
            </w:r>
          </w:p>
        </w:tc>
      </w:tr>
      <w:tr w14:paraId="17D229C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5ED42E9">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E841B9F">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25EF026">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0BBA5DF">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1BD1006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8B2EB1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75B5A2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AAAFB03">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73DB4BA">
            <w:pPr>
              <w:widowControl/>
              <w:jc w:val="left"/>
              <w:rPr>
                <w:rFonts w:ascii="宋体" w:hAnsi="宋体" w:cs="宋体"/>
                <w:kern w:val="0"/>
                <w:sz w:val="18"/>
                <w:szCs w:val="18"/>
              </w:rPr>
            </w:pPr>
            <w:r>
              <w:rPr>
                <w:rFonts w:hint="eastAsia" w:ascii="宋体" w:hAnsi="宋体" w:cs="宋体"/>
                <w:kern w:val="0"/>
                <w:sz w:val="18"/>
                <w:szCs w:val="18"/>
              </w:rPr>
              <w:t>14875元/年/站</w:t>
            </w:r>
          </w:p>
        </w:tc>
      </w:tr>
      <w:tr w14:paraId="0C7194DA">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38EB2AC1">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15669C2">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43D61E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48AFB58">
            <w:pPr>
              <w:widowControl/>
              <w:jc w:val="left"/>
              <w:rPr>
                <w:rFonts w:ascii="宋体" w:hAnsi="宋体" w:cs="宋体"/>
                <w:kern w:val="0"/>
                <w:sz w:val="18"/>
                <w:szCs w:val="18"/>
              </w:rPr>
            </w:pPr>
            <w:r>
              <w:rPr>
                <w:rFonts w:hint="eastAsia" w:ascii="宋体" w:hAnsi="宋体" w:cs="宋体"/>
                <w:kern w:val="0"/>
                <w:sz w:val="18"/>
                <w:szCs w:val="18"/>
              </w:rPr>
              <w:t>　</w:t>
            </w:r>
          </w:p>
        </w:tc>
      </w:tr>
      <w:tr w14:paraId="646B8B7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02DD1A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3D9A12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F0CB266">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7340AF3">
            <w:pPr>
              <w:widowControl/>
              <w:jc w:val="left"/>
              <w:rPr>
                <w:rFonts w:ascii="宋体" w:hAnsi="宋体" w:cs="宋体"/>
                <w:kern w:val="0"/>
                <w:sz w:val="18"/>
                <w:szCs w:val="18"/>
              </w:rPr>
            </w:pPr>
            <w:r>
              <w:rPr>
                <w:rFonts w:hint="eastAsia" w:ascii="宋体" w:hAnsi="宋体" w:cs="宋体"/>
                <w:kern w:val="0"/>
                <w:sz w:val="18"/>
                <w:szCs w:val="18"/>
              </w:rPr>
              <w:t>　</w:t>
            </w:r>
          </w:p>
        </w:tc>
      </w:tr>
      <w:tr w14:paraId="49C03DEB">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40C4B4D">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75191B8">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5B57E50">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99FFE30">
            <w:pPr>
              <w:widowControl/>
              <w:jc w:val="left"/>
              <w:rPr>
                <w:rFonts w:ascii="宋体" w:hAnsi="宋体" w:cs="宋体"/>
                <w:kern w:val="0"/>
                <w:sz w:val="18"/>
                <w:szCs w:val="18"/>
              </w:rPr>
            </w:pPr>
            <w:r>
              <w:rPr>
                <w:rFonts w:hint="eastAsia" w:ascii="宋体" w:hAnsi="宋体" w:cs="宋体"/>
                <w:kern w:val="0"/>
                <w:sz w:val="20"/>
                <w:szCs w:val="20"/>
              </w:rPr>
              <w:t>组织机构</w:t>
            </w:r>
          </w:p>
        </w:tc>
      </w:tr>
      <w:tr w14:paraId="52D1F4B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BA3D67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62A597B">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5C9A10E">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A271681">
            <w:pPr>
              <w:widowControl/>
              <w:jc w:val="left"/>
              <w:rPr>
                <w:rFonts w:ascii="宋体" w:hAnsi="宋体" w:cs="宋体"/>
                <w:kern w:val="0"/>
                <w:sz w:val="18"/>
                <w:szCs w:val="18"/>
              </w:rPr>
            </w:pPr>
            <w:r>
              <w:rPr>
                <w:rFonts w:hint="eastAsia" w:ascii="宋体" w:hAnsi="宋体" w:cs="宋体"/>
                <w:kern w:val="0"/>
                <w:sz w:val="20"/>
                <w:szCs w:val="20"/>
              </w:rPr>
              <w:t>管理制度</w:t>
            </w:r>
          </w:p>
        </w:tc>
      </w:tr>
      <w:tr w14:paraId="2CBF41B8">
        <w:tblPrEx>
          <w:tblCellMar>
            <w:top w:w="0" w:type="dxa"/>
            <w:left w:w="108" w:type="dxa"/>
            <w:bottom w:w="0" w:type="dxa"/>
            <w:right w:w="108" w:type="dxa"/>
          </w:tblCellMar>
        </w:tblPrEx>
        <w:trPr>
          <w:trHeight w:val="177" w:hRule="atLeast"/>
        </w:trPr>
        <w:tc>
          <w:tcPr>
            <w:tcW w:w="2219" w:type="dxa"/>
            <w:vMerge w:val="continue"/>
            <w:tcBorders>
              <w:top w:val="nil"/>
              <w:left w:val="single" w:color="000000" w:sz="4" w:space="0"/>
              <w:bottom w:val="single" w:color="000000" w:sz="4" w:space="0"/>
              <w:right w:val="single" w:color="000000" w:sz="4" w:space="0"/>
            </w:tcBorders>
            <w:vAlign w:val="center"/>
          </w:tcPr>
          <w:p w14:paraId="34950BE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D6433D4">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1C357E">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27FCC92">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r>
      <w:tr w14:paraId="49A5927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C21A2C3">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28AD8D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240718D">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5B462B8">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r>
      <w:tr w14:paraId="0A44E3D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1952D2D">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CA175D5">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91E67D">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6ED92EE">
            <w:pPr>
              <w:widowControl/>
              <w:jc w:val="left"/>
              <w:rPr>
                <w:rFonts w:ascii="宋体" w:hAnsi="宋体" w:cs="宋体"/>
                <w:kern w:val="0"/>
                <w:sz w:val="18"/>
                <w:szCs w:val="18"/>
              </w:rPr>
            </w:pPr>
            <w:r>
              <w:rPr>
                <w:rFonts w:hint="eastAsia" w:ascii="宋体" w:hAnsi="宋体" w:cs="宋体"/>
                <w:kern w:val="0"/>
                <w:sz w:val="18"/>
                <w:szCs w:val="18"/>
              </w:rPr>
              <w:t>　</w:t>
            </w:r>
          </w:p>
        </w:tc>
      </w:tr>
      <w:tr w14:paraId="690B63C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E999A8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F82C71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19BD037">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18656EF">
            <w:pPr>
              <w:widowControl/>
              <w:jc w:val="left"/>
              <w:rPr>
                <w:rFonts w:ascii="宋体" w:hAnsi="宋体" w:cs="宋体"/>
                <w:kern w:val="0"/>
                <w:sz w:val="18"/>
                <w:szCs w:val="18"/>
              </w:rPr>
            </w:pPr>
            <w:r>
              <w:rPr>
                <w:rFonts w:hint="eastAsia" w:ascii="宋体" w:hAnsi="宋体" w:cs="宋体"/>
                <w:kern w:val="0"/>
                <w:sz w:val="18"/>
                <w:szCs w:val="18"/>
              </w:rPr>
              <w:t>　</w:t>
            </w:r>
          </w:p>
        </w:tc>
      </w:tr>
      <w:tr w14:paraId="2D45AA73">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65D1514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EB0D1D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4186FBC">
            <w:pPr>
              <w:widowControl/>
              <w:rPr>
                <w:rFonts w:ascii="宋体" w:hAnsi="宋体" w:cs="宋体"/>
                <w:kern w:val="0"/>
                <w:sz w:val="18"/>
                <w:szCs w:val="18"/>
              </w:rPr>
            </w:pPr>
            <w:r>
              <w:rPr>
                <w:rFonts w:hint="eastAsia" w:ascii="宋体" w:hAnsi="宋体" w:cs="宋体"/>
                <w:kern w:val="0"/>
                <w:sz w:val="20"/>
                <w:szCs w:val="20"/>
              </w:rPr>
              <w:t>辖区长住处户满意度达到95%</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8D799E9">
            <w:pPr>
              <w:widowControl/>
              <w:rPr>
                <w:rFonts w:ascii="宋体" w:hAnsi="宋体" w:cs="宋体"/>
                <w:kern w:val="0"/>
                <w:sz w:val="18"/>
                <w:szCs w:val="18"/>
              </w:rPr>
            </w:pPr>
            <w:r>
              <w:rPr>
                <w:rFonts w:hint="eastAsia" w:ascii="宋体" w:hAnsi="宋体" w:cs="宋体"/>
                <w:kern w:val="0"/>
                <w:sz w:val="20"/>
                <w:szCs w:val="20"/>
              </w:rPr>
              <w:t>辖区长住处户满意度达到95%</w:t>
            </w:r>
          </w:p>
        </w:tc>
      </w:tr>
      <w:tr w14:paraId="590118CA">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43AB08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F53A51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5A8D468">
            <w:pPr>
              <w:widowControl/>
              <w:jc w:val="left"/>
              <w:rPr>
                <w:rFonts w:ascii="宋体" w:hAnsi="宋体" w:cs="宋体"/>
                <w:kern w:val="0"/>
                <w:sz w:val="18"/>
                <w:szCs w:val="18"/>
              </w:rPr>
            </w:pPr>
            <w:r>
              <w:rPr>
                <w:rFonts w:hint="eastAsia" w:ascii="宋体" w:hAnsi="宋体" w:cs="宋体"/>
                <w:kern w:val="0"/>
                <w:sz w:val="20"/>
                <w:szCs w:val="20"/>
              </w:rPr>
              <w:t>辖区流动户满意度达到98%</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34AA25D">
            <w:pPr>
              <w:widowControl/>
              <w:jc w:val="left"/>
              <w:rPr>
                <w:rFonts w:ascii="宋体" w:hAnsi="宋体" w:cs="宋体"/>
                <w:kern w:val="0"/>
                <w:sz w:val="18"/>
                <w:szCs w:val="18"/>
              </w:rPr>
            </w:pPr>
            <w:r>
              <w:rPr>
                <w:rFonts w:hint="eastAsia" w:ascii="宋体" w:hAnsi="宋体" w:cs="宋体"/>
                <w:kern w:val="0"/>
                <w:sz w:val="20"/>
                <w:szCs w:val="20"/>
              </w:rPr>
              <w:t>辖区流动户满意度达到98%</w:t>
            </w:r>
          </w:p>
        </w:tc>
      </w:tr>
      <w:tr w14:paraId="3047477D">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139AE69B">
            <w:pPr>
              <w:widowControl/>
              <w:jc w:val="center"/>
              <w:outlineLvl w:val="1"/>
              <w:rPr>
                <w:rFonts w:ascii="仿宋_GB2312" w:hAnsi="宋体" w:eastAsia="仿宋_GB2312"/>
                <w:b/>
                <w:kern w:val="0"/>
                <w:sz w:val="32"/>
                <w:szCs w:val="32"/>
              </w:rPr>
            </w:pPr>
          </w:p>
          <w:p w14:paraId="4E543BC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3689268">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1C5E2558">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71DF0B1B">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6242922E">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78ED8D9E">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0CED111">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5009B3F2">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44DE1A46">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B81EE60">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34D757C4">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7DB14218">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26BF316">
            <w:pPr>
              <w:widowControl/>
              <w:jc w:val="left"/>
              <w:rPr>
                <w:rFonts w:ascii="宋体" w:hAnsi="宋体" w:cs="宋体"/>
                <w:color w:val="000000"/>
                <w:kern w:val="0"/>
                <w:sz w:val="22"/>
              </w:rPr>
            </w:pPr>
          </w:p>
        </w:tc>
      </w:tr>
      <w:tr w14:paraId="0E07FB5B">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20FA6AC4">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5744838D">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3D25AA18">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24D93978">
            <w:pPr>
              <w:widowControl/>
              <w:jc w:val="center"/>
              <w:rPr>
                <w:rFonts w:ascii="宋体" w:hAnsi="宋体" w:cs="宋体"/>
                <w:kern w:val="0"/>
                <w:sz w:val="18"/>
                <w:szCs w:val="18"/>
              </w:rPr>
            </w:pPr>
            <w:r>
              <w:rPr>
                <w:rFonts w:hint="eastAsia" w:ascii="宋体" w:hAnsi="宋体" w:cs="宋体"/>
                <w:kern w:val="0"/>
                <w:sz w:val="18"/>
                <w:szCs w:val="18"/>
              </w:rPr>
              <w:t>伙食补助</w:t>
            </w:r>
          </w:p>
        </w:tc>
      </w:tr>
      <w:tr w14:paraId="6B39E2FC">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5419B0D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0C6F16B8">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5937B9FB">
            <w:pPr>
              <w:widowControl/>
              <w:jc w:val="center"/>
              <w:rPr>
                <w:rFonts w:ascii="宋体" w:hAnsi="宋体" w:cs="宋体"/>
                <w:kern w:val="0"/>
                <w:sz w:val="18"/>
                <w:szCs w:val="18"/>
              </w:rPr>
            </w:pPr>
            <w:r>
              <w:rPr>
                <w:rFonts w:hint="eastAsia" w:ascii="宋体" w:hAnsi="宋体" w:cs="宋体"/>
                <w:kern w:val="0"/>
                <w:sz w:val="18"/>
                <w:szCs w:val="18"/>
              </w:rPr>
              <w:t>172.69万元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0EBA798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7CE80176">
            <w:pPr>
              <w:widowControl/>
              <w:jc w:val="center"/>
              <w:rPr>
                <w:rFonts w:ascii="宋体" w:hAnsi="宋体" w:cs="宋体"/>
                <w:kern w:val="0"/>
                <w:sz w:val="18"/>
                <w:szCs w:val="18"/>
              </w:rPr>
            </w:pPr>
            <w:r>
              <w:rPr>
                <w:rFonts w:hint="eastAsia" w:ascii="宋体" w:hAnsi="宋体" w:cs="宋体"/>
                <w:kern w:val="0"/>
                <w:sz w:val="18"/>
                <w:szCs w:val="18"/>
              </w:rPr>
              <w:t>172.69万元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7CEC6023">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048EC8D2">
            <w:pPr>
              <w:widowControl/>
              <w:jc w:val="center"/>
              <w:rPr>
                <w:rFonts w:ascii="宋体" w:hAnsi="宋体" w:cs="宋体"/>
                <w:kern w:val="0"/>
                <w:sz w:val="18"/>
                <w:szCs w:val="18"/>
              </w:rPr>
            </w:pPr>
            <w:r>
              <w:rPr>
                <w:rFonts w:hint="eastAsia" w:ascii="宋体" w:hAnsi="宋体" w:cs="宋体"/>
                <w:kern w:val="0"/>
                <w:sz w:val="18"/>
                <w:szCs w:val="18"/>
              </w:rPr>
              <w:t>　</w:t>
            </w:r>
          </w:p>
        </w:tc>
      </w:tr>
      <w:tr w14:paraId="06C6D33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2A200932">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6E2B92E4">
            <w:pPr>
              <w:widowControl/>
              <w:jc w:val="left"/>
              <w:rPr>
                <w:rFonts w:ascii="宋体" w:hAnsi="宋体" w:cs="宋体"/>
                <w:kern w:val="0"/>
                <w:sz w:val="18"/>
                <w:szCs w:val="18"/>
              </w:rPr>
            </w:pPr>
            <w:r>
              <w:rPr>
                <w:rFonts w:hint="eastAsia" w:ascii="宋体" w:hAnsi="宋体" w:cs="宋体"/>
                <w:kern w:val="0"/>
                <w:sz w:val="18"/>
                <w:szCs w:val="18"/>
              </w:rPr>
              <w:t>　</w:t>
            </w:r>
          </w:p>
        </w:tc>
      </w:tr>
      <w:tr w14:paraId="08CC868D">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7478018D">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15B39993">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9F0E81F">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DFC66CF">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C344B3C">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33C85EED">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DDF83B1">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6F2C060">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377F1D5">
            <w:pPr>
              <w:widowControl/>
              <w:jc w:val="left"/>
              <w:rPr>
                <w:rFonts w:ascii="宋体" w:hAnsi="宋体" w:cs="宋体"/>
                <w:kern w:val="0"/>
                <w:sz w:val="18"/>
                <w:szCs w:val="18"/>
              </w:rPr>
            </w:pPr>
            <w:r>
              <w:rPr>
                <w:rFonts w:hint="eastAsia" w:ascii="宋体" w:hAnsi="宋体" w:cs="宋体"/>
                <w:kern w:val="0"/>
                <w:sz w:val="18"/>
                <w:szCs w:val="18"/>
              </w:rPr>
              <w:t>100%　</w:t>
            </w:r>
          </w:p>
        </w:tc>
      </w:tr>
      <w:tr w14:paraId="34C02979">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17D32AB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D0F4F9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57F597">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F75BAF4">
            <w:pPr>
              <w:widowControl/>
              <w:jc w:val="left"/>
              <w:rPr>
                <w:rFonts w:ascii="宋体" w:hAnsi="宋体" w:cs="宋体"/>
                <w:kern w:val="0"/>
                <w:sz w:val="18"/>
                <w:szCs w:val="18"/>
              </w:rPr>
            </w:pPr>
            <w:r>
              <w:rPr>
                <w:rFonts w:hint="eastAsia" w:ascii="宋体" w:hAnsi="宋体" w:cs="宋体"/>
                <w:kern w:val="0"/>
                <w:sz w:val="18"/>
                <w:szCs w:val="18"/>
              </w:rPr>
              <w:t>4680元/人/年/</w:t>
            </w:r>
          </w:p>
        </w:tc>
      </w:tr>
      <w:tr w14:paraId="21B778A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DA2AA3B">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DB59B22">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40AF49E">
            <w:pPr>
              <w:widowControl/>
              <w:jc w:val="left"/>
              <w:rPr>
                <w:rFonts w:ascii="宋体" w:hAnsi="宋体" w:cs="宋体"/>
                <w:kern w:val="0"/>
                <w:sz w:val="18"/>
                <w:szCs w:val="18"/>
              </w:rPr>
            </w:pPr>
            <w:r>
              <w:rPr>
                <w:rFonts w:hint="eastAsia" w:ascii="宋体" w:hAnsi="宋体" w:cs="宋体"/>
                <w:kern w:val="0"/>
                <w:sz w:val="18"/>
                <w:szCs w:val="18"/>
              </w:rPr>
              <w:t>申请方式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BAAEB4F">
            <w:pPr>
              <w:widowControl/>
              <w:jc w:val="left"/>
              <w:rPr>
                <w:rFonts w:ascii="宋体" w:hAnsi="宋体" w:cs="宋体"/>
                <w:kern w:val="0"/>
                <w:sz w:val="18"/>
                <w:szCs w:val="18"/>
              </w:rPr>
            </w:pPr>
            <w:r>
              <w:rPr>
                <w:rFonts w:hint="eastAsia" w:ascii="宋体" w:hAnsi="宋体" w:cs="宋体"/>
                <w:kern w:val="0"/>
                <w:sz w:val="18"/>
                <w:szCs w:val="18"/>
              </w:rPr>
              <w:t>按季度申请</w:t>
            </w:r>
          </w:p>
        </w:tc>
      </w:tr>
      <w:tr w14:paraId="30FBB7A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A63B00C">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B7BA9B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1AF0F67">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6A2E329">
            <w:pPr>
              <w:widowControl/>
              <w:jc w:val="left"/>
              <w:rPr>
                <w:rFonts w:ascii="宋体" w:hAnsi="宋体" w:cs="宋体"/>
                <w:kern w:val="0"/>
                <w:sz w:val="18"/>
                <w:szCs w:val="18"/>
              </w:rPr>
            </w:pPr>
          </w:p>
        </w:tc>
      </w:tr>
      <w:tr w14:paraId="4DF54C4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BAE904C">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7E62B7C">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D9E6F7F">
            <w:pPr>
              <w:widowControl/>
              <w:jc w:val="left"/>
              <w:rPr>
                <w:rFonts w:ascii="宋体" w:hAnsi="宋体" w:cs="宋体"/>
                <w:kern w:val="0"/>
                <w:sz w:val="18"/>
                <w:szCs w:val="18"/>
              </w:rPr>
            </w:pPr>
            <w:r>
              <w:rPr>
                <w:rFonts w:hint="eastAsia" w:ascii="宋体" w:hAnsi="宋体" w:cs="宋体"/>
                <w:kern w:val="0"/>
                <w:sz w:val="18"/>
                <w:szCs w:val="18"/>
              </w:rPr>
              <w:t>在册干部数量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B52F0AC">
            <w:pPr>
              <w:widowControl/>
              <w:rPr>
                <w:rFonts w:ascii="宋体" w:hAnsi="宋体" w:cs="宋体"/>
                <w:kern w:val="0"/>
                <w:sz w:val="18"/>
                <w:szCs w:val="18"/>
              </w:rPr>
            </w:pPr>
            <w:r>
              <w:rPr>
                <w:rFonts w:hint="eastAsia" w:ascii="宋体" w:hAnsi="宋体" w:cs="宋体"/>
                <w:kern w:val="0"/>
                <w:sz w:val="18"/>
                <w:szCs w:val="18"/>
              </w:rPr>
              <w:t>122人</w:t>
            </w:r>
          </w:p>
        </w:tc>
      </w:tr>
      <w:tr w14:paraId="14EF168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4B4858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0C4457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ACC7304">
            <w:pPr>
              <w:widowControl/>
              <w:rPr>
                <w:rFonts w:ascii="宋体" w:hAnsi="宋体" w:cs="宋体"/>
                <w:kern w:val="0"/>
                <w:sz w:val="18"/>
                <w:szCs w:val="18"/>
              </w:rPr>
            </w:pPr>
            <w:r>
              <w:rPr>
                <w:rFonts w:hint="eastAsia" w:ascii="宋体" w:hAnsi="宋体" w:cs="宋体"/>
                <w:kern w:val="0"/>
                <w:sz w:val="18"/>
                <w:szCs w:val="18"/>
              </w:rPr>
              <w:t>社工数量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5CFC0AD">
            <w:pPr>
              <w:widowControl/>
              <w:rPr>
                <w:rFonts w:ascii="宋体" w:hAnsi="宋体" w:cs="宋体"/>
                <w:kern w:val="0"/>
                <w:sz w:val="18"/>
                <w:szCs w:val="18"/>
              </w:rPr>
            </w:pPr>
            <w:r>
              <w:rPr>
                <w:rFonts w:hint="eastAsia" w:ascii="宋体" w:hAnsi="宋体" w:cs="宋体"/>
                <w:kern w:val="0"/>
                <w:sz w:val="18"/>
                <w:szCs w:val="18"/>
              </w:rPr>
              <w:t>区聘96人，市聘91人</w:t>
            </w:r>
          </w:p>
        </w:tc>
      </w:tr>
      <w:tr w14:paraId="60B0ED0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4D6CA6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858744F">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D465EDA">
            <w:pPr>
              <w:widowControl/>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FEF1BF2">
            <w:pPr>
              <w:widowControl/>
              <w:jc w:val="center"/>
              <w:rPr>
                <w:rFonts w:ascii="宋体" w:hAnsi="宋体" w:cs="宋体"/>
                <w:kern w:val="0"/>
                <w:sz w:val="18"/>
                <w:szCs w:val="18"/>
              </w:rPr>
            </w:pPr>
            <w:r>
              <w:rPr>
                <w:rFonts w:hint="eastAsia" w:ascii="宋体" w:hAnsi="宋体" w:cs="宋体"/>
                <w:kern w:val="0"/>
                <w:sz w:val="18"/>
                <w:szCs w:val="18"/>
              </w:rPr>
              <w:t>控制在预算范围内</w:t>
            </w:r>
          </w:p>
        </w:tc>
      </w:tr>
      <w:tr w14:paraId="720C9B0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80A5F0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7F7AE2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9EF306E">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587ED21">
            <w:pPr>
              <w:widowControl/>
              <w:jc w:val="left"/>
              <w:rPr>
                <w:rFonts w:ascii="宋体" w:hAnsi="宋体" w:cs="宋体"/>
                <w:kern w:val="0"/>
                <w:sz w:val="18"/>
                <w:szCs w:val="18"/>
              </w:rPr>
            </w:pPr>
            <w:r>
              <w:rPr>
                <w:rFonts w:hint="eastAsia" w:ascii="宋体" w:hAnsi="宋体" w:cs="宋体"/>
                <w:kern w:val="0"/>
                <w:sz w:val="18"/>
                <w:szCs w:val="18"/>
              </w:rPr>
              <w:t>4680元/人/年/</w:t>
            </w:r>
          </w:p>
        </w:tc>
      </w:tr>
      <w:tr w14:paraId="41472F8D">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99866D0">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BADFA05">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4B445FB">
            <w:pPr>
              <w:widowControl/>
              <w:jc w:val="center"/>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0CB0CBF">
            <w:pPr>
              <w:widowControl/>
              <w:jc w:val="center"/>
              <w:rPr>
                <w:rFonts w:ascii="宋体" w:hAnsi="宋体" w:cs="宋体"/>
                <w:kern w:val="0"/>
                <w:sz w:val="18"/>
                <w:szCs w:val="18"/>
              </w:rPr>
            </w:pPr>
            <w:r>
              <w:rPr>
                <w:rFonts w:hint="eastAsia" w:ascii="宋体" w:hAnsi="宋体" w:cs="宋体"/>
                <w:kern w:val="0"/>
                <w:sz w:val="18"/>
                <w:szCs w:val="18"/>
              </w:rPr>
              <w:t>　</w:t>
            </w:r>
          </w:p>
        </w:tc>
      </w:tr>
      <w:tr w14:paraId="0664AF7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4ADE8A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29D392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E4EFF43">
            <w:pPr>
              <w:widowControl/>
              <w:jc w:val="center"/>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4EC93A4">
            <w:pPr>
              <w:widowControl/>
              <w:jc w:val="center"/>
              <w:rPr>
                <w:rFonts w:ascii="宋体" w:hAnsi="宋体" w:cs="宋体"/>
                <w:kern w:val="0"/>
                <w:sz w:val="18"/>
                <w:szCs w:val="18"/>
              </w:rPr>
            </w:pPr>
            <w:r>
              <w:rPr>
                <w:rFonts w:hint="eastAsia" w:ascii="宋体" w:hAnsi="宋体" w:cs="宋体"/>
                <w:kern w:val="0"/>
                <w:sz w:val="18"/>
                <w:szCs w:val="18"/>
              </w:rPr>
              <w:t>　</w:t>
            </w:r>
          </w:p>
        </w:tc>
      </w:tr>
      <w:tr w14:paraId="6BCCF6C2">
        <w:tblPrEx>
          <w:tblCellMar>
            <w:top w:w="0" w:type="dxa"/>
            <w:left w:w="108" w:type="dxa"/>
            <w:bottom w:w="0" w:type="dxa"/>
            <w:right w:w="108" w:type="dxa"/>
          </w:tblCellMar>
        </w:tblPrEx>
        <w:trPr>
          <w:trHeight w:val="300" w:hRule="atLeast"/>
        </w:trPr>
        <w:tc>
          <w:tcPr>
            <w:tcW w:w="2219" w:type="dxa"/>
            <w:vMerge w:val="continue"/>
            <w:tcBorders>
              <w:top w:val="nil"/>
              <w:left w:val="single" w:color="000000" w:sz="4" w:space="0"/>
              <w:bottom w:val="single" w:color="000000" w:sz="4" w:space="0"/>
              <w:right w:val="single" w:color="000000" w:sz="4" w:space="0"/>
            </w:tcBorders>
            <w:vAlign w:val="center"/>
          </w:tcPr>
          <w:p w14:paraId="21DD64FA">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77F22E9">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3F3072F">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96D328A">
            <w:pPr>
              <w:widowControl/>
              <w:jc w:val="left"/>
              <w:rPr>
                <w:rFonts w:ascii="宋体" w:hAnsi="宋体" w:cs="宋体"/>
                <w:kern w:val="0"/>
                <w:sz w:val="18"/>
                <w:szCs w:val="18"/>
              </w:rPr>
            </w:pPr>
            <w:r>
              <w:rPr>
                <w:rFonts w:hint="eastAsia" w:ascii="宋体" w:hAnsi="宋体" w:cs="宋体"/>
                <w:kern w:val="0"/>
                <w:sz w:val="20"/>
                <w:szCs w:val="20"/>
              </w:rPr>
              <w:t>组织机构</w:t>
            </w:r>
          </w:p>
        </w:tc>
      </w:tr>
      <w:tr w14:paraId="46924ED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2E3396F">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D3238F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7E3C181">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BE62B33">
            <w:pPr>
              <w:widowControl/>
              <w:jc w:val="left"/>
              <w:rPr>
                <w:rFonts w:ascii="宋体" w:hAnsi="宋体" w:cs="宋体"/>
                <w:kern w:val="0"/>
                <w:sz w:val="18"/>
                <w:szCs w:val="18"/>
              </w:rPr>
            </w:pPr>
            <w:r>
              <w:rPr>
                <w:rFonts w:hint="eastAsia" w:ascii="宋体" w:hAnsi="宋体" w:cs="宋体"/>
                <w:kern w:val="0"/>
                <w:sz w:val="20"/>
                <w:szCs w:val="20"/>
              </w:rPr>
              <w:t>管理制度</w:t>
            </w:r>
          </w:p>
        </w:tc>
      </w:tr>
      <w:tr w14:paraId="21BECFB6">
        <w:tblPrEx>
          <w:tblCellMar>
            <w:top w:w="0" w:type="dxa"/>
            <w:left w:w="108" w:type="dxa"/>
            <w:bottom w:w="0" w:type="dxa"/>
            <w:right w:w="108" w:type="dxa"/>
          </w:tblCellMar>
        </w:tblPrEx>
        <w:trPr>
          <w:trHeight w:val="327" w:hRule="atLeast"/>
        </w:trPr>
        <w:tc>
          <w:tcPr>
            <w:tcW w:w="2219" w:type="dxa"/>
            <w:vMerge w:val="continue"/>
            <w:tcBorders>
              <w:top w:val="nil"/>
              <w:left w:val="single" w:color="000000" w:sz="4" w:space="0"/>
              <w:bottom w:val="single" w:color="000000" w:sz="4" w:space="0"/>
              <w:right w:val="single" w:color="000000" w:sz="4" w:space="0"/>
            </w:tcBorders>
            <w:vAlign w:val="center"/>
          </w:tcPr>
          <w:p w14:paraId="6915B55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C0EB04B">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377F124">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DE87B2F">
            <w:pPr>
              <w:widowControl/>
              <w:jc w:val="left"/>
              <w:rPr>
                <w:rFonts w:ascii="宋体" w:hAnsi="宋体" w:cs="宋体"/>
                <w:kern w:val="0"/>
                <w:sz w:val="18"/>
                <w:szCs w:val="18"/>
              </w:rPr>
            </w:pPr>
            <w:r>
              <w:rPr>
                <w:rFonts w:hint="eastAsia" w:ascii="宋体" w:hAnsi="宋体" w:cs="宋体"/>
                <w:kern w:val="0"/>
                <w:sz w:val="18"/>
                <w:szCs w:val="18"/>
              </w:rPr>
              <w:t>有效加强</w:t>
            </w:r>
          </w:p>
        </w:tc>
      </w:tr>
      <w:tr w14:paraId="56D16DB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24F214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F1A65B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31ED803">
            <w:pPr>
              <w:widowControl/>
              <w:jc w:val="center"/>
              <w:rPr>
                <w:rFonts w:ascii="宋体" w:hAnsi="宋体" w:cs="宋体"/>
                <w:kern w:val="0"/>
                <w:sz w:val="18"/>
                <w:szCs w:val="18"/>
              </w:rPr>
            </w:pPr>
            <w:r>
              <w:rPr>
                <w:rFonts w:hint="eastAsia" w:ascii="宋体" w:hAnsi="宋体" w:cs="宋体"/>
                <w:kern w:val="0"/>
                <w:sz w:val="18"/>
                <w:szCs w:val="18"/>
              </w:rPr>
              <w:t>落实党的十九大精神和中央治疆方略，聚焦新疆长治久安的总目标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00081A7">
            <w:pPr>
              <w:widowControl/>
              <w:jc w:val="left"/>
              <w:rPr>
                <w:rFonts w:ascii="宋体" w:hAnsi="宋体" w:cs="宋体"/>
                <w:kern w:val="0"/>
                <w:sz w:val="18"/>
                <w:szCs w:val="18"/>
              </w:rPr>
            </w:pPr>
            <w:r>
              <w:rPr>
                <w:rFonts w:hint="eastAsia" w:ascii="宋体" w:hAnsi="宋体" w:cs="宋体"/>
                <w:kern w:val="0"/>
                <w:sz w:val="18"/>
                <w:szCs w:val="18"/>
              </w:rPr>
              <w:t>有效加强　</w:t>
            </w:r>
          </w:p>
        </w:tc>
      </w:tr>
      <w:tr w14:paraId="5B63853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D56B13D">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5E7A9E4">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50752BF">
            <w:pPr>
              <w:widowControl/>
              <w:jc w:val="center"/>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AB53FFC">
            <w:pPr>
              <w:widowControl/>
              <w:jc w:val="center"/>
              <w:rPr>
                <w:rFonts w:ascii="宋体" w:hAnsi="宋体" w:cs="宋体"/>
                <w:kern w:val="0"/>
                <w:sz w:val="18"/>
                <w:szCs w:val="18"/>
              </w:rPr>
            </w:pPr>
            <w:r>
              <w:rPr>
                <w:rFonts w:hint="eastAsia" w:ascii="宋体" w:hAnsi="宋体" w:cs="宋体"/>
                <w:kern w:val="0"/>
                <w:sz w:val="18"/>
                <w:szCs w:val="18"/>
              </w:rPr>
              <w:t>　</w:t>
            </w:r>
          </w:p>
        </w:tc>
      </w:tr>
      <w:tr w14:paraId="539BAE2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718FB6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39FE94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DAAEA7C">
            <w:pPr>
              <w:widowControl/>
              <w:jc w:val="center"/>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B87184E">
            <w:pPr>
              <w:widowControl/>
              <w:jc w:val="center"/>
              <w:rPr>
                <w:rFonts w:ascii="宋体" w:hAnsi="宋体" w:cs="宋体"/>
                <w:kern w:val="0"/>
                <w:sz w:val="18"/>
                <w:szCs w:val="18"/>
              </w:rPr>
            </w:pPr>
            <w:r>
              <w:rPr>
                <w:rFonts w:hint="eastAsia" w:ascii="宋体" w:hAnsi="宋体" w:cs="宋体"/>
                <w:kern w:val="0"/>
                <w:sz w:val="18"/>
                <w:szCs w:val="18"/>
              </w:rPr>
              <w:t>　</w:t>
            </w:r>
          </w:p>
        </w:tc>
      </w:tr>
      <w:tr w14:paraId="38275B3D">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D52A4E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F7E6A9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9EF4300">
            <w:pPr>
              <w:widowControl/>
              <w:jc w:val="left"/>
              <w:rPr>
                <w:rFonts w:ascii="宋体" w:hAnsi="宋体" w:cs="宋体"/>
                <w:kern w:val="0"/>
                <w:sz w:val="18"/>
                <w:szCs w:val="18"/>
              </w:rPr>
            </w:pPr>
            <w:r>
              <w:rPr>
                <w:rFonts w:hint="eastAsia" w:ascii="宋体" w:hAnsi="宋体" w:cs="宋体"/>
                <w:kern w:val="0"/>
                <w:sz w:val="18"/>
                <w:szCs w:val="18"/>
              </w:rPr>
              <w:t>干部满意率达到99%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1577E0F">
            <w:pPr>
              <w:widowControl/>
              <w:jc w:val="left"/>
              <w:rPr>
                <w:rFonts w:ascii="宋体" w:hAnsi="宋体" w:cs="宋体"/>
                <w:kern w:val="0"/>
                <w:sz w:val="18"/>
                <w:szCs w:val="18"/>
              </w:rPr>
            </w:pPr>
            <w:r>
              <w:rPr>
                <w:rFonts w:hint="eastAsia" w:ascii="宋体" w:hAnsi="宋体" w:cs="宋体"/>
                <w:kern w:val="0"/>
                <w:sz w:val="18"/>
                <w:szCs w:val="18"/>
              </w:rPr>
              <w:t>干部满意率达到99%</w:t>
            </w:r>
          </w:p>
        </w:tc>
      </w:tr>
      <w:tr w14:paraId="3AC227FB">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5FB262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9C939D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F9A369F">
            <w:pPr>
              <w:widowControl/>
              <w:jc w:val="left"/>
              <w:rPr>
                <w:rFonts w:ascii="宋体" w:hAnsi="宋体" w:cs="宋体"/>
                <w:kern w:val="0"/>
                <w:sz w:val="18"/>
                <w:szCs w:val="18"/>
              </w:rPr>
            </w:pPr>
            <w:r>
              <w:rPr>
                <w:rFonts w:hint="eastAsia" w:ascii="宋体" w:hAnsi="宋体" w:cs="宋体"/>
                <w:kern w:val="0"/>
                <w:sz w:val="18"/>
                <w:szCs w:val="18"/>
              </w:rPr>
              <w:t>社工满意率达到99%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F6CE87E">
            <w:pPr>
              <w:widowControl/>
              <w:jc w:val="left"/>
              <w:rPr>
                <w:rFonts w:ascii="宋体" w:hAnsi="宋体" w:cs="宋体"/>
                <w:kern w:val="0"/>
                <w:sz w:val="18"/>
                <w:szCs w:val="18"/>
              </w:rPr>
            </w:pPr>
            <w:r>
              <w:rPr>
                <w:rFonts w:hint="eastAsia" w:ascii="宋体" w:hAnsi="宋体" w:cs="宋体"/>
                <w:kern w:val="0"/>
                <w:sz w:val="18"/>
                <w:szCs w:val="18"/>
              </w:rPr>
              <w:t>社工满意率达到99%</w:t>
            </w:r>
          </w:p>
        </w:tc>
      </w:tr>
      <w:tr w14:paraId="360B70C7">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0D2B5D32">
            <w:pPr>
              <w:widowControl/>
              <w:jc w:val="center"/>
              <w:outlineLvl w:val="1"/>
              <w:rPr>
                <w:rFonts w:ascii="仿宋_GB2312" w:hAnsi="宋体" w:eastAsia="仿宋_GB2312"/>
                <w:b/>
                <w:kern w:val="0"/>
                <w:sz w:val="32"/>
                <w:szCs w:val="32"/>
              </w:rPr>
            </w:pPr>
          </w:p>
          <w:p w14:paraId="6A86F426">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3A0CACCE">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5FCFC0BC">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50415BBF">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5C671DB3">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4F72E693">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3E35B5C3">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7273ACA3">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5376A163">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298FD585">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7E20F993">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4C73AB0A">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4DE675D">
            <w:pPr>
              <w:widowControl/>
              <w:jc w:val="left"/>
              <w:rPr>
                <w:rFonts w:ascii="宋体" w:hAnsi="宋体" w:cs="宋体"/>
                <w:color w:val="000000"/>
                <w:kern w:val="0"/>
                <w:sz w:val="22"/>
              </w:rPr>
            </w:pPr>
          </w:p>
        </w:tc>
      </w:tr>
      <w:tr w14:paraId="755584DC">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1171DFF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7AB8181B">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15C3AE7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08D13B0D">
            <w:pPr>
              <w:widowControl/>
              <w:jc w:val="center"/>
              <w:rPr>
                <w:rFonts w:ascii="宋体" w:hAnsi="宋体" w:cs="宋体"/>
                <w:kern w:val="0"/>
                <w:sz w:val="18"/>
                <w:szCs w:val="18"/>
              </w:rPr>
            </w:pPr>
            <w:r>
              <w:rPr>
                <w:rFonts w:hint="eastAsia" w:ascii="宋体" w:hAnsi="宋体" w:cs="宋体"/>
                <w:kern w:val="0"/>
                <w:sz w:val="18"/>
                <w:szCs w:val="18"/>
              </w:rPr>
              <w:t>巡逻防控队员工资</w:t>
            </w:r>
          </w:p>
        </w:tc>
      </w:tr>
      <w:tr w14:paraId="70115E39">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31392BBA">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149E0278">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1A0AC393">
            <w:pPr>
              <w:widowControl/>
              <w:jc w:val="center"/>
              <w:rPr>
                <w:rFonts w:ascii="宋体" w:hAnsi="宋体" w:cs="宋体"/>
                <w:kern w:val="0"/>
                <w:sz w:val="18"/>
                <w:szCs w:val="18"/>
              </w:rPr>
            </w:pPr>
            <w:r>
              <w:rPr>
                <w:rFonts w:hint="eastAsia" w:ascii="宋体" w:hAnsi="宋体" w:cs="宋体"/>
                <w:kern w:val="0"/>
                <w:sz w:val="18"/>
                <w:szCs w:val="18"/>
              </w:rPr>
              <w:t>1288.87万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2266AE48">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55E3557F">
            <w:pPr>
              <w:widowControl/>
              <w:jc w:val="center"/>
              <w:rPr>
                <w:rFonts w:ascii="宋体" w:hAnsi="宋体" w:cs="宋体"/>
                <w:kern w:val="0"/>
                <w:sz w:val="18"/>
                <w:szCs w:val="18"/>
              </w:rPr>
            </w:pPr>
            <w:r>
              <w:rPr>
                <w:rFonts w:hint="eastAsia" w:ascii="宋体" w:hAnsi="宋体" w:cs="宋体"/>
                <w:kern w:val="0"/>
                <w:sz w:val="18"/>
                <w:szCs w:val="18"/>
              </w:rPr>
              <w:t>1288.87万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0967E80E">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7E4BA779">
            <w:pPr>
              <w:widowControl/>
              <w:jc w:val="center"/>
              <w:rPr>
                <w:rFonts w:ascii="宋体" w:hAnsi="宋体" w:cs="宋体"/>
                <w:kern w:val="0"/>
                <w:sz w:val="18"/>
                <w:szCs w:val="18"/>
              </w:rPr>
            </w:pPr>
            <w:r>
              <w:rPr>
                <w:rFonts w:hint="eastAsia" w:ascii="宋体" w:hAnsi="宋体" w:cs="宋体"/>
                <w:kern w:val="0"/>
                <w:sz w:val="18"/>
                <w:szCs w:val="18"/>
              </w:rPr>
              <w:t>　</w:t>
            </w:r>
          </w:p>
        </w:tc>
      </w:tr>
      <w:tr w14:paraId="2BE3B31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150E4D7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3B4D947D">
            <w:pPr>
              <w:widowControl/>
              <w:jc w:val="left"/>
              <w:rPr>
                <w:rFonts w:ascii="宋体" w:hAnsi="宋体" w:cs="宋体"/>
                <w:kern w:val="0"/>
                <w:sz w:val="18"/>
                <w:szCs w:val="18"/>
              </w:rPr>
            </w:pPr>
            <w:r>
              <w:rPr>
                <w:rFonts w:hint="eastAsia" w:ascii="宋体" w:hAnsi="宋体" w:cs="宋体"/>
                <w:kern w:val="0"/>
                <w:sz w:val="18"/>
                <w:szCs w:val="18"/>
              </w:rPr>
              <w:t>　</w:t>
            </w:r>
          </w:p>
        </w:tc>
      </w:tr>
      <w:tr w14:paraId="63A85619">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03204FE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51EAFE5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9727CA2">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EB8999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32C02E8">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F3A8F2F">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1D04BE0">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D836A26">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DB1D275">
            <w:pPr>
              <w:widowControl/>
              <w:jc w:val="left"/>
              <w:rPr>
                <w:rFonts w:ascii="宋体" w:hAnsi="宋体" w:cs="宋体"/>
                <w:kern w:val="0"/>
                <w:sz w:val="18"/>
                <w:szCs w:val="18"/>
              </w:rPr>
            </w:pPr>
            <w:r>
              <w:rPr>
                <w:rFonts w:hint="eastAsia" w:ascii="宋体" w:hAnsi="宋体" w:cs="宋体"/>
                <w:kern w:val="0"/>
                <w:sz w:val="18"/>
                <w:szCs w:val="18"/>
              </w:rPr>
              <w:t>100%　</w:t>
            </w:r>
          </w:p>
        </w:tc>
      </w:tr>
      <w:tr w14:paraId="46742F09">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3D36548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55C20B4">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1B7592F">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CFA3BD0">
            <w:pPr>
              <w:widowControl/>
              <w:jc w:val="left"/>
              <w:rPr>
                <w:rFonts w:ascii="宋体" w:hAnsi="宋体" w:cs="宋体"/>
                <w:kern w:val="0"/>
                <w:sz w:val="18"/>
                <w:szCs w:val="18"/>
              </w:rPr>
            </w:pPr>
            <w:r>
              <w:rPr>
                <w:rFonts w:hint="eastAsia" w:ascii="宋体" w:hAnsi="宋体" w:cs="宋体"/>
                <w:kern w:val="0"/>
                <w:sz w:val="18"/>
                <w:szCs w:val="18"/>
              </w:rPr>
              <w:t>3500元/人/月</w:t>
            </w:r>
          </w:p>
        </w:tc>
      </w:tr>
      <w:tr w14:paraId="2C0E63B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6875F5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9259DC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2B03976">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ED59B46">
            <w:pPr>
              <w:widowControl/>
              <w:jc w:val="left"/>
              <w:rPr>
                <w:rFonts w:ascii="宋体" w:hAnsi="宋体" w:cs="宋体"/>
                <w:kern w:val="0"/>
                <w:sz w:val="18"/>
                <w:szCs w:val="18"/>
              </w:rPr>
            </w:pPr>
            <w:r>
              <w:rPr>
                <w:rFonts w:hint="eastAsia" w:ascii="宋体" w:hAnsi="宋体" w:cs="宋体"/>
                <w:kern w:val="0"/>
                <w:sz w:val="18"/>
                <w:szCs w:val="18"/>
              </w:rPr>
              <w:t>按月申请</w:t>
            </w:r>
          </w:p>
        </w:tc>
      </w:tr>
      <w:tr w14:paraId="61D9FEE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EDBD94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CB7EE8B">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CEB7D6F">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4C869B2">
            <w:pPr>
              <w:widowControl/>
              <w:jc w:val="left"/>
              <w:rPr>
                <w:rFonts w:ascii="宋体" w:hAnsi="宋体" w:cs="宋体"/>
                <w:kern w:val="0"/>
                <w:sz w:val="18"/>
                <w:szCs w:val="18"/>
              </w:rPr>
            </w:pPr>
          </w:p>
        </w:tc>
      </w:tr>
      <w:tr w14:paraId="46DEEF2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341F718">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372DF55">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FB8846D">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C576794">
            <w:pPr>
              <w:widowControl/>
              <w:jc w:val="left"/>
              <w:rPr>
                <w:rFonts w:ascii="宋体" w:hAnsi="宋体" w:cs="宋体"/>
                <w:kern w:val="0"/>
                <w:sz w:val="18"/>
                <w:szCs w:val="18"/>
              </w:rPr>
            </w:pPr>
            <w:r>
              <w:rPr>
                <w:rFonts w:hint="eastAsia" w:ascii="宋体" w:hAnsi="宋体" w:cs="宋体"/>
                <w:kern w:val="0"/>
                <w:sz w:val="18"/>
                <w:szCs w:val="18"/>
              </w:rPr>
              <w:t>16个警务站，4个子站</w:t>
            </w:r>
          </w:p>
        </w:tc>
      </w:tr>
      <w:tr w14:paraId="5202F6B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EFD093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A76B98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F995EDA">
            <w:pPr>
              <w:widowControl/>
              <w:jc w:val="left"/>
              <w:rPr>
                <w:rFonts w:ascii="宋体" w:hAnsi="宋体" w:cs="宋体"/>
                <w:kern w:val="0"/>
                <w:sz w:val="18"/>
                <w:szCs w:val="18"/>
              </w:rPr>
            </w:pPr>
            <w:r>
              <w:rPr>
                <w:rFonts w:hint="eastAsia" w:ascii="宋体" w:hAnsi="宋体" w:cs="宋体"/>
                <w:kern w:val="0"/>
                <w:sz w:val="18"/>
                <w:szCs w:val="18"/>
              </w:rPr>
              <w:t>人员数量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EA70934">
            <w:pPr>
              <w:widowControl/>
              <w:jc w:val="left"/>
              <w:rPr>
                <w:rFonts w:ascii="宋体" w:hAnsi="宋体" w:cs="宋体"/>
                <w:kern w:val="0"/>
                <w:sz w:val="18"/>
                <w:szCs w:val="18"/>
              </w:rPr>
            </w:pPr>
            <w:r>
              <w:rPr>
                <w:rFonts w:hint="eastAsia" w:ascii="宋体" w:hAnsi="宋体" w:cs="宋体"/>
                <w:kern w:val="0"/>
                <w:sz w:val="18"/>
                <w:szCs w:val="18"/>
              </w:rPr>
              <w:t>256人</w:t>
            </w:r>
          </w:p>
        </w:tc>
      </w:tr>
      <w:tr w14:paraId="7956F76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2C69AF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33599CD">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08B022D">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297B64C">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7E65E43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140B2E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AF89DB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6D5AAFC">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432F63">
            <w:pPr>
              <w:widowControl/>
              <w:jc w:val="left"/>
              <w:rPr>
                <w:rFonts w:ascii="宋体" w:hAnsi="宋体" w:cs="宋体"/>
                <w:kern w:val="0"/>
                <w:sz w:val="18"/>
                <w:szCs w:val="18"/>
              </w:rPr>
            </w:pPr>
            <w:r>
              <w:rPr>
                <w:rFonts w:hint="eastAsia" w:ascii="宋体" w:hAnsi="宋体" w:cs="宋体"/>
                <w:kern w:val="0"/>
                <w:sz w:val="18"/>
                <w:szCs w:val="18"/>
              </w:rPr>
              <w:t>3500元/人/月</w:t>
            </w:r>
          </w:p>
        </w:tc>
      </w:tr>
      <w:tr w14:paraId="37EB0AA4">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DDFB2CC">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AA8E6B7">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0F2A2D">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AD89901">
            <w:pPr>
              <w:widowControl/>
              <w:jc w:val="left"/>
              <w:rPr>
                <w:rFonts w:ascii="宋体" w:hAnsi="宋体" w:cs="宋体"/>
                <w:kern w:val="0"/>
                <w:sz w:val="18"/>
                <w:szCs w:val="18"/>
              </w:rPr>
            </w:pPr>
            <w:r>
              <w:rPr>
                <w:rFonts w:hint="eastAsia" w:ascii="宋体" w:hAnsi="宋体" w:cs="宋体"/>
                <w:kern w:val="0"/>
                <w:sz w:val="18"/>
                <w:szCs w:val="18"/>
              </w:rPr>
              <w:t>　</w:t>
            </w:r>
          </w:p>
        </w:tc>
      </w:tr>
      <w:tr w14:paraId="252FB34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FE2B20F">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AFA172A">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5241761">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9CCE6B5">
            <w:pPr>
              <w:widowControl/>
              <w:jc w:val="left"/>
              <w:rPr>
                <w:rFonts w:ascii="宋体" w:hAnsi="宋体" w:cs="宋体"/>
                <w:kern w:val="0"/>
                <w:sz w:val="18"/>
                <w:szCs w:val="18"/>
              </w:rPr>
            </w:pPr>
            <w:r>
              <w:rPr>
                <w:rFonts w:hint="eastAsia" w:ascii="宋体" w:hAnsi="宋体" w:cs="宋体"/>
                <w:kern w:val="0"/>
                <w:sz w:val="18"/>
                <w:szCs w:val="18"/>
              </w:rPr>
              <w:t>　</w:t>
            </w:r>
          </w:p>
        </w:tc>
      </w:tr>
      <w:tr w14:paraId="66DEBB41">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B3DBFB4">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D3412B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A9DBEA6">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98D548F">
            <w:pPr>
              <w:widowControl/>
              <w:jc w:val="left"/>
              <w:rPr>
                <w:rFonts w:ascii="宋体" w:hAnsi="宋体" w:cs="宋体"/>
                <w:kern w:val="0"/>
                <w:sz w:val="18"/>
                <w:szCs w:val="18"/>
              </w:rPr>
            </w:pPr>
            <w:r>
              <w:rPr>
                <w:rFonts w:hint="eastAsia" w:ascii="宋体" w:hAnsi="宋体" w:cs="宋体"/>
                <w:kern w:val="0"/>
                <w:sz w:val="20"/>
                <w:szCs w:val="20"/>
              </w:rPr>
              <w:t>组织机构</w:t>
            </w:r>
          </w:p>
        </w:tc>
      </w:tr>
      <w:tr w14:paraId="36FF06B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B12BD9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0EFA34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C8D75F2">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D853303">
            <w:pPr>
              <w:widowControl/>
              <w:jc w:val="left"/>
              <w:rPr>
                <w:rFonts w:ascii="宋体" w:hAnsi="宋体" w:cs="宋体"/>
                <w:kern w:val="0"/>
                <w:sz w:val="18"/>
                <w:szCs w:val="18"/>
              </w:rPr>
            </w:pPr>
            <w:r>
              <w:rPr>
                <w:rFonts w:hint="eastAsia" w:ascii="宋体" w:hAnsi="宋体" w:cs="宋体"/>
                <w:kern w:val="0"/>
                <w:sz w:val="20"/>
                <w:szCs w:val="20"/>
              </w:rPr>
              <w:t>管理制度</w:t>
            </w:r>
          </w:p>
        </w:tc>
      </w:tr>
      <w:tr w14:paraId="613146A2">
        <w:tblPrEx>
          <w:tblCellMar>
            <w:top w:w="0" w:type="dxa"/>
            <w:left w:w="108" w:type="dxa"/>
            <w:bottom w:w="0" w:type="dxa"/>
            <w:right w:w="108" w:type="dxa"/>
          </w:tblCellMar>
        </w:tblPrEx>
        <w:trPr>
          <w:trHeight w:val="372" w:hRule="atLeast"/>
        </w:trPr>
        <w:tc>
          <w:tcPr>
            <w:tcW w:w="2219" w:type="dxa"/>
            <w:vMerge w:val="continue"/>
            <w:tcBorders>
              <w:top w:val="nil"/>
              <w:left w:val="single" w:color="000000" w:sz="4" w:space="0"/>
              <w:bottom w:val="single" w:color="000000" w:sz="4" w:space="0"/>
              <w:right w:val="single" w:color="000000" w:sz="4" w:space="0"/>
            </w:tcBorders>
            <w:vAlign w:val="center"/>
          </w:tcPr>
          <w:p w14:paraId="2A152BE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BD51060">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B824926">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32C0B3">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警务站与派出所联动辖区</w:t>
            </w:r>
            <w:r>
              <w:rPr>
                <w:rFonts w:hint="eastAsia" w:ascii="宋体" w:hAnsi="宋体" w:cs="宋体"/>
                <w:kern w:val="0"/>
                <w:sz w:val="20"/>
                <w:szCs w:val="20"/>
                <w:highlight w:val="none"/>
                <w:lang w:val="en-US" w:eastAsia="zh-CN"/>
              </w:rPr>
              <w:t>和谐</w:t>
            </w:r>
          </w:p>
        </w:tc>
      </w:tr>
      <w:tr w14:paraId="3B06E02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114F18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9CDE9A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64462E7">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DF1FD86">
            <w:pPr>
              <w:widowControl/>
              <w:jc w:val="left"/>
              <w:rPr>
                <w:rFonts w:hint="eastAsia" w:ascii="宋体" w:hAnsi="宋体" w:eastAsia="宋体" w:cs="宋体"/>
                <w:kern w:val="0"/>
                <w:sz w:val="18"/>
                <w:szCs w:val="18"/>
                <w:highlight w:val="none"/>
                <w:lang w:val="en-US" w:eastAsia="zh-CN"/>
              </w:rPr>
            </w:pPr>
            <w:r>
              <w:rPr>
                <w:rFonts w:hint="eastAsia" w:ascii="宋体" w:hAnsi="宋体" w:cs="宋体"/>
                <w:kern w:val="0"/>
                <w:sz w:val="20"/>
                <w:szCs w:val="20"/>
                <w:highlight w:val="none"/>
              </w:rPr>
              <w:t>警务站与街道、社区联动辖区</w:t>
            </w:r>
            <w:r>
              <w:rPr>
                <w:rFonts w:hint="eastAsia" w:ascii="宋体" w:hAnsi="宋体" w:cs="宋体"/>
                <w:kern w:val="0"/>
                <w:sz w:val="20"/>
                <w:szCs w:val="20"/>
                <w:highlight w:val="none"/>
                <w:lang w:val="en-US" w:eastAsia="zh-CN"/>
              </w:rPr>
              <w:t>和谐</w:t>
            </w:r>
          </w:p>
        </w:tc>
      </w:tr>
      <w:tr w14:paraId="383F134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59E766A">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9C28D18">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03B8C62">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C335F1A">
            <w:pPr>
              <w:widowControl/>
              <w:jc w:val="left"/>
              <w:rPr>
                <w:rFonts w:ascii="宋体" w:hAnsi="宋体" w:cs="宋体"/>
                <w:kern w:val="0"/>
                <w:sz w:val="18"/>
                <w:szCs w:val="18"/>
              </w:rPr>
            </w:pPr>
            <w:r>
              <w:rPr>
                <w:rFonts w:hint="eastAsia" w:ascii="宋体" w:hAnsi="宋体" w:cs="宋体"/>
                <w:kern w:val="0"/>
                <w:sz w:val="18"/>
                <w:szCs w:val="18"/>
              </w:rPr>
              <w:t>　</w:t>
            </w:r>
          </w:p>
        </w:tc>
      </w:tr>
      <w:tr w14:paraId="71E3BFB0">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25BC89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942742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68DD628">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29A2D11">
            <w:pPr>
              <w:widowControl/>
              <w:jc w:val="left"/>
              <w:rPr>
                <w:rFonts w:ascii="宋体" w:hAnsi="宋体" w:cs="宋体"/>
                <w:kern w:val="0"/>
                <w:sz w:val="18"/>
                <w:szCs w:val="18"/>
              </w:rPr>
            </w:pPr>
            <w:r>
              <w:rPr>
                <w:rFonts w:hint="eastAsia" w:ascii="宋体" w:hAnsi="宋体" w:cs="宋体"/>
                <w:kern w:val="0"/>
                <w:sz w:val="18"/>
                <w:szCs w:val="18"/>
              </w:rPr>
              <w:t>　</w:t>
            </w:r>
          </w:p>
        </w:tc>
      </w:tr>
      <w:tr w14:paraId="4DCFB716">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0A5CF7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B9EA14A">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0CE2A01">
            <w:pPr>
              <w:widowControl/>
              <w:rPr>
                <w:rFonts w:ascii="宋体" w:hAnsi="宋体" w:cs="宋体"/>
                <w:kern w:val="0"/>
                <w:sz w:val="18"/>
                <w:szCs w:val="18"/>
              </w:rPr>
            </w:pPr>
            <w:r>
              <w:rPr>
                <w:rFonts w:hint="eastAsia" w:ascii="宋体" w:hAnsi="宋体" w:cs="宋体"/>
                <w:kern w:val="0"/>
                <w:sz w:val="20"/>
                <w:szCs w:val="20"/>
              </w:rPr>
              <w:t>巡控员满意度达到99%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612C9BB">
            <w:pPr>
              <w:widowControl/>
              <w:rPr>
                <w:rFonts w:ascii="宋体" w:hAnsi="宋体" w:cs="宋体"/>
                <w:kern w:val="0"/>
                <w:sz w:val="18"/>
                <w:szCs w:val="18"/>
              </w:rPr>
            </w:pPr>
            <w:r>
              <w:rPr>
                <w:rFonts w:hint="eastAsia" w:ascii="宋体" w:hAnsi="宋体" w:cs="宋体"/>
                <w:kern w:val="0"/>
                <w:sz w:val="20"/>
                <w:szCs w:val="20"/>
              </w:rPr>
              <w:t>巡控员满意度达到99%</w:t>
            </w:r>
          </w:p>
        </w:tc>
      </w:tr>
      <w:tr w14:paraId="517E7E3D">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610853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09A8C3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39C2B0E">
            <w:pPr>
              <w:widowControl/>
              <w:jc w:val="left"/>
              <w:rPr>
                <w:rFonts w:ascii="宋体" w:hAnsi="宋体" w:cs="宋体"/>
                <w:kern w:val="0"/>
                <w:sz w:val="18"/>
                <w:szCs w:val="18"/>
              </w:rPr>
            </w:pPr>
            <w:r>
              <w:rPr>
                <w:rFonts w:hint="eastAsia" w:ascii="宋体" w:hAnsi="宋体" w:cs="宋体"/>
                <w:kern w:val="0"/>
                <w:sz w:val="20"/>
                <w:szCs w:val="20"/>
              </w:rPr>
              <w:t>协警满意度达到99%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57BA77D">
            <w:pPr>
              <w:widowControl/>
              <w:jc w:val="left"/>
              <w:rPr>
                <w:rFonts w:ascii="宋体" w:hAnsi="宋体" w:cs="宋体"/>
                <w:kern w:val="0"/>
                <w:sz w:val="18"/>
                <w:szCs w:val="18"/>
              </w:rPr>
            </w:pPr>
            <w:r>
              <w:rPr>
                <w:rFonts w:hint="eastAsia" w:ascii="宋体" w:hAnsi="宋体" w:cs="宋体"/>
                <w:kern w:val="0"/>
                <w:sz w:val="20"/>
                <w:szCs w:val="20"/>
              </w:rPr>
              <w:t>协警满意度达到99%</w:t>
            </w:r>
          </w:p>
        </w:tc>
      </w:tr>
      <w:tr w14:paraId="5F49D18D">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1FCDB27D">
            <w:pPr>
              <w:widowControl/>
              <w:jc w:val="center"/>
              <w:outlineLvl w:val="1"/>
              <w:rPr>
                <w:rFonts w:ascii="仿宋_GB2312" w:hAnsi="宋体" w:eastAsia="仿宋_GB2312"/>
                <w:b/>
                <w:kern w:val="0"/>
                <w:sz w:val="32"/>
                <w:szCs w:val="32"/>
              </w:rPr>
            </w:pPr>
          </w:p>
          <w:p w14:paraId="357C5834">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F73B4A0">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79DE93DB">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02CF8A2E">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2476A18F">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5150D388">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633F8F14">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53FC5B0C">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06C5593C">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7301B5EE">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4BC3725B">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518FB60A">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2F2A15A">
            <w:pPr>
              <w:widowControl/>
              <w:jc w:val="left"/>
              <w:rPr>
                <w:rFonts w:ascii="宋体" w:hAnsi="宋体" w:cs="宋体"/>
                <w:color w:val="000000"/>
                <w:kern w:val="0"/>
                <w:sz w:val="22"/>
              </w:rPr>
            </w:pPr>
          </w:p>
        </w:tc>
      </w:tr>
      <w:tr w14:paraId="0E5C5A43">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4D601B56">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1C42FA85">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7BFE2AD0">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7D17F3F8">
            <w:pPr>
              <w:widowControl/>
              <w:jc w:val="center"/>
              <w:rPr>
                <w:rFonts w:ascii="宋体" w:hAnsi="宋体" w:cs="宋体"/>
                <w:kern w:val="0"/>
                <w:sz w:val="18"/>
                <w:szCs w:val="18"/>
              </w:rPr>
            </w:pPr>
            <w:r>
              <w:rPr>
                <w:rFonts w:hint="eastAsia" w:ascii="宋体" w:hAnsi="宋体" w:cs="宋体"/>
                <w:kern w:val="0"/>
                <w:sz w:val="18"/>
                <w:szCs w:val="18"/>
              </w:rPr>
              <w:t>包户考核</w:t>
            </w:r>
          </w:p>
        </w:tc>
      </w:tr>
      <w:tr w14:paraId="0D7C20DA">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0D5949C8">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19D8333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45FDEE25">
            <w:pPr>
              <w:widowControl/>
              <w:jc w:val="center"/>
              <w:rPr>
                <w:rFonts w:ascii="宋体" w:hAnsi="宋体" w:cs="宋体"/>
                <w:kern w:val="0"/>
                <w:sz w:val="18"/>
                <w:szCs w:val="18"/>
              </w:rPr>
            </w:pPr>
            <w:r>
              <w:rPr>
                <w:rFonts w:hint="eastAsia" w:ascii="宋体" w:hAnsi="宋体" w:cs="宋体"/>
                <w:kern w:val="0"/>
                <w:sz w:val="18"/>
                <w:szCs w:val="18"/>
              </w:rPr>
              <w:t>91.56万元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6F5FAB78">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76AB68DA">
            <w:pPr>
              <w:widowControl/>
              <w:jc w:val="center"/>
              <w:rPr>
                <w:rFonts w:ascii="宋体" w:hAnsi="宋体" w:cs="宋体"/>
                <w:kern w:val="0"/>
                <w:sz w:val="18"/>
                <w:szCs w:val="18"/>
              </w:rPr>
            </w:pPr>
            <w:r>
              <w:rPr>
                <w:rFonts w:hint="eastAsia" w:ascii="宋体" w:hAnsi="宋体" w:cs="宋体"/>
                <w:kern w:val="0"/>
                <w:sz w:val="18"/>
                <w:szCs w:val="18"/>
              </w:rPr>
              <w:t>91.56万元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33E3DCA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5B94A3CF">
            <w:pPr>
              <w:widowControl/>
              <w:jc w:val="center"/>
              <w:rPr>
                <w:rFonts w:ascii="宋体" w:hAnsi="宋体" w:cs="宋体"/>
                <w:kern w:val="0"/>
                <w:sz w:val="18"/>
                <w:szCs w:val="18"/>
              </w:rPr>
            </w:pPr>
            <w:r>
              <w:rPr>
                <w:rFonts w:hint="eastAsia" w:ascii="宋体" w:hAnsi="宋体" w:cs="宋体"/>
                <w:kern w:val="0"/>
                <w:sz w:val="18"/>
                <w:szCs w:val="18"/>
              </w:rPr>
              <w:t>　</w:t>
            </w:r>
          </w:p>
        </w:tc>
      </w:tr>
      <w:tr w14:paraId="2FCF5E6E">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526A7D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2BA7D8F4">
            <w:pPr>
              <w:widowControl/>
              <w:jc w:val="left"/>
              <w:rPr>
                <w:rFonts w:ascii="宋体" w:hAnsi="宋体" w:cs="宋体"/>
                <w:kern w:val="0"/>
                <w:sz w:val="18"/>
                <w:szCs w:val="18"/>
              </w:rPr>
            </w:pPr>
            <w:r>
              <w:rPr>
                <w:rFonts w:hint="eastAsia" w:ascii="宋体" w:hAnsi="宋体" w:cs="宋体"/>
                <w:kern w:val="0"/>
                <w:sz w:val="18"/>
                <w:szCs w:val="18"/>
              </w:rPr>
              <w:t>　</w:t>
            </w:r>
          </w:p>
        </w:tc>
      </w:tr>
      <w:tr w14:paraId="6866DF66">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13AD30F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543E1636">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85AEC03">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0A1EB7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CFE1F10">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17060DB">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67729E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A411A8C">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22C6F6">
            <w:pPr>
              <w:widowControl/>
              <w:jc w:val="left"/>
              <w:rPr>
                <w:rFonts w:ascii="宋体" w:hAnsi="宋体" w:cs="宋体"/>
                <w:kern w:val="0"/>
                <w:sz w:val="18"/>
                <w:szCs w:val="18"/>
              </w:rPr>
            </w:pPr>
            <w:r>
              <w:rPr>
                <w:rFonts w:hint="eastAsia" w:ascii="宋体" w:hAnsi="宋体" w:cs="宋体"/>
                <w:kern w:val="0"/>
                <w:sz w:val="18"/>
                <w:szCs w:val="18"/>
              </w:rPr>
              <w:t>100%　</w:t>
            </w:r>
          </w:p>
        </w:tc>
      </w:tr>
      <w:tr w14:paraId="5C877DE1">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2E2FC60F">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7B114D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A32FDC6">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83C735">
            <w:pPr>
              <w:widowControl/>
              <w:jc w:val="left"/>
              <w:rPr>
                <w:rFonts w:ascii="宋体" w:hAnsi="宋体" w:cs="宋体"/>
                <w:kern w:val="0"/>
                <w:sz w:val="18"/>
                <w:szCs w:val="18"/>
              </w:rPr>
            </w:pPr>
            <w:r>
              <w:rPr>
                <w:rFonts w:hint="eastAsia" w:ascii="宋体" w:hAnsi="宋体" w:cs="宋体"/>
                <w:kern w:val="0"/>
                <w:sz w:val="18"/>
                <w:szCs w:val="18"/>
              </w:rPr>
              <w:t>300元/人/月</w:t>
            </w:r>
          </w:p>
        </w:tc>
      </w:tr>
      <w:tr w14:paraId="3BA9D68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7AF6D5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425F014">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2577E58">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F956AC3">
            <w:pPr>
              <w:widowControl/>
              <w:jc w:val="left"/>
              <w:rPr>
                <w:rFonts w:ascii="宋体" w:hAnsi="宋体" w:cs="宋体"/>
                <w:kern w:val="0"/>
                <w:sz w:val="18"/>
                <w:szCs w:val="18"/>
              </w:rPr>
            </w:pPr>
            <w:r>
              <w:rPr>
                <w:rFonts w:hint="eastAsia" w:ascii="宋体" w:hAnsi="宋体" w:cs="宋体"/>
                <w:kern w:val="0"/>
                <w:sz w:val="18"/>
                <w:szCs w:val="18"/>
              </w:rPr>
              <w:t>按月申请</w:t>
            </w:r>
          </w:p>
        </w:tc>
      </w:tr>
      <w:tr w14:paraId="2900963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518E25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8D7751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F15FBE5">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1E57883">
            <w:pPr>
              <w:widowControl/>
              <w:jc w:val="left"/>
              <w:rPr>
                <w:rFonts w:ascii="宋体" w:hAnsi="宋体" w:cs="宋体"/>
                <w:kern w:val="0"/>
                <w:sz w:val="18"/>
                <w:szCs w:val="18"/>
              </w:rPr>
            </w:pPr>
          </w:p>
        </w:tc>
      </w:tr>
      <w:tr w14:paraId="33B5A13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43D1455">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4C6EF92">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0FC0ADA">
            <w:pPr>
              <w:widowControl/>
              <w:jc w:val="left"/>
              <w:rPr>
                <w:rFonts w:ascii="宋体" w:hAnsi="宋体" w:cs="宋体"/>
                <w:kern w:val="0"/>
                <w:sz w:val="18"/>
                <w:szCs w:val="18"/>
              </w:rPr>
            </w:pPr>
            <w:r>
              <w:rPr>
                <w:rFonts w:hint="eastAsia" w:ascii="宋体" w:hAnsi="宋体" w:cs="宋体"/>
                <w:kern w:val="0"/>
                <w:sz w:val="18"/>
                <w:szCs w:val="18"/>
              </w:rPr>
              <w:t>社区包户在册干部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FD9658B">
            <w:pPr>
              <w:widowControl/>
              <w:jc w:val="left"/>
              <w:rPr>
                <w:rFonts w:ascii="宋体" w:hAnsi="宋体" w:cs="宋体"/>
                <w:kern w:val="0"/>
                <w:sz w:val="18"/>
                <w:szCs w:val="18"/>
              </w:rPr>
            </w:pPr>
            <w:r>
              <w:rPr>
                <w:rFonts w:hint="eastAsia" w:ascii="宋体" w:hAnsi="宋体" w:cs="宋体"/>
                <w:kern w:val="0"/>
                <w:sz w:val="18"/>
                <w:szCs w:val="18"/>
              </w:rPr>
              <w:t>80人</w:t>
            </w:r>
          </w:p>
        </w:tc>
      </w:tr>
      <w:tr w14:paraId="6443474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600A9A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2AC830C">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7C7991D">
            <w:pPr>
              <w:widowControl/>
              <w:jc w:val="left"/>
              <w:rPr>
                <w:rFonts w:ascii="宋体" w:hAnsi="宋体" w:cs="宋体"/>
                <w:kern w:val="0"/>
                <w:sz w:val="18"/>
                <w:szCs w:val="18"/>
              </w:rPr>
            </w:pPr>
            <w:r>
              <w:rPr>
                <w:rFonts w:hint="eastAsia" w:ascii="宋体" w:hAnsi="宋体" w:cs="宋体"/>
                <w:kern w:val="0"/>
                <w:sz w:val="18"/>
                <w:szCs w:val="18"/>
              </w:rPr>
              <w:t>社区包户社工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451B714">
            <w:pPr>
              <w:widowControl/>
              <w:jc w:val="left"/>
              <w:rPr>
                <w:rFonts w:ascii="宋体" w:hAnsi="宋体" w:cs="宋体"/>
                <w:kern w:val="0"/>
                <w:sz w:val="18"/>
                <w:szCs w:val="18"/>
              </w:rPr>
            </w:pPr>
            <w:r>
              <w:rPr>
                <w:rFonts w:hint="eastAsia" w:ascii="宋体" w:hAnsi="宋体" w:cs="宋体"/>
                <w:kern w:val="0"/>
                <w:sz w:val="18"/>
                <w:szCs w:val="18"/>
              </w:rPr>
              <w:t>176人</w:t>
            </w:r>
          </w:p>
        </w:tc>
      </w:tr>
      <w:tr w14:paraId="04B9E55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CC119D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ED17F2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4238ECD">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D1D326E">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7FC357E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D6C443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34F5EC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32B9FDA">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87CC31C">
            <w:pPr>
              <w:widowControl/>
              <w:jc w:val="left"/>
              <w:rPr>
                <w:rFonts w:ascii="宋体" w:hAnsi="宋体" w:cs="宋体"/>
                <w:kern w:val="0"/>
                <w:sz w:val="18"/>
                <w:szCs w:val="18"/>
              </w:rPr>
            </w:pPr>
            <w:r>
              <w:rPr>
                <w:rFonts w:hint="eastAsia" w:ascii="宋体" w:hAnsi="宋体" w:cs="宋体"/>
                <w:kern w:val="0"/>
                <w:sz w:val="18"/>
                <w:szCs w:val="18"/>
              </w:rPr>
              <w:t>300元/人/月</w:t>
            </w:r>
          </w:p>
        </w:tc>
      </w:tr>
      <w:tr w14:paraId="37D6D1D2">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D1EFFCF">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7CBA207">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F21025E">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4E73C74">
            <w:pPr>
              <w:widowControl/>
              <w:jc w:val="left"/>
              <w:rPr>
                <w:rFonts w:ascii="宋体" w:hAnsi="宋体" w:cs="宋体"/>
                <w:kern w:val="0"/>
                <w:sz w:val="18"/>
                <w:szCs w:val="18"/>
              </w:rPr>
            </w:pPr>
            <w:r>
              <w:rPr>
                <w:rFonts w:hint="eastAsia" w:ascii="宋体" w:hAnsi="宋体" w:cs="宋体"/>
                <w:kern w:val="0"/>
                <w:sz w:val="18"/>
                <w:szCs w:val="18"/>
              </w:rPr>
              <w:t>　</w:t>
            </w:r>
          </w:p>
        </w:tc>
      </w:tr>
      <w:tr w14:paraId="2859848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635B9A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34F84E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053D6AC">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9CAB70B">
            <w:pPr>
              <w:widowControl/>
              <w:jc w:val="left"/>
              <w:rPr>
                <w:rFonts w:ascii="宋体" w:hAnsi="宋体" w:cs="宋体"/>
                <w:kern w:val="0"/>
                <w:sz w:val="18"/>
                <w:szCs w:val="18"/>
              </w:rPr>
            </w:pPr>
            <w:r>
              <w:rPr>
                <w:rFonts w:hint="eastAsia" w:ascii="宋体" w:hAnsi="宋体" w:cs="宋体"/>
                <w:kern w:val="0"/>
                <w:sz w:val="18"/>
                <w:szCs w:val="18"/>
              </w:rPr>
              <w:t>　</w:t>
            </w:r>
          </w:p>
        </w:tc>
      </w:tr>
      <w:tr w14:paraId="0EC0F7B1">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65CA2D44">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D96A9B8">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A0D8162">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D000D2B">
            <w:pPr>
              <w:widowControl/>
              <w:jc w:val="left"/>
              <w:rPr>
                <w:rFonts w:ascii="宋体" w:hAnsi="宋体" w:cs="宋体"/>
                <w:kern w:val="0"/>
                <w:sz w:val="18"/>
                <w:szCs w:val="18"/>
              </w:rPr>
            </w:pPr>
            <w:r>
              <w:rPr>
                <w:rFonts w:hint="eastAsia" w:ascii="宋体" w:hAnsi="宋体" w:cs="宋体"/>
                <w:kern w:val="0"/>
                <w:sz w:val="20"/>
                <w:szCs w:val="20"/>
              </w:rPr>
              <w:t>组织机构</w:t>
            </w:r>
          </w:p>
        </w:tc>
      </w:tr>
      <w:tr w14:paraId="0F17EC1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2539CA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BFDE4EB">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DD9B368">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D16A2E0">
            <w:pPr>
              <w:widowControl/>
              <w:jc w:val="left"/>
              <w:rPr>
                <w:rFonts w:ascii="宋体" w:hAnsi="宋体" w:cs="宋体"/>
                <w:kern w:val="0"/>
                <w:sz w:val="18"/>
                <w:szCs w:val="18"/>
              </w:rPr>
            </w:pPr>
            <w:r>
              <w:rPr>
                <w:rFonts w:hint="eastAsia" w:ascii="宋体" w:hAnsi="宋体" w:cs="宋体"/>
                <w:kern w:val="0"/>
                <w:sz w:val="20"/>
                <w:szCs w:val="20"/>
              </w:rPr>
              <w:t>管理制度</w:t>
            </w:r>
          </w:p>
        </w:tc>
      </w:tr>
      <w:tr w14:paraId="579EC2B8">
        <w:tblPrEx>
          <w:tblCellMar>
            <w:top w:w="0" w:type="dxa"/>
            <w:left w:w="108" w:type="dxa"/>
            <w:bottom w:w="0" w:type="dxa"/>
            <w:right w:w="108" w:type="dxa"/>
          </w:tblCellMar>
        </w:tblPrEx>
        <w:trPr>
          <w:trHeight w:val="372" w:hRule="atLeast"/>
        </w:trPr>
        <w:tc>
          <w:tcPr>
            <w:tcW w:w="2219" w:type="dxa"/>
            <w:vMerge w:val="continue"/>
            <w:tcBorders>
              <w:top w:val="nil"/>
              <w:left w:val="single" w:color="000000" w:sz="4" w:space="0"/>
              <w:bottom w:val="single" w:color="000000" w:sz="4" w:space="0"/>
              <w:right w:val="single" w:color="000000" w:sz="4" w:space="0"/>
            </w:tcBorders>
            <w:vAlign w:val="center"/>
          </w:tcPr>
          <w:p w14:paraId="5F9F9502">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EB2D966">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E726B83">
            <w:pPr>
              <w:widowControl/>
              <w:jc w:val="left"/>
              <w:rPr>
                <w:rFonts w:ascii="宋体" w:hAnsi="宋体" w:cs="宋体"/>
                <w:kern w:val="0"/>
                <w:sz w:val="18"/>
                <w:szCs w:val="18"/>
              </w:rPr>
            </w:pPr>
            <w:r>
              <w:rPr>
                <w:rFonts w:hint="eastAsia" w:ascii="宋体" w:hAnsi="宋体" w:cs="宋体"/>
                <w:kern w:val="0"/>
                <w:sz w:val="20"/>
                <w:szCs w:val="20"/>
              </w:rPr>
              <w:t>了解包户人员动态</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9D140DD">
            <w:pPr>
              <w:widowControl/>
              <w:jc w:val="left"/>
              <w:rPr>
                <w:rFonts w:ascii="宋体" w:hAnsi="宋体" w:cs="宋体"/>
                <w:kern w:val="0"/>
                <w:sz w:val="18"/>
                <w:szCs w:val="18"/>
              </w:rPr>
            </w:pPr>
            <w:r>
              <w:rPr>
                <w:rFonts w:hint="eastAsia" w:ascii="宋体" w:hAnsi="宋体" w:cs="宋体"/>
                <w:kern w:val="0"/>
                <w:sz w:val="20"/>
                <w:szCs w:val="20"/>
              </w:rPr>
              <w:t>了解包户人员动态</w:t>
            </w:r>
          </w:p>
        </w:tc>
      </w:tr>
      <w:tr w14:paraId="2F4DEBD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30F3BB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F4B8AD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BA70BA5">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2A8C745">
            <w:pPr>
              <w:widowControl/>
              <w:jc w:val="left"/>
              <w:rPr>
                <w:rFonts w:ascii="宋体" w:hAnsi="宋体" w:cs="宋体"/>
                <w:kern w:val="0"/>
                <w:sz w:val="18"/>
                <w:szCs w:val="18"/>
              </w:rPr>
            </w:pPr>
          </w:p>
        </w:tc>
      </w:tr>
      <w:tr w14:paraId="34FF8F6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079C9B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7E8BF8C">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06AF9D5">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8225326">
            <w:pPr>
              <w:widowControl/>
              <w:jc w:val="left"/>
              <w:rPr>
                <w:rFonts w:ascii="宋体" w:hAnsi="宋体" w:cs="宋体"/>
                <w:kern w:val="0"/>
                <w:sz w:val="18"/>
                <w:szCs w:val="18"/>
              </w:rPr>
            </w:pPr>
            <w:r>
              <w:rPr>
                <w:rFonts w:hint="eastAsia" w:ascii="宋体" w:hAnsi="宋体" w:cs="宋体"/>
                <w:kern w:val="0"/>
                <w:sz w:val="18"/>
                <w:szCs w:val="18"/>
              </w:rPr>
              <w:t>　</w:t>
            </w:r>
          </w:p>
        </w:tc>
      </w:tr>
      <w:tr w14:paraId="18D17CD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C48FBE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218C0F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4CD08A1">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944A9A9">
            <w:pPr>
              <w:widowControl/>
              <w:jc w:val="left"/>
              <w:rPr>
                <w:rFonts w:ascii="宋体" w:hAnsi="宋体" w:cs="宋体"/>
                <w:kern w:val="0"/>
                <w:sz w:val="18"/>
                <w:szCs w:val="18"/>
              </w:rPr>
            </w:pPr>
            <w:r>
              <w:rPr>
                <w:rFonts w:hint="eastAsia" w:ascii="宋体" w:hAnsi="宋体" w:cs="宋体"/>
                <w:kern w:val="0"/>
                <w:sz w:val="18"/>
                <w:szCs w:val="18"/>
              </w:rPr>
              <w:t>　</w:t>
            </w:r>
          </w:p>
        </w:tc>
      </w:tr>
      <w:tr w14:paraId="1279EFA2">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425B48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FDF0D4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F65AC1A">
            <w:pPr>
              <w:widowControl/>
              <w:rPr>
                <w:rFonts w:ascii="宋体" w:hAnsi="宋体" w:cs="宋体"/>
                <w:kern w:val="0"/>
                <w:sz w:val="18"/>
                <w:szCs w:val="18"/>
              </w:rPr>
            </w:pPr>
            <w:r>
              <w:rPr>
                <w:rFonts w:hint="eastAsia" w:ascii="宋体" w:hAnsi="宋体" w:cs="宋体"/>
                <w:kern w:val="0"/>
                <w:sz w:val="20"/>
                <w:szCs w:val="20"/>
              </w:rPr>
              <w:t>在册干部满意度达到99%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307515B">
            <w:pPr>
              <w:widowControl/>
              <w:rPr>
                <w:rFonts w:ascii="宋体" w:hAnsi="宋体" w:cs="宋体"/>
                <w:kern w:val="0"/>
                <w:sz w:val="18"/>
                <w:szCs w:val="18"/>
              </w:rPr>
            </w:pPr>
            <w:r>
              <w:rPr>
                <w:rFonts w:hint="eastAsia" w:ascii="宋体" w:hAnsi="宋体" w:cs="宋体"/>
                <w:kern w:val="0"/>
                <w:sz w:val="20"/>
                <w:szCs w:val="20"/>
              </w:rPr>
              <w:t>在册干部满意度达到99%</w:t>
            </w:r>
          </w:p>
        </w:tc>
      </w:tr>
      <w:tr w14:paraId="4CE0A150">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C4CF72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DB5790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3AA4A20">
            <w:pPr>
              <w:widowControl/>
              <w:jc w:val="left"/>
              <w:rPr>
                <w:rFonts w:ascii="宋体" w:hAnsi="宋体" w:cs="宋体"/>
                <w:kern w:val="0"/>
                <w:sz w:val="18"/>
                <w:szCs w:val="18"/>
              </w:rPr>
            </w:pPr>
            <w:r>
              <w:rPr>
                <w:rFonts w:hint="eastAsia" w:ascii="宋体" w:hAnsi="宋体" w:cs="宋体"/>
                <w:kern w:val="0"/>
                <w:sz w:val="20"/>
                <w:szCs w:val="20"/>
              </w:rPr>
              <w:t>社工满意度达到99%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ECA8495">
            <w:pPr>
              <w:widowControl/>
              <w:jc w:val="left"/>
              <w:rPr>
                <w:rFonts w:ascii="宋体" w:hAnsi="宋体" w:cs="宋体"/>
                <w:kern w:val="0"/>
                <w:sz w:val="18"/>
                <w:szCs w:val="18"/>
              </w:rPr>
            </w:pPr>
            <w:r>
              <w:rPr>
                <w:rFonts w:hint="eastAsia" w:ascii="宋体" w:hAnsi="宋体" w:cs="宋体"/>
                <w:kern w:val="0"/>
                <w:sz w:val="20"/>
                <w:szCs w:val="20"/>
              </w:rPr>
              <w:t>社工满意度达到99%</w:t>
            </w:r>
          </w:p>
        </w:tc>
      </w:tr>
      <w:tr w14:paraId="28C86220">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48DE614E">
            <w:pPr>
              <w:widowControl/>
              <w:jc w:val="center"/>
              <w:outlineLvl w:val="1"/>
              <w:rPr>
                <w:rFonts w:ascii="仿宋_GB2312" w:hAnsi="宋体" w:eastAsia="仿宋_GB2312"/>
                <w:b/>
                <w:kern w:val="0"/>
                <w:sz w:val="32"/>
                <w:szCs w:val="32"/>
              </w:rPr>
            </w:pPr>
          </w:p>
          <w:p w14:paraId="27935BB5">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230AAA0C">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071188F9">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488A5C1B">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3675640F">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0CB1C5F7">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D79ECD6">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FE258A3">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043E2CEE">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1D22524">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3827F26C">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198CC7F9">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CB9A921">
            <w:pPr>
              <w:widowControl/>
              <w:jc w:val="left"/>
              <w:rPr>
                <w:rFonts w:ascii="宋体" w:hAnsi="宋体" w:cs="宋体"/>
                <w:color w:val="000000"/>
                <w:kern w:val="0"/>
                <w:sz w:val="22"/>
              </w:rPr>
            </w:pPr>
          </w:p>
        </w:tc>
      </w:tr>
      <w:tr w14:paraId="001A5986">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2105785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0FDC2A12">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1704E429">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79223A41">
            <w:pPr>
              <w:widowControl/>
              <w:jc w:val="center"/>
              <w:rPr>
                <w:rFonts w:ascii="宋体" w:hAnsi="宋体" w:cs="宋体"/>
                <w:kern w:val="0"/>
                <w:sz w:val="18"/>
                <w:szCs w:val="18"/>
              </w:rPr>
            </w:pPr>
            <w:r>
              <w:rPr>
                <w:rFonts w:hint="eastAsia" w:ascii="宋体" w:hAnsi="宋体" w:cs="宋体"/>
                <w:kern w:val="0"/>
                <w:sz w:val="18"/>
                <w:szCs w:val="18"/>
              </w:rPr>
              <w:t>基层岗贴</w:t>
            </w:r>
          </w:p>
        </w:tc>
      </w:tr>
      <w:tr w14:paraId="513D443B">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70473C5C">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2A073B75">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65D9CE04">
            <w:pPr>
              <w:widowControl/>
              <w:jc w:val="center"/>
              <w:rPr>
                <w:rFonts w:ascii="宋体" w:hAnsi="宋体" w:cs="宋体"/>
                <w:kern w:val="0"/>
                <w:sz w:val="18"/>
                <w:szCs w:val="18"/>
              </w:rPr>
            </w:pPr>
            <w:r>
              <w:rPr>
                <w:rFonts w:hint="eastAsia" w:ascii="宋体" w:hAnsi="宋体" w:cs="宋体"/>
                <w:kern w:val="0"/>
                <w:sz w:val="18"/>
                <w:szCs w:val="18"/>
              </w:rPr>
              <w:t>59.03万元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7A8026B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69D53361">
            <w:pPr>
              <w:widowControl/>
              <w:jc w:val="center"/>
              <w:rPr>
                <w:rFonts w:ascii="宋体" w:hAnsi="宋体" w:cs="宋体"/>
                <w:kern w:val="0"/>
                <w:sz w:val="18"/>
                <w:szCs w:val="18"/>
              </w:rPr>
            </w:pPr>
            <w:r>
              <w:rPr>
                <w:rFonts w:hint="eastAsia" w:ascii="宋体" w:hAnsi="宋体" w:cs="宋体"/>
                <w:kern w:val="0"/>
                <w:sz w:val="18"/>
                <w:szCs w:val="18"/>
              </w:rPr>
              <w:t>59.03万元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7B70D32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1195BAA6">
            <w:pPr>
              <w:widowControl/>
              <w:jc w:val="center"/>
              <w:rPr>
                <w:rFonts w:ascii="宋体" w:hAnsi="宋体" w:cs="宋体"/>
                <w:kern w:val="0"/>
                <w:sz w:val="18"/>
                <w:szCs w:val="18"/>
              </w:rPr>
            </w:pPr>
            <w:r>
              <w:rPr>
                <w:rFonts w:hint="eastAsia" w:ascii="宋体" w:hAnsi="宋体" w:cs="宋体"/>
                <w:kern w:val="0"/>
                <w:sz w:val="18"/>
                <w:szCs w:val="18"/>
              </w:rPr>
              <w:t>　</w:t>
            </w:r>
          </w:p>
        </w:tc>
      </w:tr>
      <w:tr w14:paraId="37D8D219">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4B57434E">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14BB5993">
            <w:pPr>
              <w:widowControl/>
              <w:jc w:val="left"/>
              <w:rPr>
                <w:rFonts w:ascii="宋体" w:hAnsi="宋体" w:cs="宋体"/>
                <w:kern w:val="0"/>
                <w:sz w:val="18"/>
                <w:szCs w:val="18"/>
              </w:rPr>
            </w:pPr>
            <w:r>
              <w:rPr>
                <w:rFonts w:hint="eastAsia" w:ascii="宋体" w:hAnsi="宋体" w:cs="宋体"/>
                <w:kern w:val="0"/>
                <w:sz w:val="18"/>
                <w:szCs w:val="18"/>
              </w:rPr>
              <w:t>　</w:t>
            </w:r>
          </w:p>
        </w:tc>
      </w:tr>
      <w:tr w14:paraId="353B9A8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3E29CB82">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2EFC83E9">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FF6446B">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543C545">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BB3B945">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548F34F">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7F022C9">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5CFC01D">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B8908DC">
            <w:pPr>
              <w:widowControl/>
              <w:jc w:val="left"/>
              <w:rPr>
                <w:rFonts w:ascii="宋体" w:hAnsi="宋体" w:cs="宋体"/>
                <w:kern w:val="0"/>
                <w:sz w:val="18"/>
                <w:szCs w:val="18"/>
              </w:rPr>
            </w:pPr>
            <w:r>
              <w:rPr>
                <w:rFonts w:hint="eastAsia" w:ascii="宋体" w:hAnsi="宋体" w:cs="宋体"/>
                <w:kern w:val="0"/>
                <w:sz w:val="18"/>
                <w:szCs w:val="18"/>
              </w:rPr>
              <w:t>100%　</w:t>
            </w:r>
          </w:p>
        </w:tc>
      </w:tr>
      <w:tr w14:paraId="460E14F8">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57E3D9A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5042C5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4243111">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B982E5">
            <w:pPr>
              <w:widowControl/>
              <w:jc w:val="left"/>
              <w:rPr>
                <w:rFonts w:ascii="宋体" w:hAnsi="宋体" w:cs="宋体"/>
                <w:kern w:val="0"/>
                <w:sz w:val="18"/>
                <w:szCs w:val="18"/>
              </w:rPr>
            </w:pPr>
            <w:r>
              <w:rPr>
                <w:rFonts w:hint="eastAsia" w:ascii="宋体" w:hAnsi="宋体" w:cs="宋体"/>
                <w:kern w:val="0"/>
                <w:sz w:val="18"/>
                <w:szCs w:val="18"/>
              </w:rPr>
              <w:t>100元/人/月</w:t>
            </w:r>
          </w:p>
        </w:tc>
      </w:tr>
      <w:tr w14:paraId="65B0408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5992B9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B345E9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CBFA3DF">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32C442">
            <w:pPr>
              <w:widowControl/>
              <w:jc w:val="left"/>
              <w:rPr>
                <w:rFonts w:ascii="宋体" w:hAnsi="宋体" w:cs="宋体"/>
                <w:kern w:val="0"/>
                <w:sz w:val="18"/>
                <w:szCs w:val="18"/>
              </w:rPr>
            </w:pPr>
            <w:r>
              <w:rPr>
                <w:rFonts w:hint="eastAsia" w:ascii="宋体" w:hAnsi="宋体" w:cs="宋体"/>
                <w:kern w:val="0"/>
                <w:sz w:val="18"/>
                <w:szCs w:val="18"/>
              </w:rPr>
              <w:t>按月申请</w:t>
            </w:r>
          </w:p>
        </w:tc>
      </w:tr>
      <w:tr w14:paraId="3A6C909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487B6D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A4154B9">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A29F651">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8C11383">
            <w:pPr>
              <w:widowControl/>
              <w:jc w:val="left"/>
              <w:rPr>
                <w:rFonts w:ascii="宋体" w:hAnsi="宋体" w:cs="宋体"/>
                <w:kern w:val="0"/>
                <w:sz w:val="18"/>
                <w:szCs w:val="18"/>
              </w:rPr>
            </w:pPr>
          </w:p>
        </w:tc>
      </w:tr>
      <w:tr w14:paraId="58C5F993">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9C79BF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5EDF325">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554FC03">
            <w:pPr>
              <w:widowControl/>
              <w:jc w:val="left"/>
              <w:rPr>
                <w:rFonts w:ascii="宋体" w:hAnsi="宋体" w:cs="宋体"/>
                <w:kern w:val="0"/>
                <w:sz w:val="18"/>
                <w:szCs w:val="18"/>
              </w:rPr>
            </w:pPr>
            <w:r>
              <w:rPr>
                <w:rFonts w:hint="eastAsia" w:ascii="宋体" w:hAnsi="宋体" w:cs="宋体"/>
                <w:kern w:val="0"/>
                <w:sz w:val="18"/>
                <w:szCs w:val="18"/>
              </w:rPr>
              <w:t>在册干部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208D6A0">
            <w:pPr>
              <w:widowControl/>
              <w:jc w:val="left"/>
              <w:rPr>
                <w:rFonts w:ascii="宋体" w:hAnsi="宋体" w:cs="宋体"/>
                <w:kern w:val="0"/>
                <w:sz w:val="18"/>
                <w:szCs w:val="18"/>
              </w:rPr>
            </w:pPr>
            <w:r>
              <w:rPr>
                <w:rFonts w:hint="eastAsia" w:ascii="宋体" w:hAnsi="宋体" w:cs="宋体"/>
                <w:kern w:val="0"/>
                <w:sz w:val="18"/>
                <w:szCs w:val="18"/>
              </w:rPr>
              <w:t>124人</w:t>
            </w:r>
          </w:p>
        </w:tc>
      </w:tr>
      <w:tr w14:paraId="7205595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5A01B9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865B1A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E5235D4">
            <w:pPr>
              <w:widowControl/>
              <w:jc w:val="left"/>
              <w:rPr>
                <w:rFonts w:ascii="宋体" w:hAnsi="宋体" w:cs="宋体"/>
                <w:kern w:val="0"/>
                <w:sz w:val="18"/>
                <w:szCs w:val="18"/>
              </w:rPr>
            </w:pPr>
            <w:r>
              <w:rPr>
                <w:rFonts w:hint="eastAsia" w:ascii="宋体" w:hAnsi="宋体" w:cs="宋体"/>
                <w:kern w:val="0"/>
                <w:sz w:val="18"/>
                <w:szCs w:val="18"/>
              </w:rPr>
              <w:t>社工及巡逻员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05C583B">
            <w:pPr>
              <w:widowControl/>
              <w:jc w:val="left"/>
              <w:rPr>
                <w:rFonts w:ascii="宋体" w:hAnsi="宋体" w:cs="宋体"/>
                <w:kern w:val="0"/>
                <w:sz w:val="18"/>
                <w:szCs w:val="18"/>
              </w:rPr>
            </w:pPr>
            <w:r>
              <w:rPr>
                <w:rFonts w:hint="eastAsia" w:ascii="宋体" w:hAnsi="宋体" w:cs="宋体"/>
                <w:kern w:val="0"/>
                <w:sz w:val="18"/>
                <w:szCs w:val="18"/>
              </w:rPr>
              <w:t>341人</w:t>
            </w:r>
          </w:p>
        </w:tc>
      </w:tr>
      <w:tr w14:paraId="45384A7A">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C36234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B1D011A">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AA23058">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AD03AE1">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038274C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86DCC5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A36460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82839A4">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C55384F">
            <w:pPr>
              <w:widowControl/>
              <w:jc w:val="left"/>
              <w:rPr>
                <w:rFonts w:ascii="宋体" w:hAnsi="宋体" w:cs="宋体"/>
                <w:kern w:val="0"/>
                <w:sz w:val="18"/>
                <w:szCs w:val="18"/>
              </w:rPr>
            </w:pPr>
            <w:r>
              <w:rPr>
                <w:rFonts w:hint="eastAsia" w:ascii="宋体" w:hAnsi="宋体" w:cs="宋体"/>
                <w:kern w:val="0"/>
                <w:sz w:val="18"/>
                <w:szCs w:val="18"/>
              </w:rPr>
              <w:t>100元/人/月</w:t>
            </w:r>
          </w:p>
        </w:tc>
      </w:tr>
      <w:tr w14:paraId="7ECAD845">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1A46C2A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89A7EAE">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AB40115">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13D56D6">
            <w:pPr>
              <w:widowControl/>
              <w:jc w:val="left"/>
              <w:rPr>
                <w:rFonts w:ascii="宋体" w:hAnsi="宋体" w:cs="宋体"/>
                <w:kern w:val="0"/>
                <w:sz w:val="18"/>
                <w:szCs w:val="18"/>
              </w:rPr>
            </w:pPr>
            <w:r>
              <w:rPr>
                <w:rFonts w:hint="eastAsia" w:ascii="宋体" w:hAnsi="宋体" w:cs="宋体"/>
                <w:kern w:val="0"/>
                <w:sz w:val="18"/>
                <w:szCs w:val="18"/>
              </w:rPr>
              <w:t>　</w:t>
            </w:r>
          </w:p>
        </w:tc>
      </w:tr>
      <w:tr w14:paraId="7793EA3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C2878F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C2149A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77E8529">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0529C5A">
            <w:pPr>
              <w:widowControl/>
              <w:jc w:val="left"/>
              <w:rPr>
                <w:rFonts w:ascii="宋体" w:hAnsi="宋体" w:cs="宋体"/>
                <w:kern w:val="0"/>
                <w:sz w:val="18"/>
                <w:szCs w:val="18"/>
              </w:rPr>
            </w:pPr>
            <w:r>
              <w:rPr>
                <w:rFonts w:hint="eastAsia" w:ascii="宋体" w:hAnsi="宋体" w:cs="宋体"/>
                <w:kern w:val="0"/>
                <w:sz w:val="18"/>
                <w:szCs w:val="18"/>
              </w:rPr>
              <w:t>　</w:t>
            </w:r>
          </w:p>
        </w:tc>
      </w:tr>
      <w:tr w14:paraId="054C8854">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710006C">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599C8E3">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DF6E3D1">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4984589">
            <w:pPr>
              <w:widowControl/>
              <w:jc w:val="left"/>
              <w:rPr>
                <w:rFonts w:ascii="宋体" w:hAnsi="宋体" w:cs="宋体"/>
                <w:kern w:val="0"/>
                <w:sz w:val="18"/>
                <w:szCs w:val="18"/>
              </w:rPr>
            </w:pPr>
            <w:r>
              <w:rPr>
                <w:rFonts w:hint="eastAsia" w:ascii="宋体" w:hAnsi="宋体" w:cs="宋体"/>
                <w:kern w:val="0"/>
                <w:sz w:val="20"/>
                <w:szCs w:val="20"/>
              </w:rPr>
              <w:t>组织机构</w:t>
            </w:r>
          </w:p>
        </w:tc>
      </w:tr>
      <w:tr w14:paraId="7F08EA7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84B987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892C1FC">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7A8E113">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4523553">
            <w:pPr>
              <w:widowControl/>
              <w:jc w:val="left"/>
              <w:rPr>
                <w:rFonts w:ascii="宋体" w:hAnsi="宋体" w:cs="宋体"/>
                <w:kern w:val="0"/>
                <w:sz w:val="18"/>
                <w:szCs w:val="18"/>
              </w:rPr>
            </w:pPr>
            <w:r>
              <w:rPr>
                <w:rFonts w:hint="eastAsia" w:ascii="宋体" w:hAnsi="宋体" w:cs="宋体"/>
                <w:kern w:val="0"/>
                <w:sz w:val="20"/>
                <w:szCs w:val="20"/>
              </w:rPr>
              <w:t>管理制度</w:t>
            </w:r>
          </w:p>
        </w:tc>
      </w:tr>
      <w:tr w14:paraId="6F49DB5D">
        <w:tblPrEx>
          <w:tblCellMar>
            <w:top w:w="0" w:type="dxa"/>
            <w:left w:w="108" w:type="dxa"/>
            <w:bottom w:w="0" w:type="dxa"/>
            <w:right w:w="108" w:type="dxa"/>
          </w:tblCellMar>
        </w:tblPrEx>
        <w:trPr>
          <w:trHeight w:val="282" w:hRule="atLeast"/>
        </w:trPr>
        <w:tc>
          <w:tcPr>
            <w:tcW w:w="2219" w:type="dxa"/>
            <w:vMerge w:val="continue"/>
            <w:tcBorders>
              <w:top w:val="nil"/>
              <w:left w:val="single" w:color="000000" w:sz="4" w:space="0"/>
              <w:bottom w:val="single" w:color="000000" w:sz="4" w:space="0"/>
              <w:right w:val="single" w:color="000000" w:sz="4" w:space="0"/>
            </w:tcBorders>
            <w:vAlign w:val="center"/>
          </w:tcPr>
          <w:p w14:paraId="2A39886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DB32CC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11C617B">
            <w:pPr>
              <w:widowControl/>
              <w:jc w:val="left"/>
              <w:rPr>
                <w:rFonts w:ascii="宋体" w:hAnsi="宋体" w:cs="宋体"/>
                <w:kern w:val="0"/>
                <w:sz w:val="18"/>
                <w:szCs w:val="18"/>
              </w:rPr>
            </w:pPr>
            <w:r>
              <w:rPr>
                <w:rFonts w:hint="eastAsia" w:ascii="宋体" w:hAnsi="宋体" w:cs="宋体"/>
                <w:kern w:val="0"/>
                <w:sz w:val="20"/>
                <w:szCs w:val="20"/>
              </w:rPr>
              <w:t>了解包户人员动态</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52145E5">
            <w:pPr>
              <w:widowControl/>
              <w:jc w:val="left"/>
              <w:rPr>
                <w:rFonts w:ascii="宋体" w:hAnsi="宋体" w:cs="宋体"/>
                <w:kern w:val="0"/>
                <w:sz w:val="18"/>
                <w:szCs w:val="18"/>
              </w:rPr>
            </w:pPr>
            <w:r>
              <w:rPr>
                <w:rFonts w:hint="eastAsia" w:ascii="宋体" w:hAnsi="宋体" w:cs="宋体"/>
                <w:kern w:val="0"/>
                <w:sz w:val="20"/>
                <w:szCs w:val="20"/>
              </w:rPr>
              <w:t>了解包户人员动态</w:t>
            </w:r>
          </w:p>
        </w:tc>
      </w:tr>
      <w:tr w14:paraId="1EFBD9D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321EFDC">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AC1BE8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9B3EA20">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694214D">
            <w:pPr>
              <w:widowControl/>
              <w:jc w:val="left"/>
              <w:rPr>
                <w:rFonts w:ascii="宋体" w:hAnsi="宋体" w:cs="宋体"/>
                <w:kern w:val="0"/>
                <w:sz w:val="18"/>
                <w:szCs w:val="18"/>
              </w:rPr>
            </w:pPr>
          </w:p>
        </w:tc>
      </w:tr>
      <w:tr w14:paraId="6F5D50C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AE6AAC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3DA1393">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130CFB6">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79722EE">
            <w:pPr>
              <w:widowControl/>
              <w:jc w:val="left"/>
              <w:rPr>
                <w:rFonts w:ascii="宋体" w:hAnsi="宋体" w:cs="宋体"/>
                <w:kern w:val="0"/>
                <w:sz w:val="18"/>
                <w:szCs w:val="18"/>
              </w:rPr>
            </w:pPr>
            <w:r>
              <w:rPr>
                <w:rFonts w:hint="eastAsia" w:ascii="宋体" w:hAnsi="宋体" w:cs="宋体"/>
                <w:kern w:val="0"/>
                <w:sz w:val="18"/>
                <w:szCs w:val="18"/>
              </w:rPr>
              <w:t>　</w:t>
            </w:r>
          </w:p>
        </w:tc>
      </w:tr>
      <w:tr w14:paraId="368C7AC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E0F9F15">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E6191D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E3B2E9E">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61BA6FD">
            <w:pPr>
              <w:widowControl/>
              <w:jc w:val="left"/>
              <w:rPr>
                <w:rFonts w:ascii="宋体" w:hAnsi="宋体" w:cs="宋体"/>
                <w:kern w:val="0"/>
                <w:sz w:val="18"/>
                <w:szCs w:val="18"/>
              </w:rPr>
            </w:pPr>
            <w:r>
              <w:rPr>
                <w:rFonts w:hint="eastAsia" w:ascii="宋体" w:hAnsi="宋体" w:cs="宋体"/>
                <w:kern w:val="0"/>
                <w:sz w:val="18"/>
                <w:szCs w:val="18"/>
              </w:rPr>
              <w:t>　</w:t>
            </w:r>
          </w:p>
        </w:tc>
      </w:tr>
      <w:tr w14:paraId="536FD496">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6F9C871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207E936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82008ED">
            <w:pPr>
              <w:widowControl/>
              <w:rPr>
                <w:rFonts w:ascii="宋体" w:hAnsi="宋体" w:cs="宋体"/>
                <w:kern w:val="0"/>
                <w:sz w:val="18"/>
                <w:szCs w:val="18"/>
              </w:rPr>
            </w:pPr>
            <w:r>
              <w:rPr>
                <w:rFonts w:hint="eastAsia" w:ascii="宋体" w:hAnsi="宋体" w:cs="宋体"/>
                <w:kern w:val="0"/>
                <w:sz w:val="20"/>
                <w:szCs w:val="20"/>
              </w:rPr>
              <w:t>在册干部满意度达到99%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122AC1C">
            <w:pPr>
              <w:widowControl/>
              <w:rPr>
                <w:rFonts w:ascii="宋体" w:hAnsi="宋体" w:cs="宋体"/>
                <w:kern w:val="0"/>
                <w:sz w:val="18"/>
                <w:szCs w:val="18"/>
              </w:rPr>
            </w:pPr>
            <w:r>
              <w:rPr>
                <w:rFonts w:hint="eastAsia" w:ascii="宋体" w:hAnsi="宋体" w:cs="宋体"/>
                <w:kern w:val="0"/>
                <w:sz w:val="20"/>
                <w:szCs w:val="20"/>
              </w:rPr>
              <w:t>在册干部满意度达到99%</w:t>
            </w:r>
          </w:p>
        </w:tc>
      </w:tr>
      <w:tr w14:paraId="52BAB6E3">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4E1FF43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5610B4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6247644">
            <w:pPr>
              <w:widowControl/>
              <w:jc w:val="left"/>
              <w:rPr>
                <w:rFonts w:ascii="宋体" w:hAnsi="宋体" w:cs="宋体"/>
                <w:kern w:val="0"/>
                <w:sz w:val="18"/>
                <w:szCs w:val="18"/>
              </w:rPr>
            </w:pPr>
            <w:r>
              <w:rPr>
                <w:rFonts w:hint="eastAsia" w:ascii="宋体" w:hAnsi="宋体" w:cs="宋体"/>
                <w:kern w:val="0"/>
                <w:sz w:val="20"/>
                <w:szCs w:val="20"/>
              </w:rPr>
              <w:t>社工满意度达到99%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B469F64">
            <w:pPr>
              <w:widowControl/>
              <w:jc w:val="left"/>
              <w:rPr>
                <w:rFonts w:ascii="宋体" w:hAnsi="宋体" w:cs="宋体"/>
                <w:kern w:val="0"/>
                <w:sz w:val="18"/>
                <w:szCs w:val="18"/>
              </w:rPr>
            </w:pPr>
            <w:r>
              <w:rPr>
                <w:rFonts w:hint="eastAsia" w:ascii="宋体" w:hAnsi="宋体" w:cs="宋体"/>
                <w:kern w:val="0"/>
                <w:sz w:val="20"/>
                <w:szCs w:val="20"/>
              </w:rPr>
              <w:t>社工满意度达到99%</w:t>
            </w:r>
          </w:p>
        </w:tc>
      </w:tr>
      <w:tr w14:paraId="451ABA66">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3F2225EA">
            <w:pPr>
              <w:widowControl/>
              <w:jc w:val="center"/>
              <w:outlineLvl w:val="1"/>
              <w:rPr>
                <w:rFonts w:ascii="仿宋_GB2312" w:hAnsi="宋体" w:eastAsia="仿宋_GB2312"/>
                <w:b/>
                <w:kern w:val="0"/>
                <w:sz w:val="32"/>
                <w:szCs w:val="32"/>
              </w:rPr>
            </w:pPr>
          </w:p>
          <w:p w14:paraId="780D2959">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3D29EA42">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1C70416D">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7D102281">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20B3A75D">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094AB973">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345E7D60">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5CB7D5ED">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57977DD1">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46C37256">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06CA8141">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FFAAEFA">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5FB1E0FF">
            <w:pPr>
              <w:widowControl/>
              <w:jc w:val="left"/>
              <w:rPr>
                <w:rFonts w:ascii="宋体" w:hAnsi="宋体" w:cs="宋体"/>
                <w:color w:val="000000"/>
                <w:kern w:val="0"/>
                <w:sz w:val="22"/>
              </w:rPr>
            </w:pPr>
          </w:p>
        </w:tc>
      </w:tr>
      <w:tr w14:paraId="7765FF7F">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2A3EEE7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04CD9253">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45E9BE56">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3734FBB4">
            <w:pPr>
              <w:widowControl/>
              <w:jc w:val="center"/>
              <w:rPr>
                <w:rFonts w:ascii="宋体" w:hAnsi="宋体" w:cs="宋体"/>
                <w:kern w:val="0"/>
                <w:sz w:val="18"/>
                <w:szCs w:val="18"/>
              </w:rPr>
            </w:pPr>
            <w:r>
              <w:rPr>
                <w:rFonts w:hint="eastAsia" w:ascii="宋体" w:hAnsi="宋体" w:cs="宋体"/>
                <w:kern w:val="0"/>
                <w:sz w:val="18"/>
                <w:szCs w:val="18"/>
              </w:rPr>
              <w:t>楼栋长津贴</w:t>
            </w:r>
          </w:p>
        </w:tc>
      </w:tr>
      <w:tr w14:paraId="6181956E">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2F041A4D">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10B642C4">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09F0BB71">
            <w:pPr>
              <w:widowControl/>
              <w:jc w:val="center"/>
              <w:rPr>
                <w:rFonts w:ascii="宋体" w:hAnsi="宋体" w:cs="宋体"/>
                <w:kern w:val="0"/>
                <w:sz w:val="18"/>
                <w:szCs w:val="18"/>
              </w:rPr>
            </w:pPr>
            <w:r>
              <w:rPr>
                <w:rFonts w:hint="eastAsia" w:ascii="宋体" w:hAnsi="宋体" w:cs="宋体"/>
                <w:kern w:val="0"/>
                <w:sz w:val="18"/>
                <w:szCs w:val="18"/>
              </w:rPr>
              <w:t>71.1万元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4E68D152">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6BA9E356">
            <w:pPr>
              <w:widowControl/>
              <w:jc w:val="center"/>
              <w:rPr>
                <w:rFonts w:ascii="宋体" w:hAnsi="宋体" w:cs="宋体"/>
                <w:kern w:val="0"/>
                <w:sz w:val="18"/>
                <w:szCs w:val="18"/>
              </w:rPr>
            </w:pPr>
            <w:r>
              <w:rPr>
                <w:rFonts w:hint="eastAsia" w:ascii="宋体" w:hAnsi="宋体" w:cs="宋体"/>
                <w:kern w:val="0"/>
                <w:sz w:val="18"/>
                <w:szCs w:val="18"/>
              </w:rPr>
              <w:t>71.1万元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371B0778">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5B5D42AD">
            <w:pPr>
              <w:widowControl/>
              <w:jc w:val="center"/>
              <w:rPr>
                <w:rFonts w:ascii="宋体" w:hAnsi="宋体" w:cs="宋体"/>
                <w:kern w:val="0"/>
                <w:sz w:val="18"/>
                <w:szCs w:val="18"/>
              </w:rPr>
            </w:pPr>
            <w:r>
              <w:rPr>
                <w:rFonts w:hint="eastAsia" w:ascii="宋体" w:hAnsi="宋体" w:cs="宋体"/>
                <w:kern w:val="0"/>
                <w:sz w:val="18"/>
                <w:szCs w:val="18"/>
              </w:rPr>
              <w:t>　</w:t>
            </w:r>
          </w:p>
        </w:tc>
      </w:tr>
      <w:tr w14:paraId="471B12B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1474B90A">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45AA0697">
            <w:pPr>
              <w:widowControl/>
              <w:jc w:val="left"/>
              <w:rPr>
                <w:rFonts w:ascii="宋体" w:hAnsi="宋体" w:cs="宋体"/>
                <w:kern w:val="0"/>
                <w:sz w:val="18"/>
                <w:szCs w:val="18"/>
              </w:rPr>
            </w:pPr>
            <w:r>
              <w:rPr>
                <w:rFonts w:hint="eastAsia" w:ascii="宋体" w:hAnsi="宋体" w:cs="宋体"/>
                <w:kern w:val="0"/>
                <w:sz w:val="18"/>
                <w:szCs w:val="18"/>
              </w:rPr>
              <w:t>　</w:t>
            </w:r>
          </w:p>
        </w:tc>
      </w:tr>
      <w:tr w14:paraId="1E874860">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11CD0E4E">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362577EF">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3CA4E43">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112D32">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E343F53">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ADC54E2">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C93A248">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6925CA">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243EE46">
            <w:pPr>
              <w:widowControl/>
              <w:jc w:val="left"/>
              <w:rPr>
                <w:rFonts w:ascii="宋体" w:hAnsi="宋体" w:cs="宋体"/>
                <w:kern w:val="0"/>
                <w:sz w:val="18"/>
                <w:szCs w:val="18"/>
              </w:rPr>
            </w:pPr>
            <w:r>
              <w:rPr>
                <w:rFonts w:hint="eastAsia" w:ascii="宋体" w:hAnsi="宋体" w:cs="宋体"/>
                <w:kern w:val="0"/>
                <w:sz w:val="18"/>
                <w:szCs w:val="18"/>
              </w:rPr>
              <w:t>100%　</w:t>
            </w:r>
          </w:p>
        </w:tc>
      </w:tr>
      <w:tr w14:paraId="5E676927">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48F642E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197BE1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38D791F">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168E2B2">
            <w:pPr>
              <w:widowControl/>
              <w:jc w:val="left"/>
              <w:rPr>
                <w:rFonts w:ascii="宋体" w:hAnsi="宋体" w:cs="宋体"/>
                <w:kern w:val="0"/>
                <w:sz w:val="18"/>
                <w:szCs w:val="18"/>
              </w:rPr>
            </w:pPr>
            <w:r>
              <w:rPr>
                <w:rFonts w:hint="eastAsia" w:ascii="宋体" w:hAnsi="宋体" w:cs="宋体"/>
                <w:kern w:val="0"/>
                <w:sz w:val="18"/>
                <w:szCs w:val="18"/>
              </w:rPr>
              <w:t>100元/人/月</w:t>
            </w:r>
          </w:p>
        </w:tc>
      </w:tr>
      <w:tr w14:paraId="07511AF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E58BF3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787F27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A5E7665">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A9F06CE">
            <w:pPr>
              <w:widowControl/>
              <w:jc w:val="left"/>
              <w:rPr>
                <w:rFonts w:ascii="宋体" w:hAnsi="宋体" w:cs="宋体"/>
                <w:kern w:val="0"/>
                <w:sz w:val="18"/>
                <w:szCs w:val="18"/>
              </w:rPr>
            </w:pPr>
            <w:r>
              <w:rPr>
                <w:rFonts w:hint="eastAsia" w:ascii="宋体" w:hAnsi="宋体" w:cs="宋体"/>
                <w:kern w:val="0"/>
                <w:sz w:val="18"/>
                <w:szCs w:val="18"/>
              </w:rPr>
              <w:t>按季度申请</w:t>
            </w:r>
          </w:p>
        </w:tc>
      </w:tr>
      <w:tr w14:paraId="4FA132E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FE59572">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57A851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F5BD5BC">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7DFCFCF">
            <w:pPr>
              <w:widowControl/>
              <w:jc w:val="left"/>
              <w:rPr>
                <w:rFonts w:ascii="宋体" w:hAnsi="宋体" w:cs="宋体"/>
                <w:kern w:val="0"/>
                <w:sz w:val="18"/>
                <w:szCs w:val="18"/>
              </w:rPr>
            </w:pPr>
          </w:p>
        </w:tc>
      </w:tr>
      <w:tr w14:paraId="132C53D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439BCFC">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9378DBB">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CF3C4EF">
            <w:pPr>
              <w:widowControl/>
              <w:jc w:val="left"/>
              <w:rPr>
                <w:rFonts w:ascii="宋体" w:hAnsi="宋体" w:cs="宋体"/>
                <w:kern w:val="0"/>
                <w:sz w:val="18"/>
                <w:szCs w:val="18"/>
              </w:rPr>
            </w:pPr>
            <w:r>
              <w:rPr>
                <w:rFonts w:hint="eastAsia" w:ascii="宋体" w:hAnsi="宋体" w:cs="宋体"/>
                <w:kern w:val="0"/>
                <w:sz w:val="18"/>
                <w:szCs w:val="18"/>
              </w:rPr>
              <w:t>所辖社区</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86C6DFF">
            <w:pPr>
              <w:widowControl/>
              <w:jc w:val="left"/>
              <w:rPr>
                <w:rFonts w:ascii="宋体" w:hAnsi="宋体" w:cs="宋体"/>
                <w:kern w:val="0"/>
                <w:sz w:val="18"/>
                <w:szCs w:val="18"/>
              </w:rPr>
            </w:pPr>
            <w:r>
              <w:rPr>
                <w:rFonts w:hint="eastAsia" w:ascii="宋体" w:hAnsi="宋体" w:cs="宋体"/>
                <w:kern w:val="0"/>
                <w:sz w:val="18"/>
                <w:szCs w:val="18"/>
              </w:rPr>
              <w:t>13个</w:t>
            </w:r>
          </w:p>
        </w:tc>
      </w:tr>
      <w:tr w14:paraId="00E92E9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5F1DD9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AACAE8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A78F4D8">
            <w:pPr>
              <w:widowControl/>
              <w:jc w:val="left"/>
              <w:rPr>
                <w:rFonts w:ascii="宋体" w:hAnsi="宋体" w:cs="宋体"/>
                <w:kern w:val="0"/>
                <w:sz w:val="18"/>
                <w:szCs w:val="18"/>
              </w:rPr>
            </w:pPr>
            <w:r>
              <w:rPr>
                <w:rFonts w:hint="eastAsia" w:ascii="宋体" w:hAnsi="宋体" w:cs="宋体"/>
                <w:kern w:val="0"/>
                <w:sz w:val="18"/>
                <w:szCs w:val="18"/>
              </w:rPr>
              <w:t>楼栋长</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37E50AE">
            <w:pPr>
              <w:widowControl/>
              <w:jc w:val="left"/>
              <w:rPr>
                <w:rFonts w:ascii="宋体" w:hAnsi="宋体" w:cs="宋体"/>
                <w:kern w:val="0"/>
                <w:sz w:val="18"/>
                <w:szCs w:val="18"/>
              </w:rPr>
            </w:pPr>
            <w:r>
              <w:rPr>
                <w:rFonts w:hint="eastAsia" w:ascii="宋体" w:hAnsi="宋体" w:cs="宋体"/>
                <w:kern w:val="0"/>
                <w:sz w:val="18"/>
                <w:szCs w:val="18"/>
              </w:rPr>
              <w:t>580人</w:t>
            </w:r>
          </w:p>
        </w:tc>
      </w:tr>
      <w:tr w14:paraId="3B35E54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1D555E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F90F94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01F0386">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F00B7BF">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4A2BFD0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C5CE72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352016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61A5779">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C9BE614">
            <w:pPr>
              <w:widowControl/>
              <w:jc w:val="left"/>
              <w:rPr>
                <w:rFonts w:ascii="宋体" w:hAnsi="宋体" w:cs="宋体"/>
                <w:kern w:val="0"/>
                <w:sz w:val="18"/>
                <w:szCs w:val="18"/>
              </w:rPr>
            </w:pPr>
            <w:r>
              <w:rPr>
                <w:rFonts w:hint="eastAsia" w:ascii="宋体" w:hAnsi="宋体" w:cs="宋体"/>
                <w:kern w:val="0"/>
                <w:sz w:val="18"/>
                <w:szCs w:val="18"/>
              </w:rPr>
              <w:t>100元/人/月</w:t>
            </w:r>
          </w:p>
        </w:tc>
      </w:tr>
      <w:tr w14:paraId="02A615F7">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7C1C2596">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A950A26">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CDCE459">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441FF0D">
            <w:pPr>
              <w:widowControl/>
              <w:jc w:val="left"/>
              <w:rPr>
                <w:rFonts w:ascii="宋体" w:hAnsi="宋体" w:cs="宋体"/>
                <w:kern w:val="0"/>
                <w:sz w:val="18"/>
                <w:szCs w:val="18"/>
              </w:rPr>
            </w:pPr>
            <w:r>
              <w:rPr>
                <w:rFonts w:hint="eastAsia" w:ascii="宋体" w:hAnsi="宋体" w:cs="宋体"/>
                <w:kern w:val="0"/>
                <w:sz w:val="18"/>
                <w:szCs w:val="18"/>
              </w:rPr>
              <w:t>　</w:t>
            </w:r>
          </w:p>
        </w:tc>
      </w:tr>
      <w:tr w14:paraId="1B8DF7A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CEA1523">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6C0F93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983F1C2">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3D7DB0A">
            <w:pPr>
              <w:widowControl/>
              <w:jc w:val="left"/>
              <w:rPr>
                <w:rFonts w:ascii="宋体" w:hAnsi="宋体" w:cs="宋体"/>
                <w:kern w:val="0"/>
                <w:sz w:val="18"/>
                <w:szCs w:val="18"/>
              </w:rPr>
            </w:pPr>
            <w:r>
              <w:rPr>
                <w:rFonts w:hint="eastAsia" w:ascii="宋体" w:hAnsi="宋体" w:cs="宋体"/>
                <w:kern w:val="0"/>
                <w:sz w:val="18"/>
                <w:szCs w:val="18"/>
              </w:rPr>
              <w:t>　</w:t>
            </w:r>
          </w:p>
        </w:tc>
      </w:tr>
      <w:tr w14:paraId="61F7EF12">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795C3A85">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F30A4AB">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1190349">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96BBA6A">
            <w:pPr>
              <w:widowControl/>
              <w:jc w:val="left"/>
              <w:rPr>
                <w:rFonts w:ascii="宋体" w:hAnsi="宋体" w:cs="宋体"/>
                <w:kern w:val="0"/>
                <w:sz w:val="18"/>
                <w:szCs w:val="18"/>
              </w:rPr>
            </w:pPr>
            <w:r>
              <w:rPr>
                <w:rFonts w:hint="eastAsia" w:ascii="宋体" w:hAnsi="宋体" w:cs="宋体"/>
                <w:kern w:val="0"/>
                <w:sz w:val="20"/>
                <w:szCs w:val="20"/>
              </w:rPr>
              <w:t>组织机构</w:t>
            </w:r>
          </w:p>
        </w:tc>
      </w:tr>
      <w:tr w14:paraId="74E2A3A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491C911">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358B8F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4E478BC">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65FC998">
            <w:pPr>
              <w:widowControl/>
              <w:jc w:val="left"/>
              <w:rPr>
                <w:rFonts w:ascii="宋体" w:hAnsi="宋体" w:cs="宋体"/>
                <w:kern w:val="0"/>
                <w:sz w:val="18"/>
                <w:szCs w:val="18"/>
              </w:rPr>
            </w:pPr>
            <w:r>
              <w:rPr>
                <w:rFonts w:hint="eastAsia" w:ascii="宋体" w:hAnsi="宋体" w:cs="宋体"/>
                <w:kern w:val="0"/>
                <w:sz w:val="20"/>
                <w:szCs w:val="20"/>
              </w:rPr>
              <w:t>管理制度</w:t>
            </w:r>
          </w:p>
        </w:tc>
      </w:tr>
      <w:tr w14:paraId="2F11E220">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60C14144">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46B080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080A8D9">
            <w:pPr>
              <w:widowControl/>
              <w:jc w:val="left"/>
              <w:rPr>
                <w:rFonts w:ascii="宋体" w:hAnsi="宋体" w:cs="宋体"/>
                <w:kern w:val="0"/>
                <w:sz w:val="18"/>
                <w:szCs w:val="18"/>
              </w:rPr>
            </w:pPr>
            <w:r>
              <w:rPr>
                <w:rFonts w:hint="eastAsia" w:ascii="宋体" w:hAnsi="宋体" w:cs="宋体"/>
                <w:kern w:val="0"/>
                <w:sz w:val="20"/>
                <w:szCs w:val="20"/>
              </w:rPr>
              <w:t>了解包户人员动态</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D7BAFE1">
            <w:pPr>
              <w:widowControl/>
              <w:jc w:val="left"/>
              <w:rPr>
                <w:rFonts w:ascii="宋体" w:hAnsi="宋体" w:cs="宋体"/>
                <w:kern w:val="0"/>
                <w:sz w:val="18"/>
                <w:szCs w:val="18"/>
              </w:rPr>
            </w:pPr>
            <w:r>
              <w:rPr>
                <w:rFonts w:hint="eastAsia" w:ascii="宋体" w:hAnsi="宋体" w:cs="宋体"/>
                <w:kern w:val="0"/>
                <w:sz w:val="20"/>
                <w:szCs w:val="20"/>
              </w:rPr>
              <w:t>了解包户人员动态</w:t>
            </w:r>
          </w:p>
        </w:tc>
      </w:tr>
      <w:tr w14:paraId="5189828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B0552B2">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9A9B294">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5058AC8">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386DAE1">
            <w:pPr>
              <w:widowControl/>
              <w:jc w:val="left"/>
              <w:rPr>
                <w:rFonts w:ascii="宋体" w:hAnsi="宋体" w:cs="宋体"/>
                <w:kern w:val="0"/>
                <w:sz w:val="18"/>
                <w:szCs w:val="18"/>
              </w:rPr>
            </w:pPr>
          </w:p>
        </w:tc>
      </w:tr>
      <w:tr w14:paraId="25BA56C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4C65FE9">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E32F5D2">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C3A717F">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EC3ACE">
            <w:pPr>
              <w:widowControl/>
              <w:jc w:val="left"/>
              <w:rPr>
                <w:rFonts w:ascii="宋体" w:hAnsi="宋体" w:cs="宋体"/>
                <w:kern w:val="0"/>
                <w:sz w:val="18"/>
                <w:szCs w:val="18"/>
              </w:rPr>
            </w:pPr>
            <w:r>
              <w:rPr>
                <w:rFonts w:hint="eastAsia" w:ascii="宋体" w:hAnsi="宋体" w:cs="宋体"/>
                <w:kern w:val="0"/>
                <w:sz w:val="18"/>
                <w:szCs w:val="18"/>
              </w:rPr>
              <w:t>　</w:t>
            </w:r>
          </w:p>
        </w:tc>
      </w:tr>
      <w:tr w14:paraId="6C1EED5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7AAF15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CE2D369">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7B404E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F84E0E1">
            <w:pPr>
              <w:widowControl/>
              <w:jc w:val="left"/>
              <w:rPr>
                <w:rFonts w:ascii="宋体" w:hAnsi="宋体" w:cs="宋体"/>
                <w:kern w:val="0"/>
                <w:sz w:val="18"/>
                <w:szCs w:val="18"/>
              </w:rPr>
            </w:pPr>
            <w:r>
              <w:rPr>
                <w:rFonts w:hint="eastAsia" w:ascii="宋体" w:hAnsi="宋体" w:cs="宋体"/>
                <w:kern w:val="0"/>
                <w:sz w:val="18"/>
                <w:szCs w:val="18"/>
              </w:rPr>
              <w:t>　</w:t>
            </w:r>
          </w:p>
        </w:tc>
      </w:tr>
      <w:tr w14:paraId="7D8E7C9C">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85B514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8C1B11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4F1BCC6">
            <w:pPr>
              <w:widowControl/>
              <w:rPr>
                <w:rFonts w:ascii="宋体" w:hAnsi="宋体" w:cs="宋体"/>
                <w:kern w:val="0"/>
                <w:sz w:val="18"/>
                <w:szCs w:val="18"/>
              </w:rPr>
            </w:pPr>
            <w:r>
              <w:rPr>
                <w:rFonts w:hint="eastAsia" w:ascii="宋体" w:hAnsi="宋体" w:cs="宋体"/>
                <w:kern w:val="0"/>
                <w:sz w:val="20"/>
                <w:szCs w:val="20"/>
              </w:rPr>
              <w:t>楼栋长满意度达到</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B412629">
            <w:pPr>
              <w:widowControl/>
              <w:rPr>
                <w:rFonts w:ascii="宋体" w:hAnsi="宋体" w:cs="宋体"/>
                <w:kern w:val="0"/>
                <w:sz w:val="18"/>
                <w:szCs w:val="18"/>
              </w:rPr>
            </w:pPr>
            <w:r>
              <w:rPr>
                <w:rFonts w:hint="eastAsia" w:ascii="宋体" w:hAnsi="宋体" w:cs="宋体"/>
                <w:kern w:val="0"/>
                <w:sz w:val="20"/>
                <w:szCs w:val="20"/>
              </w:rPr>
              <w:t>在册干部满意度达到95%</w:t>
            </w:r>
          </w:p>
        </w:tc>
      </w:tr>
      <w:tr w14:paraId="525354BC">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6A15A07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F5BCA95">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6030E95">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DFB2D4D">
            <w:pPr>
              <w:widowControl/>
              <w:jc w:val="left"/>
              <w:rPr>
                <w:rFonts w:ascii="宋体" w:hAnsi="宋体" w:cs="宋体"/>
                <w:kern w:val="0"/>
                <w:sz w:val="18"/>
                <w:szCs w:val="18"/>
              </w:rPr>
            </w:pPr>
          </w:p>
        </w:tc>
      </w:tr>
      <w:tr w14:paraId="7DC975C2">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308BEC30">
            <w:pPr>
              <w:widowControl/>
              <w:jc w:val="center"/>
              <w:outlineLvl w:val="1"/>
              <w:rPr>
                <w:rFonts w:ascii="仿宋_GB2312" w:hAnsi="宋体" w:eastAsia="仿宋_GB2312"/>
                <w:b/>
                <w:kern w:val="0"/>
                <w:sz w:val="32"/>
                <w:szCs w:val="32"/>
              </w:rPr>
            </w:pPr>
          </w:p>
          <w:p w14:paraId="6C83C932">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AEA04C5">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2F881818">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61FB55D0">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2E7F3953">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36B750A2">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39BEFB6">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2CE2852">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6F7BD551">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4391168">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54A3CACB">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187F0CC7">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0E9A278D">
            <w:pPr>
              <w:widowControl/>
              <w:jc w:val="left"/>
              <w:rPr>
                <w:rFonts w:ascii="宋体" w:hAnsi="宋体" w:cs="宋体"/>
                <w:color w:val="000000"/>
                <w:kern w:val="0"/>
                <w:sz w:val="22"/>
              </w:rPr>
            </w:pPr>
          </w:p>
        </w:tc>
      </w:tr>
      <w:tr w14:paraId="58862982">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544D981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3F08D5D3">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437B0A40">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0E6D114B">
            <w:pPr>
              <w:widowControl/>
              <w:jc w:val="center"/>
              <w:rPr>
                <w:rFonts w:ascii="宋体" w:hAnsi="宋体" w:cs="宋体"/>
                <w:kern w:val="0"/>
                <w:sz w:val="18"/>
                <w:szCs w:val="18"/>
              </w:rPr>
            </w:pPr>
            <w:r>
              <w:rPr>
                <w:rFonts w:hint="eastAsia" w:ascii="宋体" w:hAnsi="宋体" w:cs="宋体"/>
                <w:kern w:val="0"/>
                <w:sz w:val="18"/>
                <w:szCs w:val="18"/>
              </w:rPr>
              <w:t>非在编人员补助费（巡逻员）</w:t>
            </w:r>
          </w:p>
        </w:tc>
      </w:tr>
      <w:tr w14:paraId="39B13CFF">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1F0FD4D8">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4CCE7406">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3E02D4C0">
            <w:pPr>
              <w:widowControl/>
              <w:jc w:val="center"/>
              <w:rPr>
                <w:rFonts w:ascii="宋体" w:hAnsi="宋体" w:cs="宋体"/>
                <w:kern w:val="0"/>
                <w:sz w:val="18"/>
                <w:szCs w:val="18"/>
              </w:rPr>
            </w:pPr>
            <w:r>
              <w:rPr>
                <w:rFonts w:hint="eastAsia" w:ascii="宋体" w:hAnsi="宋体" w:cs="宋体"/>
                <w:kern w:val="0"/>
                <w:sz w:val="18"/>
                <w:szCs w:val="18"/>
              </w:rPr>
              <w:t>157.22万元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04E7F83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6A6E6483">
            <w:pPr>
              <w:widowControl/>
              <w:jc w:val="center"/>
              <w:rPr>
                <w:rFonts w:ascii="宋体" w:hAnsi="宋体" w:cs="宋体"/>
                <w:kern w:val="0"/>
                <w:sz w:val="18"/>
                <w:szCs w:val="18"/>
              </w:rPr>
            </w:pPr>
            <w:r>
              <w:rPr>
                <w:rFonts w:hint="eastAsia" w:ascii="宋体" w:hAnsi="宋体" w:cs="宋体"/>
                <w:kern w:val="0"/>
                <w:sz w:val="18"/>
                <w:szCs w:val="18"/>
              </w:rPr>
              <w:t>157.22万元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04D2145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6D16FDBD">
            <w:pPr>
              <w:widowControl/>
              <w:jc w:val="center"/>
              <w:rPr>
                <w:rFonts w:ascii="宋体" w:hAnsi="宋体" w:cs="宋体"/>
                <w:kern w:val="0"/>
                <w:sz w:val="18"/>
                <w:szCs w:val="18"/>
              </w:rPr>
            </w:pPr>
            <w:r>
              <w:rPr>
                <w:rFonts w:hint="eastAsia" w:ascii="宋体" w:hAnsi="宋体" w:cs="宋体"/>
                <w:kern w:val="0"/>
                <w:sz w:val="18"/>
                <w:szCs w:val="18"/>
              </w:rPr>
              <w:t>　</w:t>
            </w:r>
          </w:p>
        </w:tc>
      </w:tr>
      <w:tr w14:paraId="60708FDF">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4CCD7AB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2BA271DF">
            <w:pPr>
              <w:widowControl/>
              <w:jc w:val="left"/>
              <w:rPr>
                <w:rFonts w:ascii="宋体" w:hAnsi="宋体" w:cs="宋体"/>
                <w:kern w:val="0"/>
                <w:sz w:val="18"/>
                <w:szCs w:val="18"/>
              </w:rPr>
            </w:pPr>
            <w:r>
              <w:rPr>
                <w:rFonts w:hint="eastAsia" w:ascii="宋体" w:hAnsi="宋体" w:cs="宋体"/>
                <w:kern w:val="0"/>
                <w:sz w:val="18"/>
                <w:szCs w:val="18"/>
              </w:rPr>
              <w:t>　</w:t>
            </w:r>
          </w:p>
        </w:tc>
      </w:tr>
      <w:tr w14:paraId="5B59E8CD">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6E96D3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003642E9">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5C8C956">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32EE28F">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C618187">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A61F0D9">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0430D6D">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52F204">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7232497">
            <w:pPr>
              <w:widowControl/>
              <w:jc w:val="left"/>
              <w:rPr>
                <w:rFonts w:ascii="宋体" w:hAnsi="宋体" w:cs="宋体"/>
                <w:kern w:val="0"/>
                <w:sz w:val="18"/>
                <w:szCs w:val="18"/>
              </w:rPr>
            </w:pPr>
            <w:r>
              <w:rPr>
                <w:rFonts w:hint="eastAsia" w:ascii="宋体" w:hAnsi="宋体" w:cs="宋体"/>
                <w:kern w:val="0"/>
                <w:sz w:val="18"/>
                <w:szCs w:val="18"/>
              </w:rPr>
              <w:t>100%　</w:t>
            </w:r>
          </w:p>
        </w:tc>
      </w:tr>
      <w:tr w14:paraId="63EBA586">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5BEC7FD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141CD7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7093A57">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52C4822">
            <w:pPr>
              <w:widowControl/>
              <w:jc w:val="left"/>
              <w:rPr>
                <w:rFonts w:ascii="宋体" w:hAnsi="宋体" w:cs="宋体"/>
                <w:kern w:val="0"/>
                <w:sz w:val="18"/>
                <w:szCs w:val="18"/>
              </w:rPr>
            </w:pPr>
            <w:r>
              <w:rPr>
                <w:rFonts w:hint="eastAsia" w:ascii="宋体" w:hAnsi="宋体" w:cs="宋体"/>
                <w:kern w:val="0"/>
                <w:sz w:val="18"/>
                <w:szCs w:val="18"/>
              </w:rPr>
              <w:t>800元/人/月</w:t>
            </w:r>
          </w:p>
        </w:tc>
      </w:tr>
      <w:tr w14:paraId="29EE1CD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2EDA4B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80573AB">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361AAEC">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8E875BB">
            <w:pPr>
              <w:widowControl/>
              <w:jc w:val="left"/>
              <w:rPr>
                <w:rFonts w:ascii="宋体" w:hAnsi="宋体" w:cs="宋体"/>
                <w:kern w:val="0"/>
                <w:sz w:val="18"/>
                <w:szCs w:val="18"/>
              </w:rPr>
            </w:pPr>
            <w:r>
              <w:rPr>
                <w:rFonts w:hint="eastAsia" w:ascii="宋体" w:hAnsi="宋体" w:cs="宋体"/>
                <w:kern w:val="0"/>
                <w:sz w:val="18"/>
                <w:szCs w:val="18"/>
              </w:rPr>
              <w:t>按月申请</w:t>
            </w:r>
          </w:p>
        </w:tc>
      </w:tr>
      <w:tr w14:paraId="54FAB0F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3EF083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B750FA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7D11534">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FBC4BD6">
            <w:pPr>
              <w:widowControl/>
              <w:jc w:val="left"/>
              <w:rPr>
                <w:rFonts w:ascii="宋体" w:hAnsi="宋体" w:cs="宋体"/>
                <w:kern w:val="0"/>
                <w:sz w:val="18"/>
                <w:szCs w:val="18"/>
              </w:rPr>
            </w:pPr>
          </w:p>
        </w:tc>
      </w:tr>
      <w:tr w14:paraId="71113F7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50EDE71">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4F3FFB0">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7357D86">
            <w:pPr>
              <w:widowControl/>
              <w:jc w:val="left"/>
              <w:rPr>
                <w:rFonts w:ascii="宋体" w:hAnsi="宋体" w:cs="宋体"/>
                <w:kern w:val="0"/>
                <w:sz w:val="18"/>
                <w:szCs w:val="18"/>
              </w:rPr>
            </w:pPr>
            <w:r>
              <w:rPr>
                <w:rFonts w:hint="eastAsia" w:ascii="宋体" w:hAnsi="宋体" w:cs="宋体"/>
                <w:kern w:val="0"/>
                <w:sz w:val="18"/>
                <w:szCs w:val="18"/>
              </w:rPr>
              <w:t>警务站数量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B1AE96B">
            <w:pPr>
              <w:widowControl/>
              <w:jc w:val="left"/>
              <w:rPr>
                <w:rFonts w:ascii="宋体" w:hAnsi="宋体" w:cs="宋体"/>
                <w:kern w:val="0"/>
                <w:sz w:val="18"/>
                <w:szCs w:val="18"/>
              </w:rPr>
            </w:pPr>
            <w:r>
              <w:rPr>
                <w:rFonts w:hint="eastAsia" w:ascii="宋体" w:hAnsi="宋体" w:cs="宋体"/>
                <w:kern w:val="0"/>
                <w:sz w:val="18"/>
                <w:szCs w:val="18"/>
              </w:rPr>
              <w:t>16个警务站，4个子站</w:t>
            </w:r>
          </w:p>
        </w:tc>
      </w:tr>
      <w:tr w14:paraId="1EC3648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0F0FC7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0EAE9F9">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836399">
            <w:pPr>
              <w:widowControl/>
              <w:jc w:val="left"/>
              <w:rPr>
                <w:rFonts w:ascii="宋体" w:hAnsi="宋体" w:cs="宋体"/>
                <w:kern w:val="0"/>
                <w:sz w:val="18"/>
                <w:szCs w:val="18"/>
              </w:rPr>
            </w:pPr>
            <w:r>
              <w:rPr>
                <w:rFonts w:hint="eastAsia" w:ascii="宋体" w:hAnsi="宋体" w:cs="宋体"/>
                <w:kern w:val="0"/>
                <w:sz w:val="18"/>
                <w:szCs w:val="18"/>
              </w:rPr>
              <w:t>人员数量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4A4F61A">
            <w:pPr>
              <w:widowControl/>
              <w:jc w:val="left"/>
              <w:rPr>
                <w:rFonts w:ascii="宋体" w:hAnsi="宋体" w:cs="宋体"/>
                <w:kern w:val="0"/>
                <w:sz w:val="18"/>
                <w:szCs w:val="18"/>
              </w:rPr>
            </w:pPr>
            <w:r>
              <w:rPr>
                <w:rFonts w:hint="eastAsia" w:ascii="宋体" w:hAnsi="宋体" w:cs="宋体"/>
                <w:kern w:val="0"/>
                <w:sz w:val="18"/>
                <w:szCs w:val="18"/>
              </w:rPr>
              <w:t>164人</w:t>
            </w:r>
          </w:p>
        </w:tc>
      </w:tr>
      <w:tr w14:paraId="6CA73AF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28496E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D1B38D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ACDD2D9">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8916661">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7E2092E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A631FA3">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96A609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3029CC">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FC3DE45">
            <w:pPr>
              <w:widowControl/>
              <w:jc w:val="left"/>
              <w:rPr>
                <w:rFonts w:ascii="宋体" w:hAnsi="宋体" w:cs="宋体"/>
                <w:kern w:val="0"/>
                <w:sz w:val="18"/>
                <w:szCs w:val="18"/>
              </w:rPr>
            </w:pPr>
            <w:r>
              <w:rPr>
                <w:rFonts w:hint="eastAsia" w:ascii="宋体" w:hAnsi="宋体" w:cs="宋体"/>
                <w:kern w:val="0"/>
                <w:sz w:val="18"/>
                <w:szCs w:val="18"/>
              </w:rPr>
              <w:t>800元/人/月</w:t>
            </w:r>
          </w:p>
        </w:tc>
      </w:tr>
      <w:tr w14:paraId="0B069780">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390E14E7">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C1BECC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4770DD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40CAE18">
            <w:pPr>
              <w:widowControl/>
              <w:jc w:val="left"/>
              <w:rPr>
                <w:rFonts w:ascii="宋体" w:hAnsi="宋体" w:cs="宋体"/>
                <w:kern w:val="0"/>
                <w:sz w:val="18"/>
                <w:szCs w:val="18"/>
              </w:rPr>
            </w:pPr>
            <w:r>
              <w:rPr>
                <w:rFonts w:hint="eastAsia" w:ascii="宋体" w:hAnsi="宋体" w:cs="宋体"/>
                <w:kern w:val="0"/>
                <w:sz w:val="18"/>
                <w:szCs w:val="18"/>
              </w:rPr>
              <w:t>　</w:t>
            </w:r>
          </w:p>
        </w:tc>
      </w:tr>
      <w:tr w14:paraId="1C30128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20C176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C8A3ED7">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C28A8DF">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BC7DD0E">
            <w:pPr>
              <w:widowControl/>
              <w:jc w:val="left"/>
              <w:rPr>
                <w:rFonts w:ascii="宋体" w:hAnsi="宋体" w:cs="宋体"/>
                <w:kern w:val="0"/>
                <w:sz w:val="18"/>
                <w:szCs w:val="18"/>
              </w:rPr>
            </w:pPr>
            <w:r>
              <w:rPr>
                <w:rFonts w:hint="eastAsia" w:ascii="宋体" w:hAnsi="宋体" w:cs="宋体"/>
                <w:kern w:val="0"/>
                <w:sz w:val="18"/>
                <w:szCs w:val="18"/>
              </w:rPr>
              <w:t>　</w:t>
            </w:r>
          </w:p>
        </w:tc>
      </w:tr>
      <w:tr w14:paraId="2BEABEA0">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6540F65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7B27BF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D26CC24">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B317548">
            <w:pPr>
              <w:widowControl/>
              <w:jc w:val="left"/>
              <w:rPr>
                <w:rFonts w:ascii="宋体" w:hAnsi="宋体" w:cs="宋体"/>
                <w:kern w:val="0"/>
                <w:sz w:val="18"/>
                <w:szCs w:val="18"/>
              </w:rPr>
            </w:pPr>
            <w:r>
              <w:rPr>
                <w:rFonts w:hint="eastAsia" w:ascii="宋体" w:hAnsi="宋体" w:cs="宋体"/>
                <w:kern w:val="0"/>
                <w:sz w:val="20"/>
                <w:szCs w:val="20"/>
              </w:rPr>
              <w:t>组织机构</w:t>
            </w:r>
          </w:p>
        </w:tc>
      </w:tr>
      <w:tr w14:paraId="7F3120F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4F9625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C4355AC">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7878412">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8D7FBB3">
            <w:pPr>
              <w:widowControl/>
              <w:jc w:val="left"/>
              <w:rPr>
                <w:rFonts w:ascii="宋体" w:hAnsi="宋体" w:cs="宋体"/>
                <w:kern w:val="0"/>
                <w:sz w:val="18"/>
                <w:szCs w:val="18"/>
              </w:rPr>
            </w:pPr>
            <w:r>
              <w:rPr>
                <w:rFonts w:hint="eastAsia" w:ascii="宋体" w:hAnsi="宋体" w:cs="宋体"/>
                <w:kern w:val="0"/>
                <w:sz w:val="20"/>
                <w:szCs w:val="20"/>
              </w:rPr>
              <w:t>管理制度</w:t>
            </w:r>
          </w:p>
        </w:tc>
      </w:tr>
      <w:tr w14:paraId="6232D862">
        <w:tblPrEx>
          <w:tblCellMar>
            <w:top w:w="0" w:type="dxa"/>
            <w:left w:w="108" w:type="dxa"/>
            <w:bottom w:w="0" w:type="dxa"/>
            <w:right w:w="108" w:type="dxa"/>
          </w:tblCellMar>
        </w:tblPrEx>
        <w:trPr>
          <w:trHeight w:val="357" w:hRule="atLeast"/>
        </w:trPr>
        <w:tc>
          <w:tcPr>
            <w:tcW w:w="2219" w:type="dxa"/>
            <w:vMerge w:val="continue"/>
            <w:tcBorders>
              <w:top w:val="nil"/>
              <w:left w:val="single" w:color="000000" w:sz="4" w:space="0"/>
              <w:bottom w:val="single" w:color="000000" w:sz="4" w:space="0"/>
              <w:right w:val="single" w:color="000000" w:sz="4" w:space="0"/>
            </w:tcBorders>
            <w:vAlign w:val="center"/>
          </w:tcPr>
          <w:p w14:paraId="34FE05D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DA2DCE9">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AC0EB5C">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A6F8AA0">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r>
      <w:tr w14:paraId="0719612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BC02BC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72497F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DBEE315">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5BE859E">
            <w:pPr>
              <w:widowControl/>
              <w:jc w:val="left"/>
              <w:rPr>
                <w:rFonts w:ascii="宋体" w:hAnsi="宋体" w:cs="宋体"/>
                <w:kern w:val="0"/>
                <w:sz w:val="18"/>
                <w:szCs w:val="18"/>
              </w:rPr>
            </w:pPr>
          </w:p>
        </w:tc>
      </w:tr>
      <w:tr w14:paraId="24FF168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A719A28">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3E3430F">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4FA6CC0">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6D9C437">
            <w:pPr>
              <w:widowControl/>
              <w:jc w:val="left"/>
              <w:rPr>
                <w:rFonts w:ascii="宋体" w:hAnsi="宋体" w:cs="宋体"/>
                <w:kern w:val="0"/>
                <w:sz w:val="18"/>
                <w:szCs w:val="18"/>
              </w:rPr>
            </w:pPr>
            <w:r>
              <w:rPr>
                <w:rFonts w:hint="eastAsia" w:ascii="宋体" w:hAnsi="宋体" w:cs="宋体"/>
                <w:kern w:val="0"/>
                <w:sz w:val="18"/>
                <w:szCs w:val="18"/>
              </w:rPr>
              <w:t>　</w:t>
            </w:r>
          </w:p>
        </w:tc>
      </w:tr>
      <w:tr w14:paraId="0EA49C5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628B069">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76F677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FFD68C1">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4190D40">
            <w:pPr>
              <w:widowControl/>
              <w:jc w:val="left"/>
              <w:rPr>
                <w:rFonts w:ascii="宋体" w:hAnsi="宋体" w:cs="宋体"/>
                <w:kern w:val="0"/>
                <w:sz w:val="18"/>
                <w:szCs w:val="18"/>
              </w:rPr>
            </w:pPr>
            <w:r>
              <w:rPr>
                <w:rFonts w:hint="eastAsia" w:ascii="宋体" w:hAnsi="宋体" w:cs="宋体"/>
                <w:kern w:val="0"/>
                <w:sz w:val="18"/>
                <w:szCs w:val="18"/>
              </w:rPr>
              <w:t>　</w:t>
            </w:r>
          </w:p>
        </w:tc>
      </w:tr>
      <w:tr w14:paraId="6B3ECAE9">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7E043E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4E29C9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EAB6301">
            <w:pPr>
              <w:widowControl/>
              <w:rPr>
                <w:rFonts w:ascii="宋体" w:hAnsi="宋体" w:cs="宋体"/>
                <w:kern w:val="0"/>
                <w:sz w:val="18"/>
                <w:szCs w:val="18"/>
              </w:rPr>
            </w:pPr>
            <w:r>
              <w:rPr>
                <w:rFonts w:hint="eastAsia" w:ascii="宋体" w:hAnsi="宋体" w:cs="宋体"/>
                <w:kern w:val="0"/>
                <w:sz w:val="20"/>
                <w:szCs w:val="20"/>
              </w:rPr>
              <w:t>巡控员满意度达到99%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CC7FCB1">
            <w:pPr>
              <w:widowControl/>
              <w:rPr>
                <w:rFonts w:ascii="宋体" w:hAnsi="宋体" w:cs="宋体"/>
                <w:kern w:val="0"/>
                <w:sz w:val="18"/>
                <w:szCs w:val="18"/>
              </w:rPr>
            </w:pPr>
            <w:r>
              <w:rPr>
                <w:rFonts w:hint="eastAsia" w:ascii="宋体" w:hAnsi="宋体" w:cs="宋体"/>
                <w:kern w:val="0"/>
                <w:sz w:val="20"/>
                <w:szCs w:val="20"/>
              </w:rPr>
              <w:t>巡控员满意度达到99%</w:t>
            </w:r>
          </w:p>
        </w:tc>
      </w:tr>
      <w:tr w14:paraId="7256740F">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02C4BD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67E9F6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D1AA777">
            <w:pPr>
              <w:widowControl/>
              <w:jc w:val="left"/>
              <w:rPr>
                <w:rFonts w:ascii="宋体" w:hAnsi="宋体" w:cs="宋体"/>
                <w:kern w:val="0"/>
                <w:sz w:val="18"/>
                <w:szCs w:val="18"/>
              </w:rPr>
            </w:pPr>
            <w:r>
              <w:rPr>
                <w:rFonts w:hint="eastAsia" w:ascii="宋体" w:hAnsi="宋体" w:cs="宋体"/>
                <w:kern w:val="0"/>
                <w:sz w:val="20"/>
                <w:szCs w:val="20"/>
              </w:rPr>
              <w:t>协警满意度达到99%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87DDCA7">
            <w:pPr>
              <w:widowControl/>
              <w:jc w:val="left"/>
              <w:rPr>
                <w:rFonts w:ascii="宋体" w:hAnsi="宋体" w:cs="宋体"/>
                <w:kern w:val="0"/>
                <w:sz w:val="18"/>
                <w:szCs w:val="18"/>
              </w:rPr>
            </w:pPr>
            <w:r>
              <w:rPr>
                <w:rFonts w:hint="eastAsia" w:ascii="宋体" w:hAnsi="宋体" w:cs="宋体"/>
                <w:kern w:val="0"/>
                <w:sz w:val="20"/>
                <w:szCs w:val="20"/>
              </w:rPr>
              <w:t>协警满意度达到99%</w:t>
            </w:r>
          </w:p>
        </w:tc>
      </w:tr>
      <w:tr w14:paraId="240430D6">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1AB89C02">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3F76E3AB">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5FA60CFE">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28A140F6">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3BF45A91">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13FE5EAD">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825C1AF">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3DE8D14B">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696F190A">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600CB3C">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6E53FDF5">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44C064D">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62C8A45">
            <w:pPr>
              <w:widowControl/>
              <w:jc w:val="left"/>
              <w:rPr>
                <w:rFonts w:ascii="宋体" w:hAnsi="宋体" w:cs="宋体"/>
                <w:color w:val="000000"/>
                <w:kern w:val="0"/>
                <w:sz w:val="22"/>
              </w:rPr>
            </w:pPr>
          </w:p>
        </w:tc>
      </w:tr>
      <w:tr w14:paraId="79571D13">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5C050871">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14B4FF1A">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575B8AF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5FC431F2">
            <w:pPr>
              <w:widowControl/>
              <w:jc w:val="center"/>
              <w:rPr>
                <w:rFonts w:ascii="宋体" w:hAnsi="宋体" w:cs="宋体"/>
                <w:kern w:val="0"/>
                <w:sz w:val="18"/>
                <w:szCs w:val="18"/>
              </w:rPr>
            </w:pPr>
            <w:r>
              <w:rPr>
                <w:rFonts w:hint="eastAsia" w:ascii="宋体" w:hAnsi="宋体" w:cs="宋体"/>
                <w:kern w:val="0"/>
                <w:sz w:val="18"/>
                <w:szCs w:val="18"/>
              </w:rPr>
              <w:t>非在编人员补助费（公岗）</w:t>
            </w:r>
          </w:p>
        </w:tc>
      </w:tr>
      <w:tr w14:paraId="1614966C">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71AAAA2E">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5FDA07D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748F0708">
            <w:pPr>
              <w:widowControl/>
              <w:jc w:val="center"/>
              <w:rPr>
                <w:rFonts w:ascii="宋体" w:hAnsi="宋体" w:cs="宋体"/>
                <w:kern w:val="0"/>
                <w:sz w:val="18"/>
                <w:szCs w:val="18"/>
              </w:rPr>
            </w:pPr>
            <w:r>
              <w:rPr>
                <w:rFonts w:hint="eastAsia" w:ascii="宋体" w:hAnsi="宋体" w:cs="宋体"/>
                <w:kern w:val="0"/>
                <w:sz w:val="18"/>
                <w:szCs w:val="18"/>
              </w:rPr>
              <w:t>290.64万元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1CBE0D1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3BD79CFA">
            <w:pPr>
              <w:widowControl/>
              <w:jc w:val="center"/>
              <w:rPr>
                <w:rFonts w:ascii="宋体" w:hAnsi="宋体" w:cs="宋体"/>
                <w:kern w:val="0"/>
                <w:sz w:val="18"/>
                <w:szCs w:val="18"/>
              </w:rPr>
            </w:pPr>
            <w:r>
              <w:rPr>
                <w:rFonts w:hint="eastAsia" w:ascii="宋体" w:hAnsi="宋体" w:cs="宋体"/>
                <w:kern w:val="0"/>
                <w:sz w:val="18"/>
                <w:szCs w:val="18"/>
              </w:rPr>
              <w:t>290.64万元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5BD3315D">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3BC37FF1">
            <w:pPr>
              <w:widowControl/>
              <w:jc w:val="center"/>
              <w:rPr>
                <w:rFonts w:ascii="宋体" w:hAnsi="宋体" w:cs="宋体"/>
                <w:kern w:val="0"/>
                <w:sz w:val="18"/>
                <w:szCs w:val="18"/>
              </w:rPr>
            </w:pPr>
            <w:r>
              <w:rPr>
                <w:rFonts w:hint="eastAsia" w:ascii="宋体" w:hAnsi="宋体" w:cs="宋体"/>
                <w:kern w:val="0"/>
                <w:sz w:val="18"/>
                <w:szCs w:val="18"/>
              </w:rPr>
              <w:t>　</w:t>
            </w:r>
          </w:p>
        </w:tc>
      </w:tr>
      <w:tr w14:paraId="047CAD89">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43E2B202">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5750EA7B">
            <w:pPr>
              <w:widowControl/>
              <w:jc w:val="left"/>
              <w:rPr>
                <w:rFonts w:ascii="宋体" w:hAnsi="宋体" w:cs="宋体"/>
                <w:kern w:val="0"/>
                <w:sz w:val="18"/>
                <w:szCs w:val="18"/>
              </w:rPr>
            </w:pPr>
            <w:r>
              <w:rPr>
                <w:rFonts w:hint="eastAsia" w:ascii="宋体" w:hAnsi="宋体" w:cs="宋体"/>
                <w:kern w:val="0"/>
                <w:sz w:val="18"/>
                <w:szCs w:val="18"/>
              </w:rPr>
              <w:t>　</w:t>
            </w:r>
          </w:p>
        </w:tc>
      </w:tr>
      <w:tr w14:paraId="42458ED9">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53CAF39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0852231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E71DB4F">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41E6CE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40B16ED0">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5747A57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D1873B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B85D8C8">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4A8ECA4">
            <w:pPr>
              <w:widowControl/>
              <w:jc w:val="left"/>
              <w:rPr>
                <w:rFonts w:ascii="宋体" w:hAnsi="宋体" w:cs="宋体"/>
                <w:kern w:val="0"/>
                <w:sz w:val="18"/>
                <w:szCs w:val="18"/>
              </w:rPr>
            </w:pPr>
            <w:r>
              <w:rPr>
                <w:rFonts w:hint="eastAsia" w:ascii="宋体" w:hAnsi="宋体" w:cs="宋体"/>
                <w:kern w:val="0"/>
                <w:sz w:val="18"/>
                <w:szCs w:val="18"/>
              </w:rPr>
              <w:t>100%　</w:t>
            </w:r>
          </w:p>
        </w:tc>
      </w:tr>
      <w:tr w14:paraId="4AF8B2ED">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189E9EA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B82C95B">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944087A">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3178DE">
            <w:pPr>
              <w:widowControl/>
              <w:jc w:val="left"/>
              <w:rPr>
                <w:rFonts w:ascii="宋体" w:hAnsi="宋体" w:cs="宋体"/>
                <w:kern w:val="0"/>
                <w:sz w:val="18"/>
                <w:szCs w:val="18"/>
              </w:rPr>
            </w:pPr>
            <w:r>
              <w:rPr>
                <w:rFonts w:hint="eastAsia" w:ascii="宋体" w:hAnsi="宋体" w:cs="宋体"/>
                <w:kern w:val="0"/>
                <w:sz w:val="18"/>
                <w:szCs w:val="18"/>
              </w:rPr>
              <w:t>1500元/人/月</w:t>
            </w:r>
          </w:p>
        </w:tc>
      </w:tr>
      <w:tr w14:paraId="4473F44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80E7E2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380D278">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58AE8BF">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F6CEA80">
            <w:pPr>
              <w:widowControl/>
              <w:jc w:val="left"/>
              <w:rPr>
                <w:rFonts w:ascii="宋体" w:hAnsi="宋体" w:cs="宋体"/>
                <w:kern w:val="0"/>
                <w:sz w:val="18"/>
                <w:szCs w:val="18"/>
              </w:rPr>
            </w:pPr>
            <w:r>
              <w:rPr>
                <w:rFonts w:hint="eastAsia" w:ascii="宋体" w:hAnsi="宋体" w:cs="宋体"/>
                <w:kern w:val="0"/>
                <w:sz w:val="18"/>
                <w:szCs w:val="18"/>
              </w:rPr>
              <w:t>按月申请</w:t>
            </w:r>
          </w:p>
        </w:tc>
      </w:tr>
      <w:tr w14:paraId="7FA6387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1602E9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2F4634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EE78F19">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A07B1EC">
            <w:pPr>
              <w:widowControl/>
              <w:jc w:val="left"/>
              <w:rPr>
                <w:rFonts w:ascii="宋体" w:hAnsi="宋体" w:cs="宋体"/>
                <w:kern w:val="0"/>
                <w:sz w:val="18"/>
                <w:szCs w:val="18"/>
              </w:rPr>
            </w:pPr>
          </w:p>
        </w:tc>
      </w:tr>
      <w:tr w14:paraId="125675C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B46610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DA4FE3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2C73785">
            <w:pPr>
              <w:widowControl/>
              <w:jc w:val="left"/>
              <w:rPr>
                <w:rFonts w:ascii="宋体" w:hAnsi="宋体" w:cs="宋体"/>
                <w:kern w:val="0"/>
                <w:sz w:val="18"/>
                <w:szCs w:val="18"/>
              </w:rPr>
            </w:pPr>
            <w:r>
              <w:rPr>
                <w:rFonts w:hint="eastAsia" w:ascii="宋体" w:hAnsi="宋体" w:cs="宋体"/>
                <w:kern w:val="0"/>
                <w:sz w:val="18"/>
                <w:szCs w:val="18"/>
              </w:rPr>
              <w:t>社区数量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F421986">
            <w:pPr>
              <w:widowControl/>
              <w:jc w:val="left"/>
              <w:rPr>
                <w:rFonts w:ascii="宋体" w:hAnsi="宋体" w:cs="宋体"/>
                <w:kern w:val="0"/>
                <w:sz w:val="18"/>
                <w:szCs w:val="18"/>
              </w:rPr>
            </w:pPr>
            <w:r>
              <w:rPr>
                <w:rFonts w:hint="eastAsia" w:ascii="宋体" w:hAnsi="宋体" w:cs="宋体"/>
                <w:kern w:val="0"/>
                <w:sz w:val="18"/>
                <w:szCs w:val="18"/>
              </w:rPr>
              <w:t>13个</w:t>
            </w:r>
          </w:p>
        </w:tc>
      </w:tr>
      <w:tr w14:paraId="43DCB08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16EEA3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000439F">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65476FA">
            <w:pPr>
              <w:widowControl/>
              <w:jc w:val="left"/>
              <w:rPr>
                <w:rFonts w:ascii="宋体" w:hAnsi="宋体" w:cs="宋体"/>
                <w:kern w:val="0"/>
                <w:sz w:val="18"/>
                <w:szCs w:val="18"/>
              </w:rPr>
            </w:pPr>
            <w:r>
              <w:rPr>
                <w:rFonts w:hint="eastAsia" w:ascii="宋体" w:hAnsi="宋体" w:cs="宋体"/>
                <w:kern w:val="0"/>
                <w:sz w:val="18"/>
                <w:szCs w:val="18"/>
              </w:rPr>
              <w:t>人员数量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7A7B3B0">
            <w:pPr>
              <w:widowControl/>
              <w:jc w:val="left"/>
              <w:rPr>
                <w:rFonts w:ascii="宋体" w:hAnsi="宋体" w:cs="宋体"/>
                <w:kern w:val="0"/>
                <w:sz w:val="18"/>
                <w:szCs w:val="18"/>
              </w:rPr>
            </w:pPr>
            <w:r>
              <w:rPr>
                <w:rFonts w:hint="eastAsia" w:ascii="宋体" w:hAnsi="宋体" w:cs="宋体"/>
                <w:kern w:val="0"/>
                <w:sz w:val="18"/>
                <w:szCs w:val="18"/>
              </w:rPr>
              <w:t>197人</w:t>
            </w:r>
          </w:p>
        </w:tc>
      </w:tr>
      <w:tr w14:paraId="47005A3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390073B">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4C8ADC3">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1622487">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40931A4">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7A49EFB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ECD86C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3FD80F1">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B7A18F">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7E80118">
            <w:pPr>
              <w:widowControl/>
              <w:jc w:val="left"/>
              <w:rPr>
                <w:rFonts w:ascii="宋体" w:hAnsi="宋体" w:cs="宋体"/>
                <w:kern w:val="0"/>
                <w:sz w:val="18"/>
                <w:szCs w:val="18"/>
              </w:rPr>
            </w:pPr>
            <w:r>
              <w:rPr>
                <w:rFonts w:hint="eastAsia" w:ascii="宋体" w:hAnsi="宋体" w:cs="宋体"/>
                <w:kern w:val="0"/>
                <w:sz w:val="18"/>
                <w:szCs w:val="18"/>
              </w:rPr>
              <w:t>1500元/人/月</w:t>
            </w:r>
          </w:p>
        </w:tc>
      </w:tr>
      <w:tr w14:paraId="38570104">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256FE23D">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3CE5A4E7">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730C31A">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73DD77">
            <w:pPr>
              <w:widowControl/>
              <w:jc w:val="left"/>
              <w:rPr>
                <w:rFonts w:ascii="宋体" w:hAnsi="宋体" w:cs="宋体"/>
                <w:kern w:val="0"/>
                <w:sz w:val="18"/>
                <w:szCs w:val="18"/>
              </w:rPr>
            </w:pPr>
            <w:r>
              <w:rPr>
                <w:rFonts w:hint="eastAsia" w:ascii="宋体" w:hAnsi="宋体" w:cs="宋体"/>
                <w:kern w:val="0"/>
                <w:sz w:val="18"/>
                <w:szCs w:val="18"/>
              </w:rPr>
              <w:t>　</w:t>
            </w:r>
          </w:p>
        </w:tc>
      </w:tr>
      <w:tr w14:paraId="71F68DB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816E3CC">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BC9CB31">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294530B">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B371663">
            <w:pPr>
              <w:widowControl/>
              <w:jc w:val="left"/>
              <w:rPr>
                <w:rFonts w:ascii="宋体" w:hAnsi="宋体" w:cs="宋体"/>
                <w:kern w:val="0"/>
                <w:sz w:val="18"/>
                <w:szCs w:val="18"/>
              </w:rPr>
            </w:pPr>
            <w:r>
              <w:rPr>
                <w:rFonts w:hint="eastAsia" w:ascii="宋体" w:hAnsi="宋体" w:cs="宋体"/>
                <w:kern w:val="0"/>
                <w:sz w:val="18"/>
                <w:szCs w:val="18"/>
              </w:rPr>
              <w:t>　</w:t>
            </w:r>
          </w:p>
        </w:tc>
      </w:tr>
      <w:tr w14:paraId="28CF943A">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64A074B5">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DBF6F2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C96E7D6">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BE3E737">
            <w:pPr>
              <w:widowControl/>
              <w:jc w:val="left"/>
              <w:rPr>
                <w:rFonts w:ascii="宋体" w:hAnsi="宋体" w:cs="宋体"/>
                <w:kern w:val="0"/>
                <w:sz w:val="18"/>
                <w:szCs w:val="18"/>
              </w:rPr>
            </w:pPr>
            <w:r>
              <w:rPr>
                <w:rFonts w:hint="eastAsia" w:ascii="宋体" w:hAnsi="宋体" w:cs="宋体"/>
                <w:kern w:val="0"/>
                <w:sz w:val="20"/>
                <w:szCs w:val="20"/>
              </w:rPr>
              <w:t>组织机构</w:t>
            </w:r>
          </w:p>
        </w:tc>
      </w:tr>
      <w:tr w14:paraId="22B61AA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06585C8">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3C70747A">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2EEB4FE">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DE0D2A5">
            <w:pPr>
              <w:widowControl/>
              <w:jc w:val="left"/>
              <w:rPr>
                <w:rFonts w:ascii="宋体" w:hAnsi="宋体" w:cs="宋体"/>
                <w:kern w:val="0"/>
                <w:sz w:val="18"/>
                <w:szCs w:val="18"/>
              </w:rPr>
            </w:pPr>
            <w:r>
              <w:rPr>
                <w:rFonts w:hint="eastAsia" w:ascii="宋体" w:hAnsi="宋体" w:cs="宋体"/>
                <w:kern w:val="0"/>
                <w:sz w:val="20"/>
                <w:szCs w:val="20"/>
              </w:rPr>
              <w:t>管理制度</w:t>
            </w:r>
          </w:p>
        </w:tc>
      </w:tr>
      <w:tr w14:paraId="1D7E49B4">
        <w:tblPrEx>
          <w:tblCellMar>
            <w:top w:w="0" w:type="dxa"/>
            <w:left w:w="108" w:type="dxa"/>
            <w:bottom w:w="0" w:type="dxa"/>
            <w:right w:w="108" w:type="dxa"/>
          </w:tblCellMar>
        </w:tblPrEx>
        <w:trPr>
          <w:trHeight w:val="327" w:hRule="atLeast"/>
        </w:trPr>
        <w:tc>
          <w:tcPr>
            <w:tcW w:w="2219" w:type="dxa"/>
            <w:vMerge w:val="continue"/>
            <w:tcBorders>
              <w:top w:val="nil"/>
              <w:left w:val="single" w:color="000000" w:sz="4" w:space="0"/>
              <w:bottom w:val="single" w:color="000000" w:sz="4" w:space="0"/>
              <w:right w:val="single" w:color="000000" w:sz="4" w:space="0"/>
            </w:tcBorders>
            <w:vAlign w:val="center"/>
          </w:tcPr>
          <w:p w14:paraId="4EBA0D3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BE8887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0494316">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9DC720F">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r>
      <w:tr w14:paraId="70B0796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1DA1A9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F54D3F6">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7106816">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1F75C3F">
            <w:pPr>
              <w:widowControl/>
              <w:jc w:val="left"/>
              <w:rPr>
                <w:rFonts w:ascii="宋体" w:hAnsi="宋体" w:cs="宋体"/>
                <w:kern w:val="0"/>
                <w:sz w:val="18"/>
                <w:szCs w:val="18"/>
              </w:rPr>
            </w:pPr>
          </w:p>
        </w:tc>
      </w:tr>
      <w:tr w14:paraId="4FA2BD96">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C8E244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ED3ED1D">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A8F2D47">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18DB4B7">
            <w:pPr>
              <w:widowControl/>
              <w:jc w:val="left"/>
              <w:rPr>
                <w:rFonts w:ascii="宋体" w:hAnsi="宋体" w:cs="宋体"/>
                <w:kern w:val="0"/>
                <w:sz w:val="18"/>
                <w:szCs w:val="18"/>
              </w:rPr>
            </w:pPr>
            <w:r>
              <w:rPr>
                <w:rFonts w:hint="eastAsia" w:ascii="宋体" w:hAnsi="宋体" w:cs="宋体"/>
                <w:kern w:val="0"/>
                <w:sz w:val="18"/>
                <w:szCs w:val="18"/>
              </w:rPr>
              <w:t>　</w:t>
            </w:r>
          </w:p>
        </w:tc>
      </w:tr>
      <w:tr w14:paraId="3BA0EB72">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9664902">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966016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E5251B9">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0EAF671">
            <w:pPr>
              <w:widowControl/>
              <w:jc w:val="left"/>
              <w:rPr>
                <w:rFonts w:ascii="宋体" w:hAnsi="宋体" w:cs="宋体"/>
                <w:kern w:val="0"/>
                <w:sz w:val="18"/>
                <w:szCs w:val="18"/>
              </w:rPr>
            </w:pPr>
            <w:r>
              <w:rPr>
                <w:rFonts w:hint="eastAsia" w:ascii="宋体" w:hAnsi="宋体" w:cs="宋体"/>
                <w:kern w:val="0"/>
                <w:sz w:val="18"/>
                <w:szCs w:val="18"/>
              </w:rPr>
              <w:t>　</w:t>
            </w:r>
          </w:p>
        </w:tc>
      </w:tr>
      <w:tr w14:paraId="7EB8737D">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FE4639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E99F5A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1FFB3C1">
            <w:pPr>
              <w:widowControl/>
              <w:rPr>
                <w:rFonts w:ascii="宋体" w:hAnsi="宋体" w:cs="宋体"/>
                <w:kern w:val="0"/>
                <w:sz w:val="18"/>
                <w:szCs w:val="18"/>
              </w:rPr>
            </w:pPr>
            <w:r>
              <w:rPr>
                <w:rFonts w:hint="eastAsia" w:ascii="宋体" w:hAnsi="宋体" w:cs="宋体"/>
                <w:kern w:val="0"/>
                <w:sz w:val="20"/>
                <w:szCs w:val="20"/>
              </w:rPr>
              <w:t>社工满意度达到99%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2FFC330">
            <w:pPr>
              <w:widowControl/>
              <w:rPr>
                <w:rFonts w:ascii="宋体" w:hAnsi="宋体" w:cs="宋体"/>
                <w:kern w:val="0"/>
                <w:sz w:val="18"/>
                <w:szCs w:val="18"/>
              </w:rPr>
            </w:pPr>
            <w:r>
              <w:rPr>
                <w:rFonts w:hint="eastAsia" w:ascii="宋体" w:hAnsi="宋体" w:cs="宋体"/>
                <w:kern w:val="0"/>
                <w:sz w:val="20"/>
                <w:szCs w:val="20"/>
              </w:rPr>
              <w:t>社工满意度达到99%</w:t>
            </w:r>
          </w:p>
        </w:tc>
      </w:tr>
      <w:tr w14:paraId="0EE9F8EA">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E5FAEB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9619E9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65F8024">
            <w:pPr>
              <w:widowControl/>
              <w:jc w:val="left"/>
              <w:rPr>
                <w:rFonts w:ascii="宋体" w:hAnsi="宋体" w:cs="宋体"/>
                <w:kern w:val="0"/>
                <w:sz w:val="18"/>
                <w:szCs w:val="18"/>
              </w:rPr>
            </w:pPr>
            <w:r>
              <w:rPr>
                <w:rFonts w:hint="eastAsia" w:ascii="宋体" w:hAnsi="宋体" w:cs="宋体"/>
                <w:kern w:val="0"/>
                <w:sz w:val="20"/>
                <w:szCs w:val="20"/>
              </w:rPr>
              <w:t>专管员满意度达到99%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EDD607A">
            <w:pPr>
              <w:widowControl/>
              <w:jc w:val="left"/>
              <w:rPr>
                <w:rFonts w:ascii="宋体" w:hAnsi="宋体" w:cs="宋体"/>
                <w:kern w:val="0"/>
                <w:sz w:val="18"/>
                <w:szCs w:val="18"/>
              </w:rPr>
            </w:pPr>
            <w:r>
              <w:rPr>
                <w:rFonts w:hint="eastAsia" w:ascii="宋体" w:hAnsi="宋体" w:cs="宋体"/>
                <w:kern w:val="0"/>
                <w:sz w:val="20"/>
                <w:szCs w:val="20"/>
              </w:rPr>
              <w:t>专管员满意度达到99%</w:t>
            </w:r>
          </w:p>
        </w:tc>
      </w:tr>
      <w:tr w14:paraId="55356E30">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3C6C6872">
            <w:pPr>
              <w:widowControl/>
              <w:jc w:val="center"/>
              <w:outlineLvl w:val="1"/>
              <w:rPr>
                <w:rFonts w:ascii="仿宋_GB2312" w:hAnsi="宋体" w:eastAsia="仿宋_GB2312"/>
                <w:b/>
                <w:kern w:val="0"/>
                <w:sz w:val="32"/>
                <w:szCs w:val="32"/>
              </w:rPr>
            </w:pPr>
          </w:p>
          <w:p w14:paraId="1F62B379">
            <w:pPr>
              <w:widowControl/>
              <w:jc w:val="center"/>
              <w:outlineLvl w:val="1"/>
              <w:rPr>
                <w:rFonts w:ascii="仿宋_GB2312" w:hAnsi="宋体" w:eastAsia="仿宋_GB2312"/>
                <w:b/>
                <w:kern w:val="0"/>
                <w:sz w:val="32"/>
                <w:szCs w:val="32"/>
              </w:rPr>
            </w:pPr>
          </w:p>
          <w:p w14:paraId="7AE3D3C0">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2F5399F">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38D8095F">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30BB465A">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723D2888">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0288CE9F">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AC6700D">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45E7DF02">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1039077A">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3CF10DBA">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05077F52">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20EFE064">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6CFE299D">
            <w:pPr>
              <w:widowControl/>
              <w:jc w:val="left"/>
              <w:rPr>
                <w:rFonts w:ascii="宋体" w:hAnsi="宋体" w:cs="宋体"/>
                <w:color w:val="000000"/>
                <w:kern w:val="0"/>
                <w:sz w:val="22"/>
              </w:rPr>
            </w:pPr>
          </w:p>
        </w:tc>
      </w:tr>
      <w:tr w14:paraId="2E70FE0E">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7F8E0C7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41C4B3BF">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5CD20562">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2ACA42B9">
            <w:pPr>
              <w:widowControl/>
              <w:jc w:val="center"/>
              <w:rPr>
                <w:rFonts w:ascii="宋体" w:hAnsi="宋体" w:cs="宋体"/>
                <w:kern w:val="0"/>
                <w:sz w:val="18"/>
                <w:szCs w:val="18"/>
              </w:rPr>
            </w:pPr>
            <w:r>
              <w:rPr>
                <w:rFonts w:hint="eastAsia" w:ascii="宋体" w:hAnsi="宋体" w:cs="宋体"/>
                <w:kern w:val="0"/>
                <w:sz w:val="18"/>
                <w:szCs w:val="18"/>
              </w:rPr>
              <w:t>巡逻员工资</w:t>
            </w:r>
          </w:p>
        </w:tc>
      </w:tr>
      <w:tr w14:paraId="25F5C6B7">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0D1F5E0F">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479D3036">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27208BB2">
            <w:pPr>
              <w:widowControl/>
              <w:jc w:val="center"/>
              <w:rPr>
                <w:rFonts w:ascii="宋体" w:hAnsi="宋体" w:cs="宋体"/>
                <w:kern w:val="0"/>
                <w:sz w:val="18"/>
                <w:szCs w:val="18"/>
              </w:rPr>
            </w:pPr>
            <w:r>
              <w:rPr>
                <w:rFonts w:hint="eastAsia" w:ascii="宋体" w:hAnsi="宋体" w:cs="宋体"/>
                <w:kern w:val="0"/>
                <w:sz w:val="18"/>
                <w:szCs w:val="18"/>
              </w:rPr>
              <w:t>152.64万元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7C723933">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672725E2">
            <w:pPr>
              <w:widowControl/>
              <w:jc w:val="center"/>
              <w:rPr>
                <w:rFonts w:ascii="宋体" w:hAnsi="宋体" w:cs="宋体"/>
                <w:kern w:val="0"/>
                <w:sz w:val="18"/>
                <w:szCs w:val="18"/>
              </w:rPr>
            </w:pPr>
            <w:r>
              <w:rPr>
                <w:rFonts w:hint="eastAsia" w:ascii="宋体" w:hAnsi="宋体" w:cs="宋体"/>
                <w:kern w:val="0"/>
                <w:sz w:val="18"/>
                <w:szCs w:val="18"/>
              </w:rPr>
              <w:t>152.64万元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5704D9CB">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78CF6357">
            <w:pPr>
              <w:widowControl/>
              <w:jc w:val="center"/>
              <w:rPr>
                <w:rFonts w:ascii="宋体" w:hAnsi="宋体" w:cs="宋体"/>
                <w:kern w:val="0"/>
                <w:sz w:val="18"/>
                <w:szCs w:val="18"/>
              </w:rPr>
            </w:pPr>
            <w:r>
              <w:rPr>
                <w:rFonts w:hint="eastAsia" w:ascii="宋体" w:hAnsi="宋体" w:cs="宋体"/>
                <w:kern w:val="0"/>
                <w:sz w:val="18"/>
                <w:szCs w:val="18"/>
              </w:rPr>
              <w:t>　</w:t>
            </w:r>
          </w:p>
        </w:tc>
      </w:tr>
      <w:tr w14:paraId="5DBDE711">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1F11266">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5BDAD298">
            <w:pPr>
              <w:widowControl/>
              <w:jc w:val="left"/>
              <w:rPr>
                <w:rFonts w:ascii="宋体" w:hAnsi="宋体" w:cs="宋体"/>
                <w:kern w:val="0"/>
                <w:sz w:val="18"/>
                <w:szCs w:val="18"/>
              </w:rPr>
            </w:pPr>
            <w:r>
              <w:rPr>
                <w:rFonts w:hint="eastAsia" w:ascii="宋体" w:hAnsi="宋体" w:cs="宋体"/>
                <w:kern w:val="0"/>
                <w:sz w:val="18"/>
                <w:szCs w:val="18"/>
              </w:rPr>
              <w:t>　</w:t>
            </w:r>
          </w:p>
        </w:tc>
      </w:tr>
      <w:tr w14:paraId="7DD338AA">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36E8B5D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7C4CA10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492BC4A">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51B5EFF">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08329A8">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5702FA5">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6F8A5EF">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BD51DCF">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D278CB1">
            <w:pPr>
              <w:widowControl/>
              <w:jc w:val="left"/>
              <w:rPr>
                <w:rFonts w:ascii="宋体" w:hAnsi="宋体" w:cs="宋体"/>
                <w:kern w:val="0"/>
                <w:sz w:val="18"/>
                <w:szCs w:val="18"/>
              </w:rPr>
            </w:pPr>
            <w:r>
              <w:rPr>
                <w:rFonts w:hint="eastAsia" w:ascii="宋体" w:hAnsi="宋体" w:cs="宋体"/>
                <w:kern w:val="0"/>
                <w:sz w:val="18"/>
                <w:szCs w:val="18"/>
              </w:rPr>
              <w:t>100%　</w:t>
            </w:r>
          </w:p>
        </w:tc>
      </w:tr>
      <w:tr w14:paraId="35E58297">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34C15AB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29867D1">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07DCF77">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5404EF4">
            <w:pPr>
              <w:widowControl/>
              <w:jc w:val="left"/>
              <w:rPr>
                <w:rFonts w:ascii="宋体" w:hAnsi="宋体" w:cs="宋体"/>
                <w:kern w:val="0"/>
                <w:sz w:val="18"/>
                <w:szCs w:val="18"/>
              </w:rPr>
            </w:pPr>
            <w:r>
              <w:rPr>
                <w:rFonts w:hint="eastAsia" w:ascii="宋体" w:hAnsi="宋体" w:cs="宋体"/>
                <w:kern w:val="0"/>
                <w:sz w:val="18"/>
                <w:szCs w:val="18"/>
              </w:rPr>
              <w:t>58元/人/天</w:t>
            </w:r>
          </w:p>
        </w:tc>
      </w:tr>
      <w:tr w14:paraId="56F4578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5D09912">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624C8D0">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2CC8F03">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CF8E434">
            <w:pPr>
              <w:widowControl/>
              <w:jc w:val="left"/>
              <w:rPr>
                <w:rFonts w:ascii="宋体" w:hAnsi="宋体" w:cs="宋体"/>
                <w:kern w:val="0"/>
                <w:sz w:val="18"/>
                <w:szCs w:val="18"/>
              </w:rPr>
            </w:pPr>
            <w:r>
              <w:rPr>
                <w:rFonts w:hint="eastAsia" w:ascii="宋体" w:hAnsi="宋体" w:cs="宋体"/>
                <w:kern w:val="0"/>
                <w:sz w:val="18"/>
                <w:szCs w:val="18"/>
              </w:rPr>
              <w:t>按月申请</w:t>
            </w:r>
          </w:p>
        </w:tc>
      </w:tr>
      <w:tr w14:paraId="6D2DAF7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F1FF444">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7633129">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42F8E23">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05525A1">
            <w:pPr>
              <w:widowControl/>
              <w:jc w:val="left"/>
              <w:rPr>
                <w:rFonts w:ascii="宋体" w:hAnsi="宋体" w:cs="宋体"/>
                <w:kern w:val="0"/>
                <w:sz w:val="18"/>
                <w:szCs w:val="18"/>
              </w:rPr>
            </w:pPr>
          </w:p>
        </w:tc>
      </w:tr>
      <w:tr w14:paraId="788B54E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55E67600">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6A7FE0A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824E2BC">
            <w:pPr>
              <w:widowControl/>
              <w:jc w:val="left"/>
              <w:rPr>
                <w:rFonts w:ascii="宋体" w:hAnsi="宋体" w:cs="宋体"/>
                <w:kern w:val="0"/>
                <w:sz w:val="18"/>
                <w:szCs w:val="18"/>
              </w:rPr>
            </w:pPr>
            <w:r>
              <w:rPr>
                <w:rFonts w:hint="eastAsia" w:ascii="宋体" w:hAnsi="宋体" w:cs="宋体"/>
                <w:kern w:val="0"/>
                <w:sz w:val="18"/>
                <w:szCs w:val="18"/>
              </w:rPr>
              <w:t>警务站数量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C831A23">
            <w:pPr>
              <w:widowControl/>
              <w:jc w:val="left"/>
              <w:rPr>
                <w:rFonts w:ascii="宋体" w:hAnsi="宋体" w:cs="宋体"/>
                <w:kern w:val="0"/>
                <w:sz w:val="18"/>
                <w:szCs w:val="18"/>
              </w:rPr>
            </w:pPr>
            <w:r>
              <w:rPr>
                <w:rFonts w:hint="eastAsia" w:ascii="宋体" w:hAnsi="宋体" w:cs="宋体"/>
                <w:kern w:val="0"/>
                <w:sz w:val="18"/>
                <w:szCs w:val="18"/>
              </w:rPr>
              <w:t>16个</w:t>
            </w:r>
          </w:p>
        </w:tc>
      </w:tr>
      <w:tr w14:paraId="4BF1DCA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57CAF6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1D18682C">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3318D65">
            <w:pPr>
              <w:widowControl/>
              <w:jc w:val="left"/>
              <w:rPr>
                <w:rFonts w:ascii="宋体" w:hAnsi="宋体" w:cs="宋体"/>
                <w:kern w:val="0"/>
                <w:sz w:val="18"/>
                <w:szCs w:val="18"/>
              </w:rPr>
            </w:pPr>
            <w:r>
              <w:rPr>
                <w:rFonts w:hint="eastAsia" w:ascii="宋体" w:hAnsi="宋体" w:cs="宋体"/>
                <w:kern w:val="0"/>
                <w:sz w:val="18"/>
                <w:szCs w:val="18"/>
              </w:rPr>
              <w:t>人员数量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11829DD">
            <w:pPr>
              <w:widowControl/>
              <w:jc w:val="left"/>
              <w:rPr>
                <w:rFonts w:ascii="宋体" w:hAnsi="宋体" w:cs="宋体"/>
                <w:kern w:val="0"/>
                <w:sz w:val="18"/>
                <w:szCs w:val="18"/>
              </w:rPr>
            </w:pPr>
            <w:r>
              <w:rPr>
                <w:rFonts w:hint="eastAsia" w:ascii="宋体" w:hAnsi="宋体" w:cs="宋体"/>
                <w:kern w:val="0"/>
                <w:sz w:val="18"/>
                <w:szCs w:val="18"/>
              </w:rPr>
              <w:t>84人</w:t>
            </w:r>
          </w:p>
        </w:tc>
      </w:tr>
      <w:tr w14:paraId="1960C4A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021404D">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76FD663">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BF4E58A">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10D22B5">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53628554">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51A76B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7CDD16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DAC42D6">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78DD2B3">
            <w:pPr>
              <w:widowControl/>
              <w:jc w:val="left"/>
              <w:rPr>
                <w:rFonts w:ascii="宋体" w:hAnsi="宋体" w:cs="宋体"/>
                <w:kern w:val="0"/>
                <w:sz w:val="18"/>
                <w:szCs w:val="18"/>
              </w:rPr>
            </w:pPr>
            <w:r>
              <w:rPr>
                <w:rFonts w:hint="eastAsia" w:ascii="宋体" w:hAnsi="宋体" w:cs="宋体"/>
                <w:kern w:val="0"/>
                <w:sz w:val="18"/>
                <w:szCs w:val="18"/>
              </w:rPr>
              <w:t>58元/人/天</w:t>
            </w:r>
          </w:p>
        </w:tc>
      </w:tr>
      <w:tr w14:paraId="78A9FDE4">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89A9ED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554431E">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5B21AEF">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5CBBDC4">
            <w:pPr>
              <w:widowControl/>
              <w:jc w:val="left"/>
              <w:rPr>
                <w:rFonts w:ascii="宋体" w:hAnsi="宋体" w:cs="宋体"/>
                <w:kern w:val="0"/>
                <w:sz w:val="18"/>
                <w:szCs w:val="18"/>
              </w:rPr>
            </w:pPr>
            <w:r>
              <w:rPr>
                <w:rFonts w:hint="eastAsia" w:ascii="宋体" w:hAnsi="宋体" w:cs="宋体"/>
                <w:kern w:val="0"/>
                <w:sz w:val="18"/>
                <w:szCs w:val="18"/>
              </w:rPr>
              <w:t>　</w:t>
            </w:r>
          </w:p>
        </w:tc>
      </w:tr>
      <w:tr w14:paraId="4EDFD67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AA9D2D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622717A">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E54539B">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DD4885F">
            <w:pPr>
              <w:widowControl/>
              <w:jc w:val="left"/>
              <w:rPr>
                <w:rFonts w:ascii="宋体" w:hAnsi="宋体" w:cs="宋体"/>
                <w:kern w:val="0"/>
                <w:sz w:val="18"/>
                <w:szCs w:val="18"/>
              </w:rPr>
            </w:pPr>
            <w:r>
              <w:rPr>
                <w:rFonts w:hint="eastAsia" w:ascii="宋体" w:hAnsi="宋体" w:cs="宋体"/>
                <w:kern w:val="0"/>
                <w:sz w:val="18"/>
                <w:szCs w:val="18"/>
              </w:rPr>
              <w:t>　</w:t>
            </w:r>
          </w:p>
        </w:tc>
      </w:tr>
      <w:tr w14:paraId="1141F39D">
        <w:tblPrEx>
          <w:tblCellMar>
            <w:top w:w="0" w:type="dxa"/>
            <w:left w:w="108" w:type="dxa"/>
            <w:bottom w:w="0" w:type="dxa"/>
            <w:right w:w="108" w:type="dxa"/>
          </w:tblCellMar>
        </w:tblPrEx>
        <w:trPr>
          <w:trHeight w:val="420" w:hRule="atLeast"/>
        </w:trPr>
        <w:tc>
          <w:tcPr>
            <w:tcW w:w="2219" w:type="dxa"/>
            <w:vMerge w:val="continue"/>
            <w:tcBorders>
              <w:top w:val="nil"/>
              <w:left w:val="single" w:color="000000" w:sz="4" w:space="0"/>
              <w:bottom w:val="single" w:color="000000" w:sz="4" w:space="0"/>
              <w:right w:val="single" w:color="000000" w:sz="4" w:space="0"/>
            </w:tcBorders>
            <w:vAlign w:val="center"/>
          </w:tcPr>
          <w:p w14:paraId="0C09D88F">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E5E7EBE">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C2C4412">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2BDF06E">
            <w:pPr>
              <w:widowControl/>
              <w:jc w:val="left"/>
              <w:rPr>
                <w:rFonts w:ascii="宋体" w:hAnsi="宋体" w:cs="宋体"/>
                <w:kern w:val="0"/>
                <w:sz w:val="18"/>
                <w:szCs w:val="18"/>
              </w:rPr>
            </w:pPr>
            <w:r>
              <w:rPr>
                <w:rFonts w:hint="eastAsia" w:ascii="宋体" w:hAnsi="宋体" w:cs="宋体"/>
                <w:kern w:val="0"/>
                <w:sz w:val="20"/>
                <w:szCs w:val="20"/>
              </w:rPr>
              <w:t>组织机构</w:t>
            </w:r>
          </w:p>
        </w:tc>
      </w:tr>
      <w:tr w14:paraId="7EB2056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635A5A5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29EAF7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9A4773F">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A8DA937">
            <w:pPr>
              <w:widowControl/>
              <w:jc w:val="left"/>
              <w:rPr>
                <w:rFonts w:ascii="宋体" w:hAnsi="宋体" w:cs="宋体"/>
                <w:kern w:val="0"/>
                <w:sz w:val="18"/>
                <w:szCs w:val="18"/>
              </w:rPr>
            </w:pPr>
            <w:r>
              <w:rPr>
                <w:rFonts w:hint="eastAsia" w:ascii="宋体" w:hAnsi="宋体" w:cs="宋体"/>
                <w:kern w:val="0"/>
                <w:sz w:val="20"/>
                <w:szCs w:val="20"/>
              </w:rPr>
              <w:t>管理制度</w:t>
            </w:r>
          </w:p>
        </w:tc>
      </w:tr>
      <w:tr w14:paraId="03D0669C">
        <w:tblPrEx>
          <w:tblCellMar>
            <w:top w:w="0" w:type="dxa"/>
            <w:left w:w="108" w:type="dxa"/>
            <w:bottom w:w="0" w:type="dxa"/>
            <w:right w:w="108" w:type="dxa"/>
          </w:tblCellMar>
        </w:tblPrEx>
        <w:trPr>
          <w:trHeight w:val="222" w:hRule="atLeast"/>
        </w:trPr>
        <w:tc>
          <w:tcPr>
            <w:tcW w:w="2219" w:type="dxa"/>
            <w:vMerge w:val="continue"/>
            <w:tcBorders>
              <w:top w:val="nil"/>
              <w:left w:val="single" w:color="000000" w:sz="4" w:space="0"/>
              <w:bottom w:val="single" w:color="000000" w:sz="4" w:space="0"/>
              <w:right w:val="single" w:color="000000" w:sz="4" w:space="0"/>
            </w:tcBorders>
            <w:vAlign w:val="center"/>
          </w:tcPr>
          <w:p w14:paraId="7EC4FEA4">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F39861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9AB3A32">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6405FB0">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r>
      <w:tr w14:paraId="78892E3E">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7FEEDCC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51EEF03">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4AB7F54">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EEDD59C">
            <w:pPr>
              <w:widowControl/>
              <w:jc w:val="left"/>
              <w:rPr>
                <w:rFonts w:ascii="宋体" w:hAnsi="宋体" w:cs="宋体"/>
                <w:kern w:val="0"/>
                <w:sz w:val="18"/>
                <w:szCs w:val="18"/>
              </w:rPr>
            </w:pPr>
          </w:p>
        </w:tc>
      </w:tr>
      <w:tr w14:paraId="2466171B">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C1F9A97">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EF635A9">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19DC4475">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13F785A">
            <w:pPr>
              <w:widowControl/>
              <w:jc w:val="left"/>
              <w:rPr>
                <w:rFonts w:ascii="宋体" w:hAnsi="宋体" w:cs="宋体"/>
                <w:kern w:val="0"/>
                <w:sz w:val="18"/>
                <w:szCs w:val="18"/>
              </w:rPr>
            </w:pPr>
            <w:r>
              <w:rPr>
                <w:rFonts w:hint="eastAsia" w:ascii="宋体" w:hAnsi="宋体" w:cs="宋体"/>
                <w:kern w:val="0"/>
                <w:sz w:val="18"/>
                <w:szCs w:val="18"/>
              </w:rPr>
              <w:t>　</w:t>
            </w:r>
          </w:p>
        </w:tc>
      </w:tr>
      <w:tr w14:paraId="20F2B26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19CB1B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A8DE6E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7BC4CBD">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292D97">
            <w:pPr>
              <w:widowControl/>
              <w:jc w:val="left"/>
              <w:rPr>
                <w:rFonts w:ascii="宋体" w:hAnsi="宋体" w:cs="宋体"/>
                <w:kern w:val="0"/>
                <w:sz w:val="18"/>
                <w:szCs w:val="18"/>
              </w:rPr>
            </w:pPr>
            <w:r>
              <w:rPr>
                <w:rFonts w:hint="eastAsia" w:ascii="宋体" w:hAnsi="宋体" w:cs="宋体"/>
                <w:kern w:val="0"/>
                <w:sz w:val="18"/>
                <w:szCs w:val="18"/>
              </w:rPr>
              <w:t>　</w:t>
            </w:r>
          </w:p>
        </w:tc>
      </w:tr>
      <w:tr w14:paraId="589CB744">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0A3743B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4D977D5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7AF927B">
            <w:pPr>
              <w:widowControl/>
              <w:rPr>
                <w:rFonts w:ascii="宋体" w:hAnsi="宋体" w:cs="宋体"/>
                <w:kern w:val="0"/>
                <w:sz w:val="18"/>
                <w:szCs w:val="18"/>
              </w:rPr>
            </w:pPr>
            <w:r>
              <w:rPr>
                <w:rFonts w:hint="eastAsia" w:ascii="宋体" w:hAnsi="宋体" w:cs="宋体"/>
                <w:kern w:val="0"/>
                <w:sz w:val="20"/>
                <w:szCs w:val="20"/>
              </w:rPr>
              <w:t>巡逻员满意度达到99%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0EDEBB8">
            <w:pPr>
              <w:widowControl/>
              <w:rPr>
                <w:rFonts w:ascii="宋体" w:hAnsi="宋体" w:cs="宋体"/>
                <w:kern w:val="0"/>
                <w:sz w:val="18"/>
                <w:szCs w:val="18"/>
              </w:rPr>
            </w:pPr>
            <w:r>
              <w:rPr>
                <w:rFonts w:hint="eastAsia" w:ascii="宋体" w:hAnsi="宋体" w:cs="宋体"/>
                <w:kern w:val="0"/>
                <w:sz w:val="20"/>
                <w:szCs w:val="20"/>
              </w:rPr>
              <w:t>巡逻员满意度达到99%</w:t>
            </w:r>
          </w:p>
        </w:tc>
      </w:tr>
      <w:tr w14:paraId="7335F99E">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3059BBE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6D68949D">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B417140">
            <w:pPr>
              <w:widowControl/>
              <w:jc w:val="left"/>
              <w:rPr>
                <w:rFonts w:ascii="宋体" w:hAnsi="宋体" w:cs="宋体"/>
                <w:kern w:val="0"/>
                <w:sz w:val="18"/>
                <w:szCs w:val="18"/>
              </w:rPr>
            </w:pPr>
            <w:r>
              <w:rPr>
                <w:rFonts w:hint="eastAsia" w:ascii="宋体" w:hAnsi="宋体" w:cs="宋体"/>
                <w:kern w:val="0"/>
                <w:sz w:val="20"/>
                <w:szCs w:val="20"/>
              </w:rPr>
              <w:t>协警满意度达到99%</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67EC49F">
            <w:pPr>
              <w:widowControl/>
              <w:jc w:val="left"/>
              <w:rPr>
                <w:rFonts w:ascii="宋体" w:hAnsi="宋体" w:cs="宋体"/>
                <w:kern w:val="0"/>
                <w:sz w:val="18"/>
                <w:szCs w:val="18"/>
              </w:rPr>
            </w:pPr>
            <w:r>
              <w:rPr>
                <w:rFonts w:hint="eastAsia" w:ascii="宋体" w:hAnsi="宋体" w:cs="宋体"/>
                <w:kern w:val="0"/>
                <w:sz w:val="20"/>
                <w:szCs w:val="20"/>
              </w:rPr>
              <w:t>协警满意度达到99%</w:t>
            </w:r>
          </w:p>
        </w:tc>
      </w:tr>
      <w:tr w14:paraId="6417F566">
        <w:tblPrEx>
          <w:tblCellMar>
            <w:top w:w="0" w:type="dxa"/>
            <w:left w:w="108" w:type="dxa"/>
            <w:bottom w:w="0" w:type="dxa"/>
            <w:right w:w="108" w:type="dxa"/>
          </w:tblCellMar>
        </w:tblPrEx>
        <w:trPr>
          <w:trHeight w:val="414" w:hRule="atLeast"/>
        </w:trPr>
        <w:tc>
          <w:tcPr>
            <w:tcW w:w="14120" w:type="dxa"/>
            <w:gridSpan w:val="13"/>
            <w:tcBorders>
              <w:top w:val="nil"/>
              <w:left w:val="nil"/>
              <w:bottom w:val="nil"/>
              <w:right w:val="nil"/>
            </w:tcBorders>
            <w:shd w:val="clear" w:color="auto" w:fill="auto"/>
            <w:noWrap/>
            <w:vAlign w:val="bottom"/>
          </w:tcPr>
          <w:p w14:paraId="59DF9EAD">
            <w:pPr>
              <w:widowControl/>
              <w:jc w:val="center"/>
              <w:outlineLvl w:val="1"/>
              <w:rPr>
                <w:rFonts w:ascii="仿宋_GB2312" w:hAnsi="宋体" w:eastAsia="仿宋_GB2312"/>
                <w:b/>
                <w:kern w:val="0"/>
                <w:sz w:val="32"/>
                <w:szCs w:val="32"/>
              </w:rPr>
            </w:pPr>
          </w:p>
          <w:p w14:paraId="2A225ECA">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9CBC76B">
        <w:tblPrEx>
          <w:tblCellMar>
            <w:top w:w="0" w:type="dxa"/>
            <w:left w:w="108" w:type="dxa"/>
            <w:bottom w:w="0" w:type="dxa"/>
            <w:right w:w="108" w:type="dxa"/>
          </w:tblCellMar>
        </w:tblPrEx>
        <w:trPr>
          <w:trHeight w:val="207" w:hRule="atLeast"/>
        </w:trPr>
        <w:tc>
          <w:tcPr>
            <w:tcW w:w="2219" w:type="dxa"/>
            <w:tcBorders>
              <w:top w:val="nil"/>
              <w:left w:val="nil"/>
              <w:bottom w:val="nil"/>
              <w:right w:val="nil"/>
            </w:tcBorders>
            <w:shd w:val="clear" w:color="auto" w:fill="auto"/>
            <w:noWrap/>
            <w:vAlign w:val="bottom"/>
          </w:tcPr>
          <w:p w14:paraId="614B9550">
            <w:pPr>
              <w:widowControl/>
              <w:jc w:val="left"/>
              <w:rPr>
                <w:rFonts w:ascii="宋体" w:hAnsi="宋体" w:cs="宋体"/>
                <w:color w:val="000000"/>
                <w:kern w:val="0"/>
                <w:sz w:val="22"/>
              </w:rPr>
            </w:pPr>
          </w:p>
        </w:tc>
        <w:tc>
          <w:tcPr>
            <w:tcW w:w="1756" w:type="dxa"/>
            <w:tcBorders>
              <w:top w:val="nil"/>
              <w:left w:val="nil"/>
              <w:bottom w:val="nil"/>
              <w:right w:val="nil"/>
            </w:tcBorders>
            <w:shd w:val="clear" w:color="auto" w:fill="auto"/>
            <w:noWrap/>
            <w:vAlign w:val="bottom"/>
          </w:tcPr>
          <w:p w14:paraId="319783C6">
            <w:pPr>
              <w:widowControl/>
              <w:jc w:val="left"/>
              <w:rPr>
                <w:rFonts w:ascii="宋体" w:hAnsi="宋体" w:cs="宋体"/>
                <w:color w:val="000000"/>
                <w:kern w:val="0"/>
                <w:sz w:val="22"/>
              </w:rPr>
            </w:pPr>
          </w:p>
        </w:tc>
        <w:tc>
          <w:tcPr>
            <w:tcW w:w="1801" w:type="dxa"/>
            <w:tcBorders>
              <w:top w:val="nil"/>
              <w:left w:val="nil"/>
              <w:bottom w:val="nil"/>
              <w:right w:val="nil"/>
            </w:tcBorders>
            <w:shd w:val="clear" w:color="auto" w:fill="auto"/>
            <w:noWrap/>
            <w:vAlign w:val="bottom"/>
          </w:tcPr>
          <w:p w14:paraId="0F19BE83">
            <w:pPr>
              <w:widowControl/>
              <w:jc w:val="left"/>
              <w:rPr>
                <w:rFonts w:ascii="宋体" w:hAnsi="宋体" w:cs="宋体"/>
                <w:color w:val="000000"/>
                <w:kern w:val="0"/>
                <w:sz w:val="22"/>
              </w:rPr>
            </w:pPr>
          </w:p>
        </w:tc>
        <w:tc>
          <w:tcPr>
            <w:tcW w:w="1683" w:type="dxa"/>
            <w:gridSpan w:val="2"/>
            <w:tcBorders>
              <w:top w:val="nil"/>
              <w:left w:val="nil"/>
              <w:bottom w:val="nil"/>
              <w:right w:val="nil"/>
            </w:tcBorders>
            <w:shd w:val="clear" w:color="auto" w:fill="auto"/>
            <w:noWrap/>
            <w:vAlign w:val="bottom"/>
          </w:tcPr>
          <w:p w14:paraId="54D081C6">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1C34C778">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14:paraId="24F2B181">
            <w:pPr>
              <w:widowControl/>
              <w:jc w:val="left"/>
              <w:rPr>
                <w:rFonts w:ascii="宋体" w:hAnsi="宋体" w:cs="宋体"/>
                <w:color w:val="000000"/>
                <w:kern w:val="0"/>
                <w:sz w:val="22"/>
              </w:rPr>
            </w:pPr>
          </w:p>
        </w:tc>
        <w:tc>
          <w:tcPr>
            <w:tcW w:w="1945" w:type="dxa"/>
            <w:tcBorders>
              <w:top w:val="nil"/>
              <w:left w:val="nil"/>
              <w:bottom w:val="nil"/>
              <w:right w:val="nil"/>
            </w:tcBorders>
            <w:shd w:val="clear" w:color="auto" w:fill="auto"/>
            <w:noWrap/>
            <w:vAlign w:val="bottom"/>
          </w:tcPr>
          <w:p w14:paraId="39EE4982">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4EA6C759">
            <w:pPr>
              <w:widowControl/>
              <w:jc w:val="left"/>
              <w:rPr>
                <w:rFonts w:ascii="宋体" w:hAnsi="宋体" w:cs="宋体"/>
                <w:color w:val="000000"/>
                <w:kern w:val="0"/>
                <w:sz w:val="22"/>
              </w:rPr>
            </w:pPr>
          </w:p>
        </w:tc>
        <w:tc>
          <w:tcPr>
            <w:tcW w:w="3308" w:type="dxa"/>
            <w:gridSpan w:val="2"/>
            <w:tcBorders>
              <w:top w:val="nil"/>
              <w:left w:val="nil"/>
              <w:bottom w:val="nil"/>
              <w:right w:val="nil"/>
            </w:tcBorders>
            <w:shd w:val="clear" w:color="auto" w:fill="auto"/>
            <w:noWrap/>
            <w:vAlign w:val="bottom"/>
          </w:tcPr>
          <w:p w14:paraId="06B2BC07">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14B978A3">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noWrap/>
            <w:vAlign w:val="bottom"/>
          </w:tcPr>
          <w:p w14:paraId="4270F68E">
            <w:pPr>
              <w:widowControl/>
              <w:jc w:val="left"/>
              <w:rPr>
                <w:rFonts w:ascii="宋体" w:hAnsi="宋体" w:cs="宋体"/>
                <w:color w:val="000000"/>
                <w:kern w:val="0"/>
                <w:sz w:val="22"/>
              </w:rPr>
            </w:pPr>
          </w:p>
        </w:tc>
      </w:tr>
      <w:tr w14:paraId="41FD44F5">
        <w:tblPrEx>
          <w:tblCellMar>
            <w:top w:w="0" w:type="dxa"/>
            <w:left w:w="108" w:type="dxa"/>
            <w:bottom w:w="0" w:type="dxa"/>
            <w:right w:w="108" w:type="dxa"/>
          </w:tblCellMar>
        </w:tblPrEx>
        <w:trPr>
          <w:trHeight w:val="214" w:hRule="atLeast"/>
        </w:trPr>
        <w:tc>
          <w:tcPr>
            <w:tcW w:w="2219" w:type="dxa"/>
            <w:tcBorders>
              <w:top w:val="single" w:color="auto" w:sz="4" w:space="0"/>
              <w:left w:val="single" w:color="auto" w:sz="4" w:space="0"/>
              <w:bottom w:val="single" w:color="auto" w:sz="4" w:space="0"/>
              <w:right w:val="single" w:color="auto" w:sz="4" w:space="0"/>
            </w:tcBorders>
            <w:shd w:val="clear" w:color="auto" w:fill="auto"/>
            <w:vAlign w:val="center"/>
          </w:tcPr>
          <w:p w14:paraId="5ACF952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92" w:type="dxa"/>
            <w:gridSpan w:val="6"/>
            <w:tcBorders>
              <w:top w:val="single" w:color="auto" w:sz="4" w:space="0"/>
              <w:left w:val="nil"/>
              <w:bottom w:val="single" w:color="auto" w:sz="4" w:space="0"/>
              <w:right w:val="single" w:color="auto" w:sz="4" w:space="0"/>
            </w:tcBorders>
            <w:shd w:val="clear" w:color="auto" w:fill="auto"/>
            <w:vAlign w:val="center"/>
          </w:tcPr>
          <w:p w14:paraId="55150ACF">
            <w:pPr>
              <w:widowControl/>
              <w:jc w:val="center"/>
              <w:rPr>
                <w:rFonts w:ascii="宋体" w:hAnsi="宋体" w:cs="宋体"/>
                <w:kern w:val="0"/>
                <w:sz w:val="18"/>
                <w:szCs w:val="18"/>
              </w:rPr>
            </w:pPr>
            <w:r>
              <w:rPr>
                <w:rFonts w:hint="eastAsia" w:ascii="宋体" w:hAnsi="宋体" w:cs="宋体"/>
                <w:kern w:val="0"/>
                <w:sz w:val="18"/>
                <w:szCs w:val="18"/>
              </w:rPr>
              <w:t>石油新村街道办事处</w:t>
            </w:r>
          </w:p>
        </w:tc>
        <w:tc>
          <w:tcPr>
            <w:tcW w:w="1945" w:type="dxa"/>
            <w:tcBorders>
              <w:top w:val="single" w:color="auto" w:sz="4" w:space="0"/>
              <w:left w:val="nil"/>
              <w:bottom w:val="single" w:color="auto" w:sz="4" w:space="0"/>
              <w:right w:val="single" w:color="auto" w:sz="4" w:space="0"/>
            </w:tcBorders>
            <w:shd w:val="clear" w:color="auto" w:fill="auto"/>
            <w:vAlign w:val="center"/>
          </w:tcPr>
          <w:p w14:paraId="31B5E365">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64" w:type="dxa"/>
            <w:gridSpan w:val="5"/>
            <w:tcBorders>
              <w:top w:val="single" w:color="auto" w:sz="4" w:space="0"/>
              <w:left w:val="nil"/>
              <w:bottom w:val="single" w:color="auto" w:sz="4" w:space="0"/>
              <w:right w:val="single" w:color="auto" w:sz="4" w:space="0"/>
            </w:tcBorders>
            <w:shd w:val="clear" w:color="auto" w:fill="auto"/>
            <w:vAlign w:val="center"/>
          </w:tcPr>
          <w:p w14:paraId="57888C15">
            <w:pPr>
              <w:widowControl/>
              <w:jc w:val="center"/>
              <w:rPr>
                <w:rFonts w:ascii="宋体" w:hAnsi="宋体" w:cs="宋体"/>
                <w:kern w:val="0"/>
                <w:sz w:val="18"/>
                <w:szCs w:val="18"/>
              </w:rPr>
            </w:pPr>
            <w:r>
              <w:rPr>
                <w:rFonts w:hint="eastAsia" w:ascii="宋体" w:hAnsi="宋体" w:cs="宋体"/>
                <w:kern w:val="0"/>
                <w:sz w:val="18"/>
                <w:szCs w:val="18"/>
              </w:rPr>
              <w:t>南疆挂职干部补贴</w:t>
            </w:r>
          </w:p>
        </w:tc>
      </w:tr>
      <w:tr w14:paraId="51560468">
        <w:tblPrEx>
          <w:tblCellMar>
            <w:top w:w="0" w:type="dxa"/>
            <w:left w:w="108" w:type="dxa"/>
            <w:bottom w:w="0" w:type="dxa"/>
            <w:right w:w="108" w:type="dxa"/>
          </w:tblCellMar>
        </w:tblPrEx>
        <w:trPr>
          <w:trHeight w:val="214" w:hRule="atLeast"/>
        </w:trPr>
        <w:tc>
          <w:tcPr>
            <w:tcW w:w="2219" w:type="dxa"/>
            <w:tcBorders>
              <w:top w:val="nil"/>
              <w:left w:val="single" w:color="auto" w:sz="4" w:space="0"/>
              <w:bottom w:val="single" w:color="auto" w:sz="4" w:space="0"/>
              <w:right w:val="single" w:color="auto" w:sz="4" w:space="0"/>
            </w:tcBorders>
            <w:shd w:val="clear" w:color="auto" w:fill="auto"/>
            <w:vAlign w:val="center"/>
          </w:tcPr>
          <w:p w14:paraId="266B3CF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56" w:type="dxa"/>
            <w:tcBorders>
              <w:top w:val="single" w:color="auto" w:sz="4" w:space="0"/>
              <w:left w:val="nil"/>
              <w:bottom w:val="single" w:color="auto" w:sz="4" w:space="0"/>
              <w:right w:val="single" w:color="auto" w:sz="4" w:space="0"/>
            </w:tcBorders>
            <w:shd w:val="clear" w:color="auto" w:fill="auto"/>
            <w:vAlign w:val="center"/>
          </w:tcPr>
          <w:p w14:paraId="352689B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307" w:type="dxa"/>
            <w:gridSpan w:val="2"/>
            <w:tcBorders>
              <w:top w:val="nil"/>
              <w:left w:val="nil"/>
              <w:bottom w:val="single" w:color="auto" w:sz="4" w:space="0"/>
              <w:right w:val="single" w:color="auto" w:sz="4" w:space="0"/>
            </w:tcBorders>
            <w:shd w:val="clear" w:color="auto" w:fill="auto"/>
            <w:vAlign w:val="center"/>
          </w:tcPr>
          <w:p w14:paraId="5DA60F48">
            <w:pPr>
              <w:widowControl/>
              <w:ind w:firstLine="720" w:firstLineChars="400"/>
              <w:rPr>
                <w:rFonts w:ascii="宋体" w:hAnsi="宋体" w:cs="宋体"/>
                <w:kern w:val="0"/>
                <w:sz w:val="18"/>
                <w:szCs w:val="18"/>
              </w:rPr>
            </w:pPr>
            <w:r>
              <w:rPr>
                <w:rFonts w:hint="eastAsia" w:ascii="宋体" w:hAnsi="宋体" w:cs="宋体"/>
                <w:kern w:val="0"/>
                <w:sz w:val="18"/>
                <w:szCs w:val="18"/>
              </w:rPr>
              <w:t>1.08万元　</w:t>
            </w:r>
          </w:p>
        </w:tc>
        <w:tc>
          <w:tcPr>
            <w:tcW w:w="1829" w:type="dxa"/>
            <w:gridSpan w:val="3"/>
            <w:tcBorders>
              <w:top w:val="single" w:color="auto" w:sz="4" w:space="0"/>
              <w:left w:val="nil"/>
              <w:bottom w:val="single" w:color="auto" w:sz="4" w:space="0"/>
              <w:right w:val="single" w:color="auto" w:sz="4" w:space="0"/>
            </w:tcBorders>
            <w:shd w:val="clear" w:color="auto" w:fill="auto"/>
            <w:vAlign w:val="center"/>
          </w:tcPr>
          <w:p w14:paraId="6C570146">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5" w:type="dxa"/>
            <w:tcBorders>
              <w:top w:val="nil"/>
              <w:left w:val="nil"/>
              <w:bottom w:val="single" w:color="auto" w:sz="4" w:space="0"/>
              <w:right w:val="single" w:color="auto" w:sz="4" w:space="0"/>
            </w:tcBorders>
            <w:shd w:val="clear" w:color="auto" w:fill="auto"/>
            <w:vAlign w:val="center"/>
          </w:tcPr>
          <w:p w14:paraId="1AAE1DFA">
            <w:pPr>
              <w:widowControl/>
              <w:jc w:val="center"/>
              <w:rPr>
                <w:rFonts w:ascii="宋体" w:hAnsi="宋体" w:cs="宋体"/>
                <w:kern w:val="0"/>
                <w:sz w:val="18"/>
                <w:szCs w:val="18"/>
              </w:rPr>
            </w:pPr>
            <w:r>
              <w:rPr>
                <w:rFonts w:hint="eastAsia" w:ascii="宋体" w:hAnsi="宋体" w:cs="宋体"/>
                <w:kern w:val="0"/>
                <w:sz w:val="18"/>
                <w:szCs w:val="18"/>
              </w:rPr>
              <w:t>1.08万元　</w:t>
            </w:r>
          </w:p>
        </w:tc>
        <w:tc>
          <w:tcPr>
            <w:tcW w:w="1396" w:type="dxa"/>
            <w:gridSpan w:val="2"/>
            <w:tcBorders>
              <w:top w:val="single" w:color="auto" w:sz="4" w:space="0"/>
              <w:left w:val="nil"/>
              <w:bottom w:val="single" w:color="auto" w:sz="4" w:space="0"/>
              <w:right w:val="single" w:color="auto" w:sz="4" w:space="0"/>
            </w:tcBorders>
            <w:shd w:val="clear" w:color="auto" w:fill="auto"/>
            <w:vAlign w:val="center"/>
          </w:tcPr>
          <w:p w14:paraId="6D442AB8">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8" w:type="dxa"/>
            <w:gridSpan w:val="3"/>
            <w:tcBorders>
              <w:top w:val="single" w:color="auto" w:sz="4" w:space="0"/>
              <w:left w:val="nil"/>
              <w:bottom w:val="single" w:color="auto" w:sz="4" w:space="0"/>
              <w:right w:val="single" w:color="auto" w:sz="4" w:space="0"/>
            </w:tcBorders>
            <w:shd w:val="clear" w:color="auto" w:fill="auto"/>
            <w:vAlign w:val="center"/>
          </w:tcPr>
          <w:p w14:paraId="351AD46C">
            <w:pPr>
              <w:widowControl/>
              <w:jc w:val="center"/>
              <w:rPr>
                <w:rFonts w:ascii="宋体" w:hAnsi="宋体" w:cs="宋体"/>
                <w:kern w:val="0"/>
                <w:sz w:val="18"/>
                <w:szCs w:val="18"/>
              </w:rPr>
            </w:pPr>
            <w:r>
              <w:rPr>
                <w:rFonts w:hint="eastAsia" w:ascii="宋体" w:hAnsi="宋体" w:cs="宋体"/>
                <w:kern w:val="0"/>
                <w:sz w:val="18"/>
                <w:szCs w:val="18"/>
              </w:rPr>
              <w:t>　</w:t>
            </w:r>
          </w:p>
        </w:tc>
      </w:tr>
      <w:tr w14:paraId="3282DE97">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7D76662">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01" w:type="dxa"/>
            <w:gridSpan w:val="12"/>
            <w:tcBorders>
              <w:top w:val="nil"/>
              <w:left w:val="nil"/>
              <w:bottom w:val="single" w:color="000000" w:sz="4" w:space="0"/>
              <w:right w:val="single" w:color="000000" w:sz="4" w:space="0"/>
            </w:tcBorders>
            <w:shd w:val="clear" w:color="auto" w:fill="auto"/>
          </w:tcPr>
          <w:p w14:paraId="67A30AC6">
            <w:pPr>
              <w:widowControl/>
              <w:jc w:val="left"/>
              <w:rPr>
                <w:rFonts w:ascii="宋体" w:hAnsi="宋体" w:cs="宋体"/>
                <w:kern w:val="0"/>
                <w:sz w:val="18"/>
                <w:szCs w:val="18"/>
              </w:rPr>
            </w:pPr>
            <w:r>
              <w:rPr>
                <w:rFonts w:hint="eastAsia" w:ascii="宋体" w:hAnsi="宋体" w:cs="宋体"/>
                <w:kern w:val="0"/>
                <w:sz w:val="18"/>
                <w:szCs w:val="18"/>
              </w:rPr>
              <w:t>　</w:t>
            </w:r>
          </w:p>
        </w:tc>
      </w:tr>
      <w:tr w14:paraId="19104F04">
        <w:tblPrEx>
          <w:tblCellMar>
            <w:top w:w="0" w:type="dxa"/>
            <w:left w:w="108" w:type="dxa"/>
            <w:bottom w:w="0" w:type="dxa"/>
            <w:right w:w="108" w:type="dxa"/>
          </w:tblCellMar>
        </w:tblPrEx>
        <w:trPr>
          <w:trHeight w:val="214" w:hRule="atLeast"/>
        </w:trPr>
        <w:tc>
          <w:tcPr>
            <w:tcW w:w="2219" w:type="dxa"/>
            <w:tcBorders>
              <w:top w:val="nil"/>
              <w:left w:val="single" w:color="000000" w:sz="4" w:space="0"/>
              <w:bottom w:val="single" w:color="000000" w:sz="4" w:space="0"/>
              <w:right w:val="single" w:color="000000" w:sz="4" w:space="0"/>
            </w:tcBorders>
            <w:shd w:val="clear" w:color="auto" w:fill="auto"/>
            <w:vAlign w:val="center"/>
          </w:tcPr>
          <w:p w14:paraId="68A26AA9">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56" w:type="dxa"/>
            <w:tcBorders>
              <w:top w:val="nil"/>
              <w:left w:val="nil"/>
              <w:bottom w:val="single" w:color="000000" w:sz="4" w:space="0"/>
              <w:right w:val="single" w:color="000000" w:sz="4" w:space="0"/>
            </w:tcBorders>
            <w:shd w:val="clear" w:color="auto" w:fill="auto"/>
            <w:vAlign w:val="center"/>
          </w:tcPr>
          <w:p w14:paraId="3C7F5FAE">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01A973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884106A">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0FA706BF">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47A9ED3A">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41D75F6">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0019096">
            <w:pPr>
              <w:widowControl/>
              <w:jc w:val="left"/>
              <w:rPr>
                <w:rFonts w:ascii="宋体" w:hAnsi="宋体" w:cs="宋体"/>
                <w:kern w:val="0"/>
                <w:sz w:val="18"/>
                <w:szCs w:val="18"/>
              </w:rPr>
            </w:pPr>
            <w:r>
              <w:rPr>
                <w:rFonts w:hint="eastAsia" w:ascii="宋体" w:hAnsi="宋体" w:cs="宋体"/>
                <w:kern w:val="0"/>
                <w:sz w:val="18"/>
                <w:szCs w:val="18"/>
              </w:rPr>
              <w:t>经费到位率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19D80042">
            <w:pPr>
              <w:widowControl/>
              <w:jc w:val="left"/>
              <w:rPr>
                <w:rFonts w:ascii="宋体" w:hAnsi="宋体" w:cs="宋体"/>
                <w:kern w:val="0"/>
                <w:sz w:val="18"/>
                <w:szCs w:val="18"/>
              </w:rPr>
            </w:pPr>
            <w:r>
              <w:rPr>
                <w:rFonts w:hint="eastAsia" w:ascii="宋体" w:hAnsi="宋体" w:cs="宋体"/>
                <w:kern w:val="0"/>
                <w:sz w:val="18"/>
                <w:szCs w:val="18"/>
              </w:rPr>
              <w:t>100%　</w:t>
            </w:r>
          </w:p>
        </w:tc>
      </w:tr>
      <w:tr w14:paraId="74D7ED69">
        <w:tblPrEx>
          <w:tblCellMar>
            <w:top w:w="0" w:type="dxa"/>
            <w:left w:w="108" w:type="dxa"/>
            <w:bottom w:w="0" w:type="dxa"/>
            <w:right w:w="108" w:type="dxa"/>
          </w:tblCellMar>
        </w:tblPrEx>
        <w:trPr>
          <w:trHeight w:val="297" w:hRule="atLeast"/>
        </w:trPr>
        <w:tc>
          <w:tcPr>
            <w:tcW w:w="2219" w:type="dxa"/>
            <w:vMerge w:val="continue"/>
            <w:tcBorders>
              <w:top w:val="nil"/>
              <w:left w:val="single" w:color="000000" w:sz="4" w:space="0"/>
              <w:bottom w:val="single" w:color="000000" w:sz="4" w:space="0"/>
              <w:right w:val="single" w:color="000000" w:sz="4" w:space="0"/>
            </w:tcBorders>
            <w:vAlign w:val="center"/>
          </w:tcPr>
          <w:p w14:paraId="2BA7CB8B">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5E713262">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99B1C67">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7873A6E">
            <w:pPr>
              <w:widowControl/>
              <w:jc w:val="left"/>
              <w:rPr>
                <w:rFonts w:ascii="宋体" w:hAnsi="宋体" w:cs="宋体"/>
                <w:kern w:val="0"/>
                <w:sz w:val="18"/>
                <w:szCs w:val="18"/>
              </w:rPr>
            </w:pPr>
            <w:r>
              <w:rPr>
                <w:rFonts w:hint="eastAsia" w:ascii="宋体" w:hAnsi="宋体" w:cs="宋体"/>
                <w:kern w:val="0"/>
                <w:sz w:val="18"/>
                <w:szCs w:val="18"/>
              </w:rPr>
              <w:t>1800元/人/月</w:t>
            </w:r>
          </w:p>
        </w:tc>
      </w:tr>
      <w:tr w14:paraId="04B03579">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255EF93E">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6992287">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4D9858D9">
            <w:pPr>
              <w:widowControl/>
              <w:jc w:val="left"/>
              <w:rPr>
                <w:rFonts w:ascii="宋体" w:hAnsi="宋体" w:cs="宋体"/>
                <w:kern w:val="0"/>
                <w:sz w:val="18"/>
                <w:szCs w:val="18"/>
              </w:rPr>
            </w:pPr>
            <w:r>
              <w:rPr>
                <w:rFonts w:hint="eastAsia" w:ascii="宋体" w:hAnsi="宋体" w:cs="宋体"/>
                <w:kern w:val="0"/>
                <w:sz w:val="18"/>
                <w:szCs w:val="18"/>
              </w:rPr>
              <w:t>申请形式</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CC3AEAA">
            <w:pPr>
              <w:widowControl/>
              <w:jc w:val="left"/>
              <w:rPr>
                <w:rFonts w:ascii="宋体" w:hAnsi="宋体" w:cs="宋体"/>
                <w:kern w:val="0"/>
                <w:sz w:val="18"/>
                <w:szCs w:val="18"/>
              </w:rPr>
            </w:pPr>
            <w:r>
              <w:rPr>
                <w:rFonts w:hint="eastAsia" w:ascii="宋体" w:hAnsi="宋体" w:cs="宋体"/>
                <w:kern w:val="0"/>
                <w:sz w:val="18"/>
                <w:szCs w:val="18"/>
              </w:rPr>
              <w:t>半年申请</w:t>
            </w:r>
          </w:p>
        </w:tc>
      </w:tr>
      <w:tr w14:paraId="507632EC">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1927240">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87CBFAA">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707C30B">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045FBD9C">
            <w:pPr>
              <w:widowControl/>
              <w:jc w:val="left"/>
              <w:rPr>
                <w:rFonts w:ascii="宋体" w:hAnsi="宋体" w:cs="宋体"/>
                <w:kern w:val="0"/>
                <w:sz w:val="18"/>
                <w:szCs w:val="18"/>
              </w:rPr>
            </w:pPr>
          </w:p>
        </w:tc>
      </w:tr>
      <w:tr w14:paraId="0DBA8435">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6D88515">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7430BA8">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1AE1B4E">
            <w:pPr>
              <w:widowControl/>
              <w:jc w:val="left"/>
              <w:rPr>
                <w:rFonts w:ascii="宋体" w:hAnsi="宋体" w:cs="宋体"/>
                <w:kern w:val="0"/>
                <w:sz w:val="18"/>
                <w:szCs w:val="18"/>
              </w:rPr>
            </w:pPr>
            <w:r>
              <w:rPr>
                <w:rFonts w:hint="eastAsia" w:ascii="宋体" w:hAnsi="宋体" w:cs="宋体"/>
                <w:kern w:val="0"/>
                <w:sz w:val="18"/>
                <w:szCs w:val="18"/>
              </w:rPr>
              <w:t>人员数量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BCC4A7E">
            <w:pPr>
              <w:widowControl/>
              <w:jc w:val="left"/>
              <w:rPr>
                <w:rFonts w:ascii="宋体" w:hAnsi="宋体" w:cs="宋体"/>
                <w:kern w:val="0"/>
                <w:sz w:val="18"/>
                <w:szCs w:val="18"/>
              </w:rPr>
            </w:pPr>
            <w:r>
              <w:rPr>
                <w:rFonts w:hint="eastAsia" w:ascii="宋体" w:hAnsi="宋体" w:cs="宋体"/>
                <w:kern w:val="0"/>
                <w:sz w:val="18"/>
                <w:szCs w:val="18"/>
              </w:rPr>
              <w:t>1人</w:t>
            </w:r>
          </w:p>
        </w:tc>
      </w:tr>
      <w:tr w14:paraId="78F2C16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0963ADD">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22A98FA">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247D4422">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770585AE">
            <w:pPr>
              <w:widowControl/>
              <w:jc w:val="left"/>
              <w:rPr>
                <w:rFonts w:ascii="宋体" w:hAnsi="宋体" w:cs="宋体"/>
                <w:kern w:val="0"/>
                <w:sz w:val="18"/>
                <w:szCs w:val="18"/>
              </w:rPr>
            </w:pPr>
          </w:p>
        </w:tc>
      </w:tr>
      <w:tr w14:paraId="4C6766D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B636013">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28D6259">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535BE00">
            <w:pPr>
              <w:widowControl/>
              <w:jc w:val="left"/>
              <w:rPr>
                <w:rFonts w:ascii="宋体" w:hAnsi="宋体" w:cs="宋体"/>
                <w:kern w:val="0"/>
                <w:sz w:val="18"/>
                <w:szCs w:val="18"/>
              </w:rPr>
            </w:pPr>
            <w:r>
              <w:rPr>
                <w:rFonts w:hint="eastAsia" w:ascii="宋体" w:hAnsi="宋体" w:cs="宋体"/>
                <w:kern w:val="0"/>
                <w:sz w:val="18"/>
                <w:szCs w:val="18"/>
              </w:rPr>
              <w:t>控住使用率</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7E53158">
            <w:pPr>
              <w:widowControl/>
              <w:jc w:val="left"/>
              <w:rPr>
                <w:rFonts w:ascii="宋体" w:hAnsi="宋体" w:cs="宋体"/>
                <w:kern w:val="0"/>
                <w:sz w:val="18"/>
                <w:szCs w:val="18"/>
              </w:rPr>
            </w:pPr>
            <w:r>
              <w:rPr>
                <w:rFonts w:hint="eastAsia" w:ascii="宋体" w:hAnsi="宋体" w:cs="宋体"/>
                <w:kern w:val="0"/>
                <w:sz w:val="18"/>
                <w:szCs w:val="18"/>
              </w:rPr>
              <w:t>控制在预算范围内</w:t>
            </w:r>
          </w:p>
        </w:tc>
      </w:tr>
      <w:tr w14:paraId="2416F68F">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09CC5B6">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4C4C108">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AE734B8">
            <w:pPr>
              <w:widowControl/>
              <w:jc w:val="left"/>
              <w:rPr>
                <w:rFonts w:ascii="宋体" w:hAnsi="宋体" w:cs="宋体"/>
                <w:kern w:val="0"/>
                <w:sz w:val="18"/>
                <w:szCs w:val="18"/>
              </w:rPr>
            </w:pPr>
            <w:r>
              <w:rPr>
                <w:rFonts w:hint="eastAsia" w:ascii="宋体" w:hAnsi="宋体" w:cs="宋体"/>
                <w:kern w:val="0"/>
                <w:sz w:val="18"/>
                <w:szCs w:val="18"/>
              </w:rPr>
              <w:t>经费分配</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3865406">
            <w:pPr>
              <w:widowControl/>
              <w:jc w:val="left"/>
              <w:rPr>
                <w:rFonts w:ascii="宋体" w:hAnsi="宋体" w:cs="宋体"/>
                <w:kern w:val="0"/>
                <w:sz w:val="18"/>
                <w:szCs w:val="18"/>
              </w:rPr>
            </w:pPr>
            <w:r>
              <w:rPr>
                <w:rFonts w:hint="eastAsia" w:ascii="宋体" w:hAnsi="宋体" w:cs="宋体"/>
                <w:kern w:val="0"/>
                <w:sz w:val="18"/>
                <w:szCs w:val="18"/>
              </w:rPr>
              <w:t>1800元/人/月</w:t>
            </w:r>
          </w:p>
        </w:tc>
      </w:tr>
      <w:tr w14:paraId="0735F976">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626C93E1">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19FBBF85">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AD9BD51">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46EA1B3B">
            <w:pPr>
              <w:widowControl/>
              <w:jc w:val="left"/>
              <w:rPr>
                <w:rFonts w:ascii="宋体" w:hAnsi="宋体" w:cs="宋体"/>
                <w:kern w:val="0"/>
                <w:sz w:val="18"/>
                <w:szCs w:val="18"/>
              </w:rPr>
            </w:pPr>
            <w:r>
              <w:rPr>
                <w:rFonts w:hint="eastAsia" w:ascii="宋体" w:hAnsi="宋体" w:cs="宋体"/>
                <w:kern w:val="0"/>
                <w:sz w:val="18"/>
                <w:szCs w:val="18"/>
              </w:rPr>
              <w:t>　</w:t>
            </w:r>
          </w:p>
        </w:tc>
      </w:tr>
      <w:tr w14:paraId="6A1A967D">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429710A3">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BDECE50">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60D730A">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8FC4E15">
            <w:pPr>
              <w:widowControl/>
              <w:jc w:val="left"/>
              <w:rPr>
                <w:rFonts w:ascii="宋体" w:hAnsi="宋体" w:cs="宋体"/>
                <w:kern w:val="0"/>
                <w:sz w:val="18"/>
                <w:szCs w:val="18"/>
              </w:rPr>
            </w:pPr>
            <w:r>
              <w:rPr>
                <w:rFonts w:hint="eastAsia" w:ascii="宋体" w:hAnsi="宋体" w:cs="宋体"/>
                <w:kern w:val="0"/>
                <w:sz w:val="18"/>
                <w:szCs w:val="18"/>
              </w:rPr>
              <w:t>　</w:t>
            </w:r>
          </w:p>
        </w:tc>
      </w:tr>
      <w:tr w14:paraId="5CDACD92">
        <w:tblPrEx>
          <w:tblCellMar>
            <w:top w:w="0" w:type="dxa"/>
            <w:left w:w="108" w:type="dxa"/>
            <w:bottom w:w="0" w:type="dxa"/>
            <w:right w:w="108" w:type="dxa"/>
          </w:tblCellMar>
        </w:tblPrEx>
        <w:trPr>
          <w:trHeight w:val="330" w:hRule="atLeast"/>
        </w:trPr>
        <w:tc>
          <w:tcPr>
            <w:tcW w:w="2219" w:type="dxa"/>
            <w:vMerge w:val="continue"/>
            <w:tcBorders>
              <w:top w:val="nil"/>
              <w:left w:val="single" w:color="000000" w:sz="4" w:space="0"/>
              <w:bottom w:val="single" w:color="000000" w:sz="4" w:space="0"/>
              <w:right w:val="single" w:color="000000" w:sz="4" w:space="0"/>
            </w:tcBorders>
            <w:vAlign w:val="center"/>
          </w:tcPr>
          <w:p w14:paraId="04B125DD">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59AE657E">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E9F0941">
            <w:pPr>
              <w:widowControl/>
              <w:jc w:val="left"/>
              <w:rPr>
                <w:rFonts w:ascii="宋体" w:hAnsi="宋体" w:cs="宋体"/>
                <w:kern w:val="0"/>
                <w:sz w:val="18"/>
                <w:szCs w:val="18"/>
              </w:rPr>
            </w:pPr>
            <w:r>
              <w:rPr>
                <w:rFonts w:hint="eastAsia" w:ascii="宋体" w:hAnsi="宋体" w:cs="宋体"/>
                <w:kern w:val="0"/>
                <w:sz w:val="20"/>
                <w:szCs w:val="20"/>
              </w:rPr>
              <w:t>组织机构</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8DE7C49">
            <w:pPr>
              <w:widowControl/>
              <w:jc w:val="left"/>
              <w:rPr>
                <w:rFonts w:ascii="宋体" w:hAnsi="宋体" w:cs="宋体"/>
                <w:kern w:val="0"/>
                <w:sz w:val="18"/>
                <w:szCs w:val="18"/>
              </w:rPr>
            </w:pPr>
            <w:r>
              <w:rPr>
                <w:rFonts w:hint="eastAsia" w:ascii="宋体" w:hAnsi="宋体" w:cs="宋体"/>
                <w:kern w:val="0"/>
                <w:sz w:val="20"/>
                <w:szCs w:val="20"/>
              </w:rPr>
              <w:t>组织机构</w:t>
            </w:r>
          </w:p>
        </w:tc>
      </w:tr>
      <w:tr w14:paraId="586C852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7E7619E">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044D7E2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5A6053EB">
            <w:pPr>
              <w:widowControl/>
              <w:jc w:val="left"/>
              <w:rPr>
                <w:rFonts w:ascii="宋体" w:hAnsi="宋体" w:cs="宋体"/>
                <w:kern w:val="0"/>
                <w:sz w:val="18"/>
                <w:szCs w:val="18"/>
              </w:rPr>
            </w:pPr>
            <w:r>
              <w:rPr>
                <w:rFonts w:hint="eastAsia" w:ascii="宋体" w:hAnsi="宋体" w:cs="宋体"/>
                <w:kern w:val="0"/>
                <w:sz w:val="20"/>
                <w:szCs w:val="20"/>
              </w:rPr>
              <w:t>管理制度</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FBE1E88">
            <w:pPr>
              <w:widowControl/>
              <w:jc w:val="left"/>
              <w:rPr>
                <w:rFonts w:ascii="宋体" w:hAnsi="宋体" w:cs="宋体"/>
                <w:kern w:val="0"/>
                <w:sz w:val="18"/>
                <w:szCs w:val="18"/>
              </w:rPr>
            </w:pPr>
            <w:r>
              <w:rPr>
                <w:rFonts w:hint="eastAsia" w:ascii="宋体" w:hAnsi="宋体" w:cs="宋体"/>
                <w:kern w:val="0"/>
                <w:sz w:val="20"/>
                <w:szCs w:val="20"/>
              </w:rPr>
              <w:t>管理制度</w:t>
            </w:r>
          </w:p>
        </w:tc>
      </w:tr>
      <w:tr w14:paraId="188081C7">
        <w:tblPrEx>
          <w:tblCellMar>
            <w:top w:w="0" w:type="dxa"/>
            <w:left w:w="108" w:type="dxa"/>
            <w:bottom w:w="0" w:type="dxa"/>
            <w:right w:w="108" w:type="dxa"/>
          </w:tblCellMar>
        </w:tblPrEx>
        <w:trPr>
          <w:trHeight w:val="372" w:hRule="atLeast"/>
        </w:trPr>
        <w:tc>
          <w:tcPr>
            <w:tcW w:w="2219" w:type="dxa"/>
            <w:vMerge w:val="continue"/>
            <w:tcBorders>
              <w:top w:val="nil"/>
              <w:left w:val="single" w:color="000000" w:sz="4" w:space="0"/>
              <w:bottom w:val="single" w:color="000000" w:sz="4" w:space="0"/>
              <w:right w:val="single" w:color="000000" w:sz="4" w:space="0"/>
            </w:tcBorders>
            <w:vAlign w:val="center"/>
          </w:tcPr>
          <w:p w14:paraId="3BFE68C1">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1AA28AC">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D07CAF9">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2EA4CE1C">
            <w:pPr>
              <w:widowControl/>
              <w:jc w:val="left"/>
              <w:rPr>
                <w:rFonts w:ascii="宋体" w:hAnsi="宋体" w:cs="宋体"/>
                <w:kern w:val="0"/>
                <w:sz w:val="18"/>
                <w:szCs w:val="18"/>
              </w:rPr>
            </w:pPr>
            <w:r>
              <w:rPr>
                <w:rFonts w:hint="eastAsia" w:ascii="宋体" w:hAnsi="宋体" w:cs="宋体"/>
                <w:kern w:val="0"/>
                <w:sz w:val="18"/>
                <w:szCs w:val="18"/>
              </w:rPr>
              <w:t>充分发挥基层阵地作用</w:t>
            </w:r>
          </w:p>
        </w:tc>
      </w:tr>
      <w:tr w14:paraId="3207C0D1">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0C87F87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21283A1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3A340799">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98AF09E">
            <w:pPr>
              <w:widowControl/>
              <w:jc w:val="left"/>
              <w:rPr>
                <w:rFonts w:ascii="宋体" w:hAnsi="宋体" w:cs="宋体"/>
                <w:kern w:val="0"/>
                <w:sz w:val="18"/>
                <w:szCs w:val="18"/>
              </w:rPr>
            </w:pPr>
          </w:p>
        </w:tc>
      </w:tr>
      <w:tr w14:paraId="196D5C28">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32795336">
            <w:pPr>
              <w:widowControl/>
              <w:jc w:val="left"/>
              <w:rPr>
                <w:rFonts w:ascii="宋体" w:hAnsi="宋体" w:cs="宋体"/>
                <w:kern w:val="0"/>
                <w:sz w:val="18"/>
                <w:szCs w:val="18"/>
              </w:rPr>
            </w:pP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0BDF2171">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04A9E2A8">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5907990">
            <w:pPr>
              <w:widowControl/>
              <w:jc w:val="left"/>
              <w:rPr>
                <w:rFonts w:ascii="宋体" w:hAnsi="宋体" w:cs="宋体"/>
                <w:kern w:val="0"/>
                <w:sz w:val="18"/>
                <w:szCs w:val="18"/>
              </w:rPr>
            </w:pPr>
            <w:r>
              <w:rPr>
                <w:rFonts w:hint="eastAsia" w:ascii="宋体" w:hAnsi="宋体" w:cs="宋体"/>
                <w:kern w:val="0"/>
                <w:sz w:val="18"/>
                <w:szCs w:val="18"/>
              </w:rPr>
              <w:t>　</w:t>
            </w:r>
          </w:p>
        </w:tc>
      </w:tr>
      <w:tr w14:paraId="6E41FF87">
        <w:tblPrEx>
          <w:tblCellMar>
            <w:top w:w="0" w:type="dxa"/>
            <w:left w:w="108" w:type="dxa"/>
            <w:bottom w:w="0" w:type="dxa"/>
            <w:right w:w="108" w:type="dxa"/>
          </w:tblCellMar>
        </w:tblPrEx>
        <w:trPr>
          <w:trHeight w:val="214" w:hRule="atLeast"/>
        </w:trPr>
        <w:tc>
          <w:tcPr>
            <w:tcW w:w="2219" w:type="dxa"/>
            <w:vMerge w:val="continue"/>
            <w:tcBorders>
              <w:top w:val="nil"/>
              <w:left w:val="single" w:color="000000" w:sz="4" w:space="0"/>
              <w:bottom w:val="single" w:color="000000" w:sz="4" w:space="0"/>
              <w:right w:val="single" w:color="000000" w:sz="4" w:space="0"/>
            </w:tcBorders>
            <w:vAlign w:val="center"/>
          </w:tcPr>
          <w:p w14:paraId="13628787">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70C3A5C5">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8875C29">
            <w:pPr>
              <w:widowControl/>
              <w:jc w:val="left"/>
              <w:rPr>
                <w:rFonts w:ascii="宋体" w:hAnsi="宋体" w:cs="宋体"/>
                <w:kern w:val="0"/>
                <w:sz w:val="18"/>
                <w:szCs w:val="18"/>
              </w:rPr>
            </w:pPr>
            <w:r>
              <w:rPr>
                <w:rFonts w:hint="eastAsia" w:ascii="宋体" w:hAnsi="宋体" w:cs="宋体"/>
                <w:kern w:val="0"/>
                <w:sz w:val="18"/>
                <w:szCs w:val="18"/>
              </w:rPr>
              <w:t>　</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68DEB733">
            <w:pPr>
              <w:widowControl/>
              <w:jc w:val="left"/>
              <w:rPr>
                <w:rFonts w:ascii="宋体" w:hAnsi="宋体" w:cs="宋体"/>
                <w:kern w:val="0"/>
                <w:sz w:val="18"/>
                <w:szCs w:val="18"/>
              </w:rPr>
            </w:pPr>
            <w:r>
              <w:rPr>
                <w:rFonts w:hint="eastAsia" w:ascii="宋体" w:hAnsi="宋体" w:cs="宋体"/>
                <w:kern w:val="0"/>
                <w:sz w:val="18"/>
                <w:szCs w:val="18"/>
              </w:rPr>
              <w:t>　</w:t>
            </w:r>
          </w:p>
        </w:tc>
      </w:tr>
      <w:tr w14:paraId="7F37B752">
        <w:tblPrEx>
          <w:tblCellMar>
            <w:top w:w="0" w:type="dxa"/>
            <w:left w:w="108" w:type="dxa"/>
            <w:bottom w:w="0" w:type="dxa"/>
            <w:right w:w="108" w:type="dxa"/>
          </w:tblCellMar>
        </w:tblPrEx>
        <w:trPr>
          <w:trHeight w:val="214" w:hRule="atLeast"/>
        </w:trPr>
        <w:tc>
          <w:tcPr>
            <w:tcW w:w="2219" w:type="dxa"/>
            <w:vMerge w:val="restart"/>
            <w:tcBorders>
              <w:top w:val="nil"/>
              <w:left w:val="single" w:color="000000" w:sz="4" w:space="0"/>
              <w:bottom w:val="single" w:color="000000" w:sz="4" w:space="0"/>
              <w:right w:val="single" w:color="000000" w:sz="4" w:space="0"/>
            </w:tcBorders>
            <w:shd w:val="clear" w:color="auto" w:fill="auto"/>
            <w:vAlign w:val="center"/>
          </w:tcPr>
          <w:p w14:paraId="5D4FE4B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56" w:type="dxa"/>
            <w:vMerge w:val="restart"/>
            <w:tcBorders>
              <w:top w:val="nil"/>
              <w:left w:val="single" w:color="000000" w:sz="4" w:space="0"/>
              <w:bottom w:val="single" w:color="000000" w:sz="4" w:space="0"/>
              <w:right w:val="single" w:color="000000" w:sz="4" w:space="0"/>
            </w:tcBorders>
            <w:shd w:val="clear" w:color="auto" w:fill="auto"/>
            <w:vAlign w:val="center"/>
          </w:tcPr>
          <w:p w14:paraId="7AC9AA0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6B9B414D">
            <w:pPr>
              <w:widowControl/>
              <w:rPr>
                <w:rFonts w:ascii="宋体" w:hAnsi="宋体" w:cs="宋体"/>
                <w:kern w:val="0"/>
                <w:sz w:val="18"/>
                <w:szCs w:val="18"/>
              </w:rPr>
            </w:pPr>
            <w:r>
              <w:rPr>
                <w:rFonts w:hint="eastAsia" w:ascii="宋体" w:hAnsi="宋体" w:cs="宋体"/>
                <w:kern w:val="0"/>
                <w:sz w:val="18"/>
                <w:szCs w:val="18"/>
              </w:rPr>
              <w:t>挂职干部满意度达到100%</w:t>
            </w: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3AD56922">
            <w:pPr>
              <w:widowControl/>
              <w:rPr>
                <w:rFonts w:ascii="宋体" w:hAnsi="宋体" w:cs="宋体"/>
                <w:kern w:val="0"/>
                <w:sz w:val="18"/>
                <w:szCs w:val="18"/>
              </w:rPr>
            </w:pPr>
            <w:r>
              <w:rPr>
                <w:rFonts w:hint="eastAsia" w:ascii="宋体" w:hAnsi="宋体" w:cs="宋体"/>
                <w:kern w:val="0"/>
                <w:sz w:val="18"/>
                <w:szCs w:val="18"/>
              </w:rPr>
              <w:t>挂职干部满意度达到100%</w:t>
            </w:r>
          </w:p>
        </w:tc>
      </w:tr>
      <w:tr w14:paraId="103E19F1">
        <w:tblPrEx>
          <w:tblCellMar>
            <w:top w:w="0" w:type="dxa"/>
            <w:left w:w="108" w:type="dxa"/>
            <w:bottom w:w="0" w:type="dxa"/>
            <w:right w:w="108" w:type="dxa"/>
          </w:tblCellMar>
        </w:tblPrEx>
        <w:trPr>
          <w:trHeight w:val="220" w:hRule="atLeast"/>
        </w:trPr>
        <w:tc>
          <w:tcPr>
            <w:tcW w:w="2219" w:type="dxa"/>
            <w:vMerge w:val="continue"/>
            <w:tcBorders>
              <w:top w:val="nil"/>
              <w:left w:val="single" w:color="000000" w:sz="4" w:space="0"/>
              <w:bottom w:val="single" w:color="000000" w:sz="4" w:space="0"/>
              <w:right w:val="single" w:color="000000" w:sz="4" w:space="0"/>
            </w:tcBorders>
            <w:vAlign w:val="center"/>
          </w:tcPr>
          <w:p w14:paraId="60B02A0A">
            <w:pPr>
              <w:widowControl/>
              <w:jc w:val="left"/>
              <w:rPr>
                <w:rFonts w:ascii="宋体" w:hAnsi="宋体" w:cs="宋体"/>
                <w:kern w:val="0"/>
                <w:sz w:val="18"/>
                <w:szCs w:val="18"/>
              </w:rPr>
            </w:pPr>
          </w:p>
        </w:tc>
        <w:tc>
          <w:tcPr>
            <w:tcW w:w="1756" w:type="dxa"/>
            <w:vMerge w:val="continue"/>
            <w:tcBorders>
              <w:top w:val="nil"/>
              <w:left w:val="single" w:color="000000" w:sz="4" w:space="0"/>
              <w:bottom w:val="single" w:color="000000" w:sz="4" w:space="0"/>
              <w:right w:val="single" w:color="000000" w:sz="4" w:space="0"/>
            </w:tcBorders>
            <w:vAlign w:val="center"/>
          </w:tcPr>
          <w:p w14:paraId="45B6D72E">
            <w:pPr>
              <w:widowControl/>
              <w:jc w:val="left"/>
              <w:rPr>
                <w:rFonts w:ascii="宋体" w:hAnsi="宋体" w:cs="宋体"/>
                <w:kern w:val="0"/>
                <w:sz w:val="18"/>
                <w:szCs w:val="18"/>
              </w:rPr>
            </w:pPr>
          </w:p>
        </w:tc>
        <w:tc>
          <w:tcPr>
            <w:tcW w:w="6333" w:type="dxa"/>
            <w:gridSpan w:val="7"/>
            <w:tcBorders>
              <w:top w:val="single" w:color="000000" w:sz="4" w:space="0"/>
              <w:left w:val="nil"/>
              <w:bottom w:val="single" w:color="000000" w:sz="4" w:space="0"/>
              <w:right w:val="single" w:color="000000" w:sz="4" w:space="0"/>
            </w:tcBorders>
            <w:shd w:val="clear" w:color="auto" w:fill="auto"/>
            <w:vAlign w:val="center"/>
          </w:tcPr>
          <w:p w14:paraId="79408E5A">
            <w:pPr>
              <w:widowControl/>
              <w:jc w:val="left"/>
              <w:rPr>
                <w:rFonts w:ascii="宋体" w:hAnsi="宋体" w:cs="宋体"/>
                <w:kern w:val="0"/>
                <w:sz w:val="18"/>
                <w:szCs w:val="18"/>
              </w:rPr>
            </w:pPr>
          </w:p>
        </w:tc>
        <w:tc>
          <w:tcPr>
            <w:tcW w:w="3812" w:type="dxa"/>
            <w:gridSpan w:val="4"/>
            <w:tcBorders>
              <w:top w:val="single" w:color="000000" w:sz="4" w:space="0"/>
              <w:left w:val="nil"/>
              <w:bottom w:val="single" w:color="000000" w:sz="4" w:space="0"/>
              <w:right w:val="single" w:color="000000" w:sz="4" w:space="0"/>
            </w:tcBorders>
            <w:shd w:val="clear" w:color="auto" w:fill="auto"/>
            <w:vAlign w:val="center"/>
          </w:tcPr>
          <w:p w14:paraId="5A694BF2">
            <w:pPr>
              <w:widowControl/>
              <w:jc w:val="left"/>
              <w:rPr>
                <w:rFonts w:ascii="宋体" w:hAnsi="宋体" w:cs="宋体"/>
                <w:kern w:val="0"/>
                <w:sz w:val="18"/>
                <w:szCs w:val="18"/>
              </w:rPr>
            </w:pPr>
          </w:p>
        </w:tc>
      </w:tr>
    </w:tbl>
    <w:p w14:paraId="7F429817">
      <w:pPr>
        <w:tabs>
          <w:tab w:val="center" w:pos="6894"/>
        </w:tabs>
        <w:jc w:val="left"/>
        <w:sectPr>
          <w:footerReference r:id="rId5" w:type="default"/>
          <w:pgSz w:w="16838" w:h="11906" w:orient="landscape"/>
          <w:pgMar w:top="1179" w:right="1610" w:bottom="1633" w:left="1440" w:header="851" w:footer="992" w:gutter="0"/>
          <w:cols w:space="425" w:num="1"/>
          <w:docGrid w:type="lines" w:linePitch="312" w:charSpace="0"/>
        </w:sectPr>
      </w:pPr>
    </w:p>
    <w:p w14:paraId="6141EE04"/>
    <w:p w14:paraId="69DF8FED">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70BAE2A6">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5EA29633">
      <w:pPr>
        <w:widowControl/>
        <w:spacing w:line="560" w:lineRule="exact"/>
        <w:jc w:val="left"/>
        <w:rPr>
          <w:rFonts w:ascii="仿宋_GB2312" w:hAnsi="宋体" w:eastAsia="仿宋_GB2312" w:cs="宋体"/>
          <w:kern w:val="0"/>
          <w:sz w:val="32"/>
          <w:szCs w:val="32"/>
        </w:rPr>
      </w:pPr>
    </w:p>
    <w:p w14:paraId="2E167E23">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04641918">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6ECFFFFF">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CD2D653">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57418F5A">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9210680">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0979755">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0911E48">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14:paraId="5E7ED350">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乌鲁木齐市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69FA2562">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A810964">
      <w:pPr>
        <w:widowControl/>
        <w:spacing w:line="560" w:lineRule="exact"/>
        <w:jc w:val="left"/>
        <w:rPr>
          <w:rFonts w:ascii="仿宋_GB2312" w:hAnsi="宋体" w:eastAsia="仿宋_GB2312" w:cs="宋体"/>
          <w:kern w:val="0"/>
          <w:sz w:val="32"/>
          <w:szCs w:val="32"/>
        </w:rPr>
      </w:pPr>
    </w:p>
    <w:p w14:paraId="602B13AF">
      <w:pPr>
        <w:widowControl/>
        <w:spacing w:line="560" w:lineRule="exact"/>
        <w:jc w:val="left"/>
        <w:rPr>
          <w:rFonts w:ascii="仿宋_GB2312" w:hAnsi="宋体" w:eastAsia="仿宋_GB2312" w:cs="宋体"/>
          <w:kern w:val="0"/>
          <w:sz w:val="32"/>
          <w:szCs w:val="32"/>
        </w:rPr>
      </w:pPr>
    </w:p>
    <w:p w14:paraId="34B1188A">
      <w:pPr>
        <w:widowControl/>
        <w:spacing w:line="560" w:lineRule="exact"/>
        <w:jc w:val="left"/>
        <w:rPr>
          <w:rFonts w:ascii="仿宋_GB2312" w:hAnsi="宋体" w:eastAsia="仿宋_GB2312" w:cs="宋体"/>
          <w:kern w:val="0"/>
          <w:sz w:val="32"/>
          <w:szCs w:val="32"/>
        </w:rPr>
      </w:pPr>
    </w:p>
    <w:p w14:paraId="197A24BC">
      <w:pPr>
        <w:widowControl/>
        <w:spacing w:line="560" w:lineRule="exact"/>
        <w:jc w:val="left"/>
        <w:rPr>
          <w:rFonts w:ascii="仿宋_GB2312" w:hAnsi="宋体" w:eastAsia="仿宋_GB2312" w:cs="宋体"/>
          <w:kern w:val="0"/>
          <w:sz w:val="32"/>
          <w:szCs w:val="32"/>
        </w:rPr>
      </w:pPr>
    </w:p>
    <w:p w14:paraId="1C81E16A">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石油新村街道办事处</w:t>
      </w:r>
    </w:p>
    <w:p w14:paraId="2486D79F">
      <w:pPr>
        <w:widowControl/>
        <w:spacing w:line="56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28</w:t>
      </w:r>
      <w:r>
        <w:rPr>
          <w:rFonts w:ascii="仿宋_GB2312" w:hAnsi="宋体" w:eastAsia="仿宋_GB2312" w:cs="宋体"/>
          <w:kern w:val="0"/>
          <w:sz w:val="32"/>
          <w:szCs w:val="32"/>
        </w:rPr>
        <w:t>日</w:t>
      </w:r>
    </w:p>
    <w:p w14:paraId="07EAA11B"/>
    <w:p w14:paraId="1C0C41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Default">
    <w:altName w:val="Times New Roman"/>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A916C">
    <w:pPr>
      <w:pStyle w:val="3"/>
      <w:jc w:val="right"/>
      <w:rPr>
        <w:rFonts w:ascii="宋体" w:hAnsi="宋体" w:eastAsia="宋体"/>
        <w:sz w:val="28"/>
        <w:szCs w:val="28"/>
      </w:rPr>
    </w:pPr>
    <w:r>
      <w:rPr>
        <w:sz w:val="2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280A6FD">
                <w:pPr>
                  <w:pStyle w:val="3"/>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txbxContent>
          </v:textbox>
        </v:shape>
      </w:pict>
    </w:r>
  </w:p>
  <w:p w14:paraId="7941D6B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6A19A">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37</w:t>
    </w:r>
    <w:r>
      <w:rPr>
        <w:rFonts w:ascii="宋体" w:hAnsi="宋体" w:eastAsia="宋体"/>
        <w:sz w:val="28"/>
        <w:szCs w:val="28"/>
      </w:rPr>
      <w:fldChar w:fldCharType="end"/>
    </w:r>
  </w:p>
  <w:p w14:paraId="2E0ECC5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CB6E">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6A3C7"/>
    <w:multiLevelType w:val="singleLevel"/>
    <w:tmpl w:val="8B56A3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167F4"/>
    <w:rsid w:val="00023E36"/>
    <w:rsid w:val="00031AE8"/>
    <w:rsid w:val="000413A4"/>
    <w:rsid w:val="00075FC8"/>
    <w:rsid w:val="000A7604"/>
    <w:rsid w:val="00127AA4"/>
    <w:rsid w:val="001533CF"/>
    <w:rsid w:val="00166905"/>
    <w:rsid w:val="00171B8C"/>
    <w:rsid w:val="00190828"/>
    <w:rsid w:val="00222578"/>
    <w:rsid w:val="00263B77"/>
    <w:rsid w:val="00285014"/>
    <w:rsid w:val="002A0B86"/>
    <w:rsid w:val="002B5144"/>
    <w:rsid w:val="003049EB"/>
    <w:rsid w:val="0030566A"/>
    <w:rsid w:val="00324095"/>
    <w:rsid w:val="00325B17"/>
    <w:rsid w:val="0033438D"/>
    <w:rsid w:val="00407BC8"/>
    <w:rsid w:val="00437967"/>
    <w:rsid w:val="00457971"/>
    <w:rsid w:val="00457B5E"/>
    <w:rsid w:val="00470CDE"/>
    <w:rsid w:val="0048549F"/>
    <w:rsid w:val="0049168B"/>
    <w:rsid w:val="004B0257"/>
    <w:rsid w:val="004B1EFC"/>
    <w:rsid w:val="004E448D"/>
    <w:rsid w:val="005413BE"/>
    <w:rsid w:val="005C4D7A"/>
    <w:rsid w:val="005C69FC"/>
    <w:rsid w:val="0060117E"/>
    <w:rsid w:val="0066768B"/>
    <w:rsid w:val="0068137B"/>
    <w:rsid w:val="006A66E1"/>
    <w:rsid w:val="006F2164"/>
    <w:rsid w:val="007263EA"/>
    <w:rsid w:val="007271EB"/>
    <w:rsid w:val="007327E6"/>
    <w:rsid w:val="00742828"/>
    <w:rsid w:val="00773FF0"/>
    <w:rsid w:val="007C4038"/>
    <w:rsid w:val="007E2BB1"/>
    <w:rsid w:val="007E372B"/>
    <w:rsid w:val="00890AD9"/>
    <w:rsid w:val="008D09AA"/>
    <w:rsid w:val="008E3413"/>
    <w:rsid w:val="008F3F12"/>
    <w:rsid w:val="0094473E"/>
    <w:rsid w:val="00963F9B"/>
    <w:rsid w:val="00982066"/>
    <w:rsid w:val="009C2300"/>
    <w:rsid w:val="009F333B"/>
    <w:rsid w:val="00A03FE2"/>
    <w:rsid w:val="00A42918"/>
    <w:rsid w:val="00AA27D2"/>
    <w:rsid w:val="00B77FE9"/>
    <w:rsid w:val="00B87B30"/>
    <w:rsid w:val="00B916F7"/>
    <w:rsid w:val="00C00AE8"/>
    <w:rsid w:val="00C116A5"/>
    <w:rsid w:val="00C52EAA"/>
    <w:rsid w:val="00C578E0"/>
    <w:rsid w:val="00C6268F"/>
    <w:rsid w:val="00C64080"/>
    <w:rsid w:val="00C74599"/>
    <w:rsid w:val="00C74D4D"/>
    <w:rsid w:val="00CB39DD"/>
    <w:rsid w:val="00CB689C"/>
    <w:rsid w:val="00CB6A9B"/>
    <w:rsid w:val="00CC63FD"/>
    <w:rsid w:val="00CD611B"/>
    <w:rsid w:val="00CD69B2"/>
    <w:rsid w:val="00D35EE6"/>
    <w:rsid w:val="00D7578A"/>
    <w:rsid w:val="00D75BD6"/>
    <w:rsid w:val="00D822E3"/>
    <w:rsid w:val="00DB053E"/>
    <w:rsid w:val="00DB0B4B"/>
    <w:rsid w:val="00E156D4"/>
    <w:rsid w:val="00E2607C"/>
    <w:rsid w:val="00E60A05"/>
    <w:rsid w:val="00E75FA5"/>
    <w:rsid w:val="00E823AD"/>
    <w:rsid w:val="00EE50AF"/>
    <w:rsid w:val="00EE5B28"/>
    <w:rsid w:val="00EE695F"/>
    <w:rsid w:val="00EE6FAA"/>
    <w:rsid w:val="00EF624E"/>
    <w:rsid w:val="00F4497C"/>
    <w:rsid w:val="00FC6ABD"/>
    <w:rsid w:val="00FF0B30"/>
    <w:rsid w:val="01427089"/>
    <w:rsid w:val="056526B3"/>
    <w:rsid w:val="0723457E"/>
    <w:rsid w:val="07803534"/>
    <w:rsid w:val="0C386DDE"/>
    <w:rsid w:val="11327459"/>
    <w:rsid w:val="17A64532"/>
    <w:rsid w:val="1DB51049"/>
    <w:rsid w:val="20640BBE"/>
    <w:rsid w:val="219D4517"/>
    <w:rsid w:val="229F0F16"/>
    <w:rsid w:val="274E2308"/>
    <w:rsid w:val="2EE83DB1"/>
    <w:rsid w:val="2FB049F4"/>
    <w:rsid w:val="39406FD9"/>
    <w:rsid w:val="3A6E0DBA"/>
    <w:rsid w:val="3CC65299"/>
    <w:rsid w:val="41003BC3"/>
    <w:rsid w:val="424D0EAA"/>
    <w:rsid w:val="425517E2"/>
    <w:rsid w:val="44170D0D"/>
    <w:rsid w:val="44C96881"/>
    <w:rsid w:val="45EC3D39"/>
    <w:rsid w:val="477C4F69"/>
    <w:rsid w:val="486553A5"/>
    <w:rsid w:val="4E057748"/>
    <w:rsid w:val="539C52D2"/>
    <w:rsid w:val="57D56189"/>
    <w:rsid w:val="589F6F09"/>
    <w:rsid w:val="5A464AF3"/>
    <w:rsid w:val="5C1F026F"/>
    <w:rsid w:val="6144291D"/>
    <w:rsid w:val="624665B8"/>
    <w:rsid w:val="62A91C51"/>
    <w:rsid w:val="6AC314CD"/>
    <w:rsid w:val="6FCF0C00"/>
    <w:rsid w:val="7104283A"/>
    <w:rsid w:val="716E539C"/>
    <w:rsid w:val="742C22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qFormat/>
    <w:uiPriority w:val="0"/>
    <w:rPr>
      <w:sz w:val="18"/>
      <w:szCs w:val="18"/>
    </w:rPr>
  </w:style>
  <w:style w:type="paragraph" w:styleId="3">
    <w:name w:val="footer"/>
    <w:basedOn w:val="1"/>
    <w:link w:val="13"/>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批注框文本 Char"/>
    <w:basedOn w:val="9"/>
    <w:link w:val="2"/>
    <w:semiHidden/>
    <w:qFormat/>
    <w:uiPriority w:val="0"/>
    <w:rPr>
      <w:rFonts w:ascii="Times New Roman" w:hAnsi="Times New Roman" w:eastAsia="宋体" w:cs="Times New Roman"/>
      <w:sz w:val="18"/>
      <w:szCs w:val="18"/>
    </w:rPr>
  </w:style>
  <w:style w:type="character" w:customStyle="1" w:styleId="13">
    <w:name w:val="页脚 Char"/>
    <w:basedOn w:val="9"/>
    <w:link w:val="3"/>
    <w:qFormat/>
    <w:uiPriority w:val="99"/>
    <w:rPr>
      <w:rFonts w:ascii="Times New Roman" w:hAnsi="Times New Roman" w:eastAsia="黑体" w:cs="Times New Roman"/>
      <w:snapToGrid w:val="0"/>
      <w:kern w:val="0"/>
      <w:sz w:val="18"/>
      <w:szCs w:val="18"/>
    </w:rPr>
  </w:style>
  <w:style w:type="character" w:customStyle="1" w:styleId="14">
    <w:name w:val="页眉 Char"/>
    <w:basedOn w:val="9"/>
    <w:link w:val="4"/>
    <w:qFormat/>
    <w:uiPriority w:val="0"/>
    <w:rPr>
      <w:rFonts w:ascii="Times New Roman" w:hAnsi="Times New Roman" w:eastAsia="宋体" w:cs="Times New Roman"/>
      <w:sz w:val="18"/>
      <w:szCs w:val="18"/>
    </w:rPr>
  </w:style>
  <w:style w:type="character" w:customStyle="1" w:styleId="15">
    <w:name w:val="正文文本缩进 3 Char"/>
    <w:basedOn w:val="9"/>
    <w:link w:val="5"/>
    <w:qFormat/>
    <w:uiPriority w:val="0"/>
    <w:rPr>
      <w:rFonts w:ascii="Times New Roman" w:hAnsi="Times New Roman" w:eastAsia="仿宋_GB2312" w:cs="Times New Roman"/>
      <w:sz w:val="32"/>
      <w:szCs w:val="24"/>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164608-ED3E-407E-B31B-4D1C82B0A13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887</Words>
  <Characters>938</Characters>
  <Lines>199</Lines>
  <Paragraphs>56</Paragraphs>
  <TotalTime>41</TotalTime>
  <ScaleCrop>false</ScaleCrop>
  <LinksUpToDate>false</LinksUpToDate>
  <CharactersWithSpaces>1034</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2019-03-02T09:57:00Z</dcterms:created>
  <dc:creator>王怡</dc:creator>
  <cp:lastModifiedBy>酒酿的大橙子</cp:lastModifiedBy>
  <dcterms:modified xsi:type="dcterms:W3CDTF">2026-08-25T10:16:32Z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eyJoZGlkIjoiYTVmMjA0NzMzMmMzODYwYjFmY2QzMjI4MjdlMDA2MzAiLCJ1c2VySWQiOiIzNTQ5NDg2NTYifQ==</vt:lpwstr>
  </property>
  <property fmtid="{D5CDD505-2E9C-101B-9397-08002B2CF9AE}" pid="4" name="ICV">
    <vt:lpwstr>31AFF6A09CA4465BAFC2849E2351E98D_12</vt:lpwstr>
  </property>
</Properties>
</file>